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D3B1" w14:textId="1BEBE9E9" w:rsidR="00250801" w:rsidRDefault="003E7E20">
      <w:pPr>
        <w:spacing w:before="65"/>
        <w:ind w:left="3024" w:right="3010" w:firstLine="62"/>
        <w:jc w:val="both"/>
        <w:rPr>
          <w:rFonts w:ascii="Myriad Pro" w:hAnsi="Myriad Pro"/>
          <w:sz w:val="24"/>
        </w:rPr>
      </w:pPr>
      <w:r>
        <w:rPr>
          <w:b/>
          <w:color w:val="010101"/>
        </w:rPr>
        <w:t>Revised and</w:t>
      </w:r>
      <w:r>
        <w:rPr>
          <w:b/>
          <w:color w:val="010101"/>
          <w:spacing w:val="-5"/>
        </w:rPr>
        <w:t xml:space="preserve"> </w:t>
      </w:r>
      <w:r>
        <w:rPr>
          <w:b/>
          <w:color w:val="010101"/>
        </w:rPr>
        <w:t>Restated Bylaws of</w:t>
      </w:r>
      <w:r>
        <w:rPr>
          <w:b/>
          <w:color w:val="010101"/>
          <w:spacing w:val="-1"/>
        </w:rPr>
        <w:t xml:space="preserve"> </w:t>
      </w:r>
      <w:r>
        <w:rPr>
          <w:b/>
          <w:color w:val="010101"/>
        </w:rPr>
        <w:t>the Seacoast</w:t>
      </w:r>
      <w:r>
        <w:rPr>
          <w:b/>
          <w:color w:val="010101"/>
          <w:spacing w:val="-8"/>
        </w:rPr>
        <w:t xml:space="preserve"> </w:t>
      </w:r>
      <w:r>
        <w:rPr>
          <w:b/>
          <w:color w:val="010101"/>
        </w:rPr>
        <w:t>Board</w:t>
      </w:r>
      <w:r>
        <w:rPr>
          <w:b/>
          <w:color w:val="010101"/>
          <w:spacing w:val="-6"/>
        </w:rPr>
        <w:t xml:space="preserve"> </w:t>
      </w:r>
      <w:r>
        <w:rPr>
          <w:b/>
          <w:color w:val="010101"/>
        </w:rPr>
        <w:t>of</w:t>
      </w:r>
      <w:r>
        <w:rPr>
          <w:b/>
          <w:color w:val="010101"/>
          <w:spacing w:val="-16"/>
        </w:rPr>
        <w:t xml:space="preserve"> </w:t>
      </w:r>
      <w:r>
        <w:rPr>
          <w:b/>
          <w:color w:val="010101"/>
        </w:rPr>
        <w:t xml:space="preserve">REALTORS®, Inc. </w:t>
      </w:r>
      <w:r>
        <w:rPr>
          <w:color w:val="010101"/>
          <w:sz w:val="21"/>
        </w:rPr>
        <w:t>Duly</w:t>
      </w:r>
      <w:r>
        <w:rPr>
          <w:color w:val="010101"/>
          <w:spacing w:val="24"/>
          <w:sz w:val="21"/>
        </w:rPr>
        <w:t xml:space="preserve"> </w:t>
      </w:r>
      <w:r>
        <w:rPr>
          <w:color w:val="010101"/>
          <w:sz w:val="21"/>
        </w:rPr>
        <w:t>Adopted</w:t>
      </w:r>
      <w:r>
        <w:rPr>
          <w:color w:val="010101"/>
          <w:spacing w:val="28"/>
          <w:sz w:val="21"/>
        </w:rPr>
        <w:t xml:space="preserve"> </w:t>
      </w:r>
      <w:r>
        <w:rPr>
          <w:color w:val="010101"/>
          <w:sz w:val="21"/>
        </w:rPr>
        <w:t xml:space="preserve">on </w:t>
      </w:r>
      <w:r>
        <w:rPr>
          <w:rFonts w:ascii="Myriad Pro" w:hAnsi="Myriad Pro"/>
          <w:spacing w:val="80"/>
          <w:w w:val="150"/>
          <w:position w:val="-1"/>
          <w:sz w:val="24"/>
          <w:u w:val="single"/>
        </w:rPr>
        <w:t xml:space="preserve">   </w:t>
      </w:r>
      <w:r w:rsidR="00144314">
        <w:rPr>
          <w:rFonts w:ascii="Myriad Pro" w:hAnsi="Myriad Pro"/>
          <w:position w:val="-1"/>
          <w:sz w:val="24"/>
          <w:u w:val="single"/>
        </w:rPr>
        <w:t>3</w:t>
      </w:r>
      <w:r>
        <w:rPr>
          <w:rFonts w:ascii="Myriad Pro" w:hAnsi="Myriad Pro"/>
          <w:position w:val="-1"/>
          <w:sz w:val="24"/>
          <w:u w:val="single"/>
        </w:rPr>
        <w:t>/</w:t>
      </w:r>
      <w:r w:rsidR="00144314">
        <w:rPr>
          <w:rFonts w:ascii="Myriad Pro" w:hAnsi="Myriad Pro"/>
          <w:position w:val="-1"/>
          <w:sz w:val="24"/>
          <w:u w:val="single"/>
        </w:rPr>
        <w:t>01</w:t>
      </w:r>
      <w:r>
        <w:rPr>
          <w:rFonts w:ascii="Myriad Pro" w:hAnsi="Myriad Pro"/>
          <w:position w:val="-1"/>
          <w:sz w:val="24"/>
          <w:u w:val="single"/>
        </w:rPr>
        <w:t>/2025</w:t>
      </w:r>
      <w:r>
        <w:rPr>
          <w:rFonts w:ascii="Myriad Pro" w:hAnsi="Myriad Pro"/>
          <w:spacing w:val="80"/>
          <w:position w:val="-1"/>
          <w:sz w:val="24"/>
          <w:u w:val="single"/>
        </w:rPr>
        <w:t xml:space="preserve">   </w:t>
      </w:r>
    </w:p>
    <w:p w14:paraId="45AD1706" w14:textId="77777777" w:rsidR="00250801" w:rsidRDefault="00250801">
      <w:pPr>
        <w:pStyle w:val="BodyText"/>
        <w:rPr>
          <w:rFonts w:ascii="Myriad Pro"/>
          <w:sz w:val="22"/>
        </w:rPr>
      </w:pPr>
    </w:p>
    <w:p w14:paraId="1C592656" w14:textId="77777777" w:rsidR="00250801" w:rsidRDefault="00250801">
      <w:pPr>
        <w:pStyle w:val="BodyText"/>
        <w:spacing w:before="195"/>
        <w:rPr>
          <w:rFonts w:ascii="Myriad Pro"/>
          <w:sz w:val="22"/>
        </w:rPr>
      </w:pPr>
    </w:p>
    <w:p w14:paraId="23206CF6" w14:textId="77777777" w:rsidR="00250801" w:rsidRDefault="003E7E20">
      <w:pPr>
        <w:ind w:left="20" w:right="8"/>
        <w:jc w:val="center"/>
        <w:rPr>
          <w:b/>
        </w:rPr>
      </w:pPr>
      <w:r>
        <w:rPr>
          <w:b/>
          <w:color w:val="010101"/>
        </w:rPr>
        <w:t>Article</w:t>
      </w:r>
      <w:r>
        <w:rPr>
          <w:b/>
          <w:color w:val="010101"/>
          <w:spacing w:val="-1"/>
        </w:rPr>
        <w:t xml:space="preserve"> </w:t>
      </w:r>
      <w:r>
        <w:rPr>
          <w:color w:val="010101"/>
        </w:rPr>
        <w:t>I</w:t>
      </w:r>
      <w:r>
        <w:rPr>
          <w:color w:val="010101"/>
          <w:spacing w:val="-7"/>
        </w:rPr>
        <w:t xml:space="preserve"> </w:t>
      </w:r>
      <w:r>
        <w:rPr>
          <w:color w:val="010101"/>
        </w:rPr>
        <w:t>-</w:t>
      </w:r>
      <w:r>
        <w:rPr>
          <w:color w:val="010101"/>
          <w:spacing w:val="48"/>
        </w:rPr>
        <w:t xml:space="preserve"> </w:t>
      </w:r>
      <w:r>
        <w:rPr>
          <w:b/>
          <w:color w:val="010101"/>
          <w:spacing w:val="-4"/>
        </w:rPr>
        <w:t>Name</w:t>
      </w:r>
    </w:p>
    <w:p w14:paraId="2E00EA4B" w14:textId="77777777" w:rsidR="00250801" w:rsidRDefault="003E7E20">
      <w:pPr>
        <w:pStyle w:val="BodyText"/>
        <w:spacing w:before="220" w:line="237" w:lineRule="auto"/>
        <w:ind w:left="130" w:right="872" w:hanging="1"/>
      </w:pPr>
      <w:r>
        <w:rPr>
          <w:b/>
          <w:color w:val="010101"/>
          <w:w w:val="105"/>
          <w:sz w:val="22"/>
          <w:u w:val="single" w:color="000000"/>
        </w:rPr>
        <w:t>Section</w:t>
      </w:r>
      <w:r>
        <w:rPr>
          <w:b/>
          <w:color w:val="010101"/>
          <w:spacing w:val="-17"/>
          <w:w w:val="105"/>
          <w:sz w:val="22"/>
          <w:u w:val="single" w:color="000000"/>
        </w:rPr>
        <w:t xml:space="preserve"> </w:t>
      </w:r>
      <w:r>
        <w:rPr>
          <w:b/>
          <w:color w:val="010101"/>
          <w:w w:val="105"/>
          <w:sz w:val="22"/>
          <w:u w:val="single" w:color="000000"/>
        </w:rPr>
        <w:t>1</w:t>
      </w:r>
      <w:r>
        <w:rPr>
          <w:b/>
          <w:color w:val="010101"/>
          <w:w w:val="105"/>
          <w:sz w:val="22"/>
        </w:rPr>
        <w:t>.</w:t>
      </w:r>
      <w:r>
        <w:rPr>
          <w:b/>
          <w:color w:val="010101"/>
          <w:spacing w:val="-16"/>
          <w:w w:val="105"/>
          <w:sz w:val="22"/>
        </w:rPr>
        <w:t xml:space="preserve"> </w:t>
      </w:r>
      <w:r>
        <w:rPr>
          <w:b/>
          <w:color w:val="010101"/>
          <w:w w:val="105"/>
          <w:sz w:val="22"/>
        </w:rPr>
        <w:t>Name.</w:t>
      </w:r>
      <w:r>
        <w:rPr>
          <w:b/>
          <w:color w:val="010101"/>
          <w:spacing w:val="-10"/>
          <w:w w:val="105"/>
          <w:sz w:val="22"/>
        </w:rPr>
        <w:t xml:space="preserve"> </w:t>
      </w:r>
      <w:r>
        <w:rPr>
          <w:color w:val="010101"/>
          <w:w w:val="105"/>
        </w:rPr>
        <w:t>The</w:t>
      </w:r>
      <w:r>
        <w:rPr>
          <w:color w:val="010101"/>
          <w:spacing w:val="-10"/>
          <w:w w:val="105"/>
        </w:rPr>
        <w:t xml:space="preserve"> </w:t>
      </w:r>
      <w:r>
        <w:rPr>
          <w:color w:val="010101"/>
          <w:w w:val="105"/>
        </w:rPr>
        <w:t>name</w:t>
      </w:r>
      <w:r>
        <w:rPr>
          <w:color w:val="010101"/>
          <w:spacing w:val="-10"/>
          <w:w w:val="105"/>
        </w:rPr>
        <w:t xml:space="preserve"> </w:t>
      </w:r>
      <w:r>
        <w:rPr>
          <w:color w:val="010101"/>
          <w:w w:val="105"/>
        </w:rPr>
        <w:t>of</w:t>
      </w:r>
      <w:r>
        <w:rPr>
          <w:color w:val="010101"/>
          <w:spacing w:val="-15"/>
          <w:w w:val="105"/>
        </w:rPr>
        <w:t xml:space="preserve"> </w:t>
      </w:r>
      <w:r>
        <w:rPr>
          <w:color w:val="010101"/>
          <w:w w:val="105"/>
        </w:rPr>
        <w:t>this</w:t>
      </w:r>
      <w:r>
        <w:rPr>
          <w:color w:val="010101"/>
          <w:spacing w:val="-13"/>
          <w:w w:val="105"/>
        </w:rPr>
        <w:t xml:space="preserve"> </w:t>
      </w:r>
      <w:r>
        <w:rPr>
          <w:color w:val="010101"/>
          <w:w w:val="105"/>
        </w:rPr>
        <w:t>organization shall</w:t>
      </w:r>
      <w:r>
        <w:rPr>
          <w:color w:val="010101"/>
          <w:spacing w:val="-13"/>
          <w:w w:val="105"/>
        </w:rPr>
        <w:t xml:space="preserve"> </w:t>
      </w:r>
      <w:r>
        <w:rPr>
          <w:color w:val="010101"/>
          <w:w w:val="105"/>
        </w:rPr>
        <w:t>be</w:t>
      </w:r>
      <w:r>
        <w:rPr>
          <w:color w:val="010101"/>
          <w:spacing w:val="-16"/>
          <w:w w:val="105"/>
        </w:rPr>
        <w:t xml:space="preserve"> </w:t>
      </w:r>
      <w:r>
        <w:rPr>
          <w:color w:val="010101"/>
          <w:w w:val="105"/>
        </w:rPr>
        <w:t>the</w:t>
      </w:r>
      <w:r>
        <w:rPr>
          <w:color w:val="010101"/>
          <w:spacing w:val="-10"/>
          <w:w w:val="105"/>
        </w:rPr>
        <w:t xml:space="preserve"> </w:t>
      </w:r>
      <w:r>
        <w:rPr>
          <w:color w:val="010101"/>
          <w:w w:val="105"/>
        </w:rPr>
        <w:t>Seacoast</w:t>
      </w:r>
      <w:r>
        <w:rPr>
          <w:color w:val="010101"/>
          <w:spacing w:val="-4"/>
          <w:w w:val="105"/>
        </w:rPr>
        <w:t xml:space="preserve"> </w:t>
      </w:r>
      <w:r>
        <w:rPr>
          <w:color w:val="010101"/>
          <w:w w:val="105"/>
        </w:rPr>
        <w:t>Board</w:t>
      </w:r>
      <w:r>
        <w:rPr>
          <w:color w:val="010101"/>
          <w:spacing w:val="-7"/>
          <w:w w:val="105"/>
        </w:rPr>
        <w:t xml:space="preserve"> </w:t>
      </w:r>
      <w:r>
        <w:rPr>
          <w:color w:val="010101"/>
          <w:w w:val="105"/>
        </w:rPr>
        <w:t xml:space="preserve">of REALTORS® hereinafter referred to as the </w:t>
      </w:r>
      <w:r>
        <w:rPr>
          <w:color w:val="161616"/>
          <w:w w:val="105"/>
        </w:rPr>
        <w:t>"Association".</w:t>
      </w:r>
    </w:p>
    <w:p w14:paraId="7428F950" w14:textId="77777777" w:rsidR="00250801" w:rsidRDefault="003E7E20">
      <w:pPr>
        <w:spacing w:before="230"/>
        <w:ind w:left="110" w:right="167" w:firstLine="18"/>
        <w:rPr>
          <w:sz w:val="21"/>
        </w:rPr>
      </w:pPr>
      <w:r>
        <w:rPr>
          <w:b/>
          <w:color w:val="010101"/>
          <w:w w:val="105"/>
          <w:u w:val="single" w:color="000000"/>
        </w:rPr>
        <w:t>Section</w:t>
      </w:r>
      <w:r>
        <w:rPr>
          <w:b/>
          <w:color w:val="010101"/>
          <w:spacing w:val="-17"/>
          <w:w w:val="105"/>
          <w:u w:val="single" w:color="000000"/>
        </w:rPr>
        <w:t xml:space="preserve"> </w:t>
      </w:r>
      <w:r>
        <w:rPr>
          <w:b/>
          <w:color w:val="010101"/>
          <w:w w:val="105"/>
          <w:u w:val="single" w:color="000000"/>
        </w:rPr>
        <w:t>2.</w:t>
      </w:r>
      <w:r>
        <w:rPr>
          <w:b/>
          <w:color w:val="010101"/>
          <w:spacing w:val="-16"/>
          <w:w w:val="105"/>
        </w:rPr>
        <w:t xml:space="preserve"> </w:t>
      </w:r>
      <w:r>
        <w:rPr>
          <w:b/>
          <w:color w:val="010101"/>
          <w:w w:val="105"/>
        </w:rPr>
        <w:t>REALTORS®</w:t>
      </w:r>
      <w:r>
        <w:rPr>
          <w:b/>
          <w:color w:val="383838"/>
          <w:w w:val="105"/>
        </w:rPr>
        <w:t>.</w:t>
      </w:r>
      <w:r>
        <w:rPr>
          <w:b/>
          <w:color w:val="383838"/>
          <w:spacing w:val="-24"/>
          <w:w w:val="105"/>
        </w:rPr>
        <w:t xml:space="preserve"> </w:t>
      </w:r>
      <w:r>
        <w:rPr>
          <w:color w:val="010101"/>
          <w:w w:val="105"/>
          <w:sz w:val="21"/>
        </w:rPr>
        <w:t>Inclusion</w:t>
      </w:r>
      <w:r>
        <w:rPr>
          <w:color w:val="010101"/>
          <w:spacing w:val="-15"/>
          <w:w w:val="105"/>
          <w:sz w:val="21"/>
        </w:rPr>
        <w:t xml:space="preserve"> </w:t>
      </w:r>
      <w:r>
        <w:rPr>
          <w:color w:val="010101"/>
          <w:w w:val="105"/>
          <w:sz w:val="21"/>
        </w:rPr>
        <w:t>and</w:t>
      </w:r>
      <w:r>
        <w:rPr>
          <w:color w:val="010101"/>
          <w:spacing w:val="-14"/>
          <w:w w:val="105"/>
          <w:sz w:val="21"/>
        </w:rPr>
        <w:t xml:space="preserve"> </w:t>
      </w:r>
      <w:r>
        <w:rPr>
          <w:color w:val="010101"/>
          <w:w w:val="105"/>
          <w:sz w:val="21"/>
        </w:rPr>
        <w:t>retention</w:t>
      </w:r>
      <w:r>
        <w:rPr>
          <w:color w:val="010101"/>
          <w:spacing w:val="-1"/>
          <w:w w:val="105"/>
          <w:sz w:val="21"/>
        </w:rPr>
        <w:t xml:space="preserve"> </w:t>
      </w:r>
      <w:r>
        <w:rPr>
          <w:color w:val="010101"/>
          <w:w w:val="105"/>
          <w:sz w:val="21"/>
        </w:rPr>
        <w:t>of</w:t>
      </w:r>
      <w:r>
        <w:rPr>
          <w:color w:val="010101"/>
          <w:spacing w:val="-15"/>
          <w:w w:val="105"/>
          <w:sz w:val="21"/>
        </w:rPr>
        <w:t xml:space="preserve"> </w:t>
      </w:r>
      <w:r>
        <w:rPr>
          <w:color w:val="010101"/>
          <w:w w:val="105"/>
          <w:sz w:val="21"/>
        </w:rPr>
        <w:t>the</w:t>
      </w:r>
      <w:r>
        <w:rPr>
          <w:color w:val="010101"/>
          <w:spacing w:val="-13"/>
          <w:w w:val="105"/>
          <w:sz w:val="21"/>
        </w:rPr>
        <w:t xml:space="preserve"> </w:t>
      </w:r>
      <w:r>
        <w:rPr>
          <w:color w:val="010101"/>
          <w:w w:val="105"/>
          <w:sz w:val="21"/>
        </w:rPr>
        <w:t>Registered</w:t>
      </w:r>
      <w:r>
        <w:rPr>
          <w:color w:val="010101"/>
          <w:spacing w:val="-1"/>
          <w:w w:val="105"/>
          <w:sz w:val="21"/>
        </w:rPr>
        <w:t xml:space="preserve"> </w:t>
      </w:r>
      <w:r>
        <w:rPr>
          <w:color w:val="010101"/>
          <w:w w:val="105"/>
          <w:sz w:val="21"/>
        </w:rPr>
        <w:t>Collective</w:t>
      </w:r>
      <w:r>
        <w:rPr>
          <w:color w:val="010101"/>
          <w:spacing w:val="-7"/>
          <w:w w:val="105"/>
          <w:sz w:val="21"/>
        </w:rPr>
        <w:t xml:space="preserve"> </w:t>
      </w:r>
      <w:r>
        <w:rPr>
          <w:color w:val="010101"/>
          <w:w w:val="105"/>
          <w:sz w:val="21"/>
        </w:rPr>
        <w:t>Membership</w:t>
      </w:r>
      <w:r>
        <w:rPr>
          <w:color w:val="010101"/>
          <w:spacing w:val="-1"/>
          <w:w w:val="105"/>
          <w:sz w:val="21"/>
        </w:rPr>
        <w:t xml:space="preserve"> </w:t>
      </w:r>
      <w:r>
        <w:rPr>
          <w:color w:val="010101"/>
          <w:w w:val="105"/>
          <w:sz w:val="21"/>
        </w:rPr>
        <w:t>Mark REALTORS® in</w:t>
      </w:r>
      <w:r>
        <w:rPr>
          <w:color w:val="010101"/>
          <w:spacing w:val="-15"/>
          <w:w w:val="105"/>
          <w:sz w:val="21"/>
        </w:rPr>
        <w:t xml:space="preserve"> </w:t>
      </w:r>
      <w:r>
        <w:rPr>
          <w:color w:val="010101"/>
          <w:w w:val="105"/>
          <w:sz w:val="21"/>
        </w:rPr>
        <w:t>the</w:t>
      </w:r>
      <w:r>
        <w:rPr>
          <w:color w:val="010101"/>
          <w:spacing w:val="-6"/>
          <w:w w:val="105"/>
          <w:sz w:val="21"/>
        </w:rPr>
        <w:t xml:space="preserve"> </w:t>
      </w:r>
      <w:r>
        <w:rPr>
          <w:color w:val="010101"/>
          <w:w w:val="105"/>
          <w:sz w:val="21"/>
        </w:rPr>
        <w:t>name</w:t>
      </w:r>
      <w:r>
        <w:rPr>
          <w:color w:val="010101"/>
          <w:spacing w:val="-5"/>
          <w:w w:val="105"/>
          <w:sz w:val="21"/>
        </w:rPr>
        <w:t xml:space="preserve"> </w:t>
      </w:r>
      <w:r>
        <w:rPr>
          <w:color w:val="010101"/>
          <w:w w:val="105"/>
          <w:sz w:val="21"/>
        </w:rPr>
        <w:t>of</w:t>
      </w:r>
      <w:r>
        <w:rPr>
          <w:color w:val="010101"/>
          <w:spacing w:val="-10"/>
          <w:w w:val="105"/>
          <w:sz w:val="21"/>
        </w:rPr>
        <w:t xml:space="preserve"> </w:t>
      </w:r>
      <w:r>
        <w:rPr>
          <w:color w:val="010101"/>
          <w:w w:val="105"/>
          <w:sz w:val="21"/>
        </w:rPr>
        <w:t>the</w:t>
      </w:r>
      <w:r>
        <w:rPr>
          <w:color w:val="010101"/>
          <w:spacing w:val="-6"/>
          <w:w w:val="105"/>
          <w:sz w:val="21"/>
        </w:rPr>
        <w:t xml:space="preserve"> </w:t>
      </w:r>
      <w:r>
        <w:rPr>
          <w:color w:val="010101"/>
          <w:w w:val="105"/>
          <w:sz w:val="21"/>
        </w:rPr>
        <w:t>Association shall</w:t>
      </w:r>
      <w:r>
        <w:rPr>
          <w:color w:val="010101"/>
          <w:spacing w:val="-8"/>
          <w:w w:val="105"/>
          <w:sz w:val="21"/>
        </w:rPr>
        <w:t xml:space="preserve"> </w:t>
      </w:r>
      <w:r>
        <w:rPr>
          <w:color w:val="010101"/>
          <w:w w:val="105"/>
          <w:sz w:val="21"/>
        </w:rPr>
        <w:t>be</w:t>
      </w:r>
      <w:r>
        <w:rPr>
          <w:color w:val="010101"/>
          <w:spacing w:val="-15"/>
          <w:w w:val="105"/>
          <w:sz w:val="21"/>
        </w:rPr>
        <w:t xml:space="preserve"> </w:t>
      </w:r>
      <w:r>
        <w:rPr>
          <w:color w:val="010101"/>
          <w:w w:val="105"/>
          <w:sz w:val="21"/>
        </w:rPr>
        <w:t>governed by</w:t>
      </w:r>
      <w:r>
        <w:rPr>
          <w:color w:val="010101"/>
          <w:spacing w:val="-9"/>
          <w:w w:val="105"/>
          <w:sz w:val="21"/>
        </w:rPr>
        <w:t xml:space="preserve"> </w:t>
      </w:r>
      <w:r>
        <w:rPr>
          <w:color w:val="010101"/>
          <w:w w:val="105"/>
          <w:sz w:val="21"/>
        </w:rPr>
        <w:t>the</w:t>
      </w:r>
      <w:r>
        <w:rPr>
          <w:color w:val="010101"/>
          <w:spacing w:val="-8"/>
          <w:w w:val="105"/>
          <w:sz w:val="21"/>
        </w:rPr>
        <w:t xml:space="preserve"> </w:t>
      </w:r>
      <w:r>
        <w:rPr>
          <w:i/>
          <w:color w:val="010101"/>
          <w:w w:val="105"/>
          <w:sz w:val="21"/>
        </w:rPr>
        <w:t>Constitution and</w:t>
      </w:r>
      <w:r>
        <w:rPr>
          <w:i/>
          <w:color w:val="010101"/>
          <w:spacing w:val="-8"/>
          <w:w w:val="105"/>
          <w:sz w:val="21"/>
        </w:rPr>
        <w:t xml:space="preserve"> </w:t>
      </w:r>
      <w:r>
        <w:rPr>
          <w:i/>
          <w:color w:val="010101"/>
          <w:w w:val="105"/>
          <w:sz w:val="21"/>
        </w:rPr>
        <w:t xml:space="preserve">Bylaws of the NATIONAL ASSOCIATION OF REALTORS® </w:t>
      </w:r>
      <w:r>
        <w:rPr>
          <w:color w:val="010101"/>
          <w:w w:val="105"/>
          <w:sz w:val="21"/>
        </w:rPr>
        <w:t>as from time to</w:t>
      </w:r>
      <w:r>
        <w:rPr>
          <w:color w:val="010101"/>
          <w:spacing w:val="-2"/>
          <w:w w:val="105"/>
          <w:sz w:val="21"/>
        </w:rPr>
        <w:t xml:space="preserve"> </w:t>
      </w:r>
      <w:r>
        <w:rPr>
          <w:color w:val="010101"/>
          <w:w w:val="105"/>
          <w:sz w:val="21"/>
        </w:rPr>
        <w:t>time amended</w:t>
      </w:r>
      <w:r>
        <w:rPr>
          <w:color w:val="383838"/>
          <w:w w:val="105"/>
          <w:sz w:val="21"/>
        </w:rPr>
        <w:t>.</w:t>
      </w:r>
    </w:p>
    <w:p w14:paraId="62F1697F" w14:textId="77777777" w:rsidR="00250801" w:rsidRDefault="003E7E20">
      <w:pPr>
        <w:spacing w:before="239" w:line="456" w:lineRule="auto"/>
        <w:ind w:left="115" w:right="3687" w:firstLine="3743"/>
        <w:rPr>
          <w:sz w:val="21"/>
        </w:rPr>
      </w:pPr>
      <w:r>
        <w:rPr>
          <w:b/>
          <w:color w:val="010101"/>
        </w:rPr>
        <w:t>Article</w:t>
      </w:r>
      <w:r>
        <w:rPr>
          <w:b/>
          <w:color w:val="010101"/>
          <w:spacing w:val="-15"/>
        </w:rPr>
        <w:t xml:space="preserve"> </w:t>
      </w:r>
      <w:r>
        <w:rPr>
          <w:color w:val="010101"/>
        </w:rPr>
        <w:t>II</w:t>
      </w:r>
      <w:r>
        <w:rPr>
          <w:color w:val="010101"/>
          <w:spacing w:val="-15"/>
        </w:rPr>
        <w:t xml:space="preserve"> </w:t>
      </w:r>
      <w:r>
        <w:rPr>
          <w:color w:val="010101"/>
        </w:rPr>
        <w:t>-</w:t>
      </w:r>
      <w:r>
        <w:rPr>
          <w:color w:val="010101"/>
          <w:spacing w:val="29"/>
        </w:rPr>
        <w:t xml:space="preserve"> </w:t>
      </w:r>
      <w:r>
        <w:rPr>
          <w:b/>
          <w:color w:val="010101"/>
        </w:rPr>
        <w:t xml:space="preserve">Objectives </w:t>
      </w:r>
      <w:r>
        <w:rPr>
          <w:b/>
          <w:color w:val="010101"/>
          <w:w w:val="105"/>
          <w:u w:val="single" w:color="000000"/>
        </w:rPr>
        <w:t>Section 1.</w:t>
      </w:r>
      <w:r>
        <w:rPr>
          <w:b/>
          <w:color w:val="010101"/>
          <w:spacing w:val="-3"/>
          <w:w w:val="105"/>
        </w:rPr>
        <w:t xml:space="preserve"> </w:t>
      </w:r>
      <w:r>
        <w:rPr>
          <w:color w:val="010101"/>
          <w:w w:val="105"/>
          <w:sz w:val="21"/>
        </w:rPr>
        <w:t>The objectives of the Association are</w:t>
      </w:r>
      <w:r>
        <w:rPr>
          <w:color w:val="383838"/>
          <w:w w:val="105"/>
          <w:sz w:val="21"/>
        </w:rPr>
        <w:t>:</w:t>
      </w:r>
    </w:p>
    <w:p w14:paraId="62691BA7" w14:textId="77777777" w:rsidR="00250801" w:rsidRDefault="003E7E20">
      <w:pPr>
        <w:pStyle w:val="ListParagraph"/>
        <w:numPr>
          <w:ilvl w:val="0"/>
          <w:numId w:val="4"/>
        </w:numPr>
        <w:tabs>
          <w:tab w:val="left" w:pos="849"/>
          <w:tab w:val="left" w:pos="1178"/>
        </w:tabs>
        <w:spacing w:line="242" w:lineRule="auto"/>
        <w:ind w:right="283" w:hanging="3"/>
        <w:rPr>
          <w:sz w:val="21"/>
        </w:rPr>
      </w:pPr>
      <w:r>
        <w:rPr>
          <w:color w:val="010101"/>
          <w:w w:val="105"/>
          <w:sz w:val="21"/>
        </w:rPr>
        <w:t>To</w:t>
      </w:r>
      <w:r>
        <w:rPr>
          <w:color w:val="010101"/>
          <w:spacing w:val="-10"/>
          <w:w w:val="105"/>
          <w:sz w:val="21"/>
        </w:rPr>
        <w:t xml:space="preserve"> </w:t>
      </w:r>
      <w:r>
        <w:rPr>
          <w:color w:val="010101"/>
          <w:w w:val="105"/>
          <w:sz w:val="21"/>
        </w:rPr>
        <w:t>unite</w:t>
      </w:r>
      <w:r>
        <w:rPr>
          <w:color w:val="010101"/>
          <w:spacing w:val="-3"/>
          <w:w w:val="105"/>
          <w:sz w:val="21"/>
        </w:rPr>
        <w:t xml:space="preserve"> </w:t>
      </w:r>
      <w:r>
        <w:rPr>
          <w:color w:val="010101"/>
          <w:w w:val="105"/>
          <w:sz w:val="21"/>
        </w:rPr>
        <w:t>those</w:t>
      </w:r>
      <w:r>
        <w:rPr>
          <w:color w:val="010101"/>
          <w:spacing w:val="-1"/>
          <w:w w:val="105"/>
          <w:sz w:val="21"/>
        </w:rPr>
        <w:t xml:space="preserve"> </w:t>
      </w:r>
      <w:r>
        <w:rPr>
          <w:color w:val="010101"/>
          <w:w w:val="105"/>
          <w:sz w:val="21"/>
        </w:rPr>
        <w:t>engaged in</w:t>
      </w:r>
      <w:r>
        <w:rPr>
          <w:color w:val="010101"/>
          <w:spacing w:val="-15"/>
          <w:w w:val="105"/>
          <w:sz w:val="21"/>
        </w:rPr>
        <w:t xml:space="preserve"> </w:t>
      </w:r>
      <w:r>
        <w:rPr>
          <w:color w:val="010101"/>
          <w:w w:val="105"/>
          <w:sz w:val="21"/>
        </w:rPr>
        <w:t>the</w:t>
      </w:r>
      <w:r>
        <w:rPr>
          <w:color w:val="010101"/>
          <w:spacing w:val="-10"/>
          <w:w w:val="105"/>
          <w:sz w:val="21"/>
        </w:rPr>
        <w:t xml:space="preserve"> </w:t>
      </w:r>
      <w:r>
        <w:rPr>
          <w:color w:val="010101"/>
          <w:w w:val="105"/>
          <w:sz w:val="21"/>
        </w:rPr>
        <w:t>recognized</w:t>
      </w:r>
      <w:r>
        <w:rPr>
          <w:color w:val="010101"/>
          <w:spacing w:val="-3"/>
          <w:w w:val="105"/>
          <w:sz w:val="21"/>
        </w:rPr>
        <w:t xml:space="preserve"> </w:t>
      </w:r>
      <w:r>
        <w:rPr>
          <w:color w:val="010101"/>
          <w:w w:val="105"/>
          <w:sz w:val="21"/>
        </w:rPr>
        <w:t>branches of</w:t>
      </w:r>
      <w:r>
        <w:rPr>
          <w:color w:val="010101"/>
          <w:spacing w:val="-11"/>
          <w:w w:val="105"/>
          <w:sz w:val="21"/>
        </w:rPr>
        <w:t xml:space="preserve"> </w:t>
      </w:r>
      <w:r>
        <w:rPr>
          <w:color w:val="010101"/>
          <w:w w:val="105"/>
          <w:sz w:val="21"/>
        </w:rPr>
        <w:t>the</w:t>
      </w:r>
      <w:r>
        <w:rPr>
          <w:color w:val="010101"/>
          <w:spacing w:val="-6"/>
          <w:w w:val="105"/>
          <w:sz w:val="21"/>
        </w:rPr>
        <w:t xml:space="preserve"> </w:t>
      </w:r>
      <w:r>
        <w:rPr>
          <w:color w:val="010101"/>
          <w:w w:val="105"/>
          <w:sz w:val="21"/>
        </w:rPr>
        <w:t>real</w:t>
      </w:r>
      <w:r>
        <w:rPr>
          <w:color w:val="010101"/>
          <w:spacing w:val="-8"/>
          <w:w w:val="105"/>
          <w:sz w:val="21"/>
        </w:rPr>
        <w:t xml:space="preserve"> </w:t>
      </w:r>
      <w:r>
        <w:rPr>
          <w:color w:val="010101"/>
          <w:w w:val="105"/>
          <w:sz w:val="21"/>
        </w:rPr>
        <w:t>estate</w:t>
      </w:r>
      <w:r>
        <w:rPr>
          <w:color w:val="010101"/>
          <w:spacing w:val="-9"/>
          <w:w w:val="105"/>
          <w:sz w:val="21"/>
        </w:rPr>
        <w:t xml:space="preserve"> </w:t>
      </w:r>
      <w:r>
        <w:rPr>
          <w:color w:val="010101"/>
          <w:w w:val="105"/>
          <w:sz w:val="21"/>
        </w:rPr>
        <w:t>profession</w:t>
      </w:r>
      <w:r>
        <w:rPr>
          <w:color w:val="010101"/>
          <w:spacing w:val="-2"/>
          <w:w w:val="105"/>
          <w:sz w:val="21"/>
        </w:rPr>
        <w:t xml:space="preserve"> </w:t>
      </w:r>
      <w:r>
        <w:rPr>
          <w:color w:val="010101"/>
          <w:w w:val="105"/>
          <w:sz w:val="21"/>
        </w:rPr>
        <w:t>for</w:t>
      </w:r>
      <w:r>
        <w:rPr>
          <w:color w:val="010101"/>
          <w:spacing w:val="-9"/>
          <w:w w:val="105"/>
          <w:sz w:val="21"/>
        </w:rPr>
        <w:t xml:space="preserve"> </w:t>
      </w:r>
      <w:r>
        <w:rPr>
          <w:color w:val="010101"/>
          <w:w w:val="105"/>
          <w:sz w:val="21"/>
        </w:rPr>
        <w:t>the purpose of exerting a beneficial influence upon the profession and related interests.</w:t>
      </w:r>
    </w:p>
    <w:p w14:paraId="7556D2CC" w14:textId="77777777" w:rsidR="00250801" w:rsidRDefault="003E7E20">
      <w:pPr>
        <w:pStyle w:val="ListParagraph"/>
        <w:numPr>
          <w:ilvl w:val="0"/>
          <w:numId w:val="4"/>
        </w:numPr>
        <w:tabs>
          <w:tab w:val="left" w:pos="1187"/>
        </w:tabs>
        <w:spacing w:before="212"/>
        <w:ind w:left="836" w:right="656" w:firstLine="10"/>
        <w:rPr>
          <w:sz w:val="21"/>
        </w:rPr>
      </w:pPr>
      <w:r>
        <w:rPr>
          <w:color w:val="010101"/>
          <w:w w:val="105"/>
          <w:sz w:val="21"/>
        </w:rPr>
        <w:t>To</w:t>
      </w:r>
      <w:r>
        <w:rPr>
          <w:color w:val="010101"/>
          <w:spacing w:val="-10"/>
          <w:w w:val="105"/>
          <w:sz w:val="21"/>
        </w:rPr>
        <w:t xml:space="preserve"> </w:t>
      </w:r>
      <w:r>
        <w:rPr>
          <w:color w:val="010101"/>
          <w:w w:val="105"/>
          <w:sz w:val="21"/>
        </w:rPr>
        <w:t>promote and</w:t>
      </w:r>
      <w:r>
        <w:rPr>
          <w:color w:val="010101"/>
          <w:spacing w:val="-13"/>
          <w:w w:val="105"/>
          <w:sz w:val="21"/>
        </w:rPr>
        <w:t xml:space="preserve"> </w:t>
      </w:r>
      <w:r>
        <w:rPr>
          <w:color w:val="010101"/>
          <w:w w:val="105"/>
          <w:sz w:val="21"/>
        </w:rPr>
        <w:t>maintain</w:t>
      </w:r>
      <w:r>
        <w:rPr>
          <w:color w:val="010101"/>
          <w:spacing w:val="-4"/>
          <w:w w:val="105"/>
          <w:sz w:val="21"/>
        </w:rPr>
        <w:t xml:space="preserve"> </w:t>
      </w:r>
      <w:r>
        <w:rPr>
          <w:color w:val="010101"/>
          <w:w w:val="105"/>
          <w:sz w:val="21"/>
        </w:rPr>
        <w:t>high</w:t>
      </w:r>
      <w:r>
        <w:rPr>
          <w:color w:val="010101"/>
          <w:spacing w:val="-10"/>
          <w:w w:val="105"/>
          <w:sz w:val="21"/>
        </w:rPr>
        <w:t xml:space="preserve"> </w:t>
      </w:r>
      <w:r>
        <w:rPr>
          <w:color w:val="010101"/>
          <w:w w:val="105"/>
          <w:sz w:val="21"/>
        </w:rPr>
        <w:t>standards of</w:t>
      </w:r>
      <w:r>
        <w:rPr>
          <w:color w:val="010101"/>
          <w:spacing w:val="-11"/>
          <w:w w:val="105"/>
          <w:sz w:val="21"/>
        </w:rPr>
        <w:t xml:space="preserve"> </w:t>
      </w:r>
      <w:r>
        <w:rPr>
          <w:color w:val="010101"/>
          <w:w w:val="105"/>
          <w:sz w:val="21"/>
        </w:rPr>
        <w:t>conduct in</w:t>
      </w:r>
      <w:r>
        <w:rPr>
          <w:color w:val="010101"/>
          <w:spacing w:val="-15"/>
          <w:w w:val="105"/>
          <w:sz w:val="21"/>
        </w:rPr>
        <w:t xml:space="preserve"> </w:t>
      </w:r>
      <w:r>
        <w:rPr>
          <w:color w:val="010101"/>
          <w:w w:val="105"/>
          <w:sz w:val="21"/>
        </w:rPr>
        <w:t>the</w:t>
      </w:r>
      <w:r>
        <w:rPr>
          <w:color w:val="010101"/>
          <w:spacing w:val="-6"/>
          <w:w w:val="105"/>
          <w:sz w:val="21"/>
        </w:rPr>
        <w:t xml:space="preserve"> </w:t>
      </w:r>
      <w:r>
        <w:rPr>
          <w:color w:val="010101"/>
          <w:w w:val="105"/>
          <w:sz w:val="21"/>
        </w:rPr>
        <w:t>real</w:t>
      </w:r>
      <w:r>
        <w:rPr>
          <w:color w:val="010101"/>
          <w:spacing w:val="-10"/>
          <w:w w:val="105"/>
          <w:sz w:val="21"/>
        </w:rPr>
        <w:t xml:space="preserve"> </w:t>
      </w:r>
      <w:r>
        <w:rPr>
          <w:color w:val="010101"/>
          <w:w w:val="105"/>
          <w:sz w:val="21"/>
        </w:rPr>
        <w:t>estate</w:t>
      </w:r>
      <w:r>
        <w:rPr>
          <w:color w:val="010101"/>
          <w:spacing w:val="-5"/>
          <w:w w:val="105"/>
          <w:sz w:val="21"/>
        </w:rPr>
        <w:t xml:space="preserve"> </w:t>
      </w:r>
      <w:r>
        <w:rPr>
          <w:color w:val="010101"/>
          <w:w w:val="105"/>
          <w:sz w:val="21"/>
        </w:rPr>
        <w:t>profession as expressed in</w:t>
      </w:r>
      <w:r>
        <w:rPr>
          <w:color w:val="010101"/>
          <w:spacing w:val="-6"/>
          <w:w w:val="105"/>
          <w:sz w:val="21"/>
        </w:rPr>
        <w:t xml:space="preserve"> </w:t>
      </w:r>
      <w:r>
        <w:rPr>
          <w:color w:val="010101"/>
          <w:w w:val="105"/>
          <w:sz w:val="21"/>
        </w:rPr>
        <w:t>the Code of</w:t>
      </w:r>
      <w:r>
        <w:rPr>
          <w:color w:val="010101"/>
          <w:spacing w:val="-5"/>
          <w:w w:val="105"/>
          <w:sz w:val="21"/>
        </w:rPr>
        <w:t xml:space="preserve"> </w:t>
      </w:r>
      <w:r>
        <w:rPr>
          <w:color w:val="010101"/>
          <w:w w:val="105"/>
          <w:sz w:val="21"/>
        </w:rPr>
        <w:t>Ethics of</w:t>
      </w:r>
      <w:r>
        <w:rPr>
          <w:color w:val="010101"/>
          <w:spacing w:val="-1"/>
          <w:w w:val="105"/>
          <w:sz w:val="21"/>
        </w:rPr>
        <w:t xml:space="preserve"> </w:t>
      </w:r>
      <w:r>
        <w:rPr>
          <w:color w:val="010101"/>
          <w:w w:val="105"/>
          <w:sz w:val="21"/>
        </w:rPr>
        <w:t>the NATIONAL ASSOCIATION</w:t>
      </w:r>
      <w:r>
        <w:rPr>
          <w:color w:val="010101"/>
          <w:spacing w:val="25"/>
          <w:w w:val="105"/>
          <w:sz w:val="21"/>
        </w:rPr>
        <w:t xml:space="preserve"> </w:t>
      </w:r>
      <w:r>
        <w:rPr>
          <w:color w:val="010101"/>
          <w:w w:val="105"/>
          <w:sz w:val="21"/>
        </w:rPr>
        <w:t>OF</w:t>
      </w:r>
      <w:r>
        <w:rPr>
          <w:color w:val="010101"/>
          <w:spacing w:val="-1"/>
          <w:w w:val="105"/>
          <w:sz w:val="21"/>
        </w:rPr>
        <w:t xml:space="preserve"> </w:t>
      </w:r>
      <w:r>
        <w:rPr>
          <w:color w:val="010101"/>
          <w:w w:val="105"/>
          <w:sz w:val="21"/>
        </w:rPr>
        <w:t>REALTORS®</w:t>
      </w:r>
      <w:r>
        <w:rPr>
          <w:color w:val="383838"/>
          <w:w w:val="105"/>
          <w:sz w:val="21"/>
        </w:rPr>
        <w:t>.</w:t>
      </w:r>
    </w:p>
    <w:p w14:paraId="1EE1C2FD" w14:textId="77777777" w:rsidR="00250801" w:rsidRDefault="003E7E20">
      <w:pPr>
        <w:pStyle w:val="ListParagraph"/>
        <w:numPr>
          <w:ilvl w:val="0"/>
          <w:numId w:val="4"/>
        </w:numPr>
        <w:tabs>
          <w:tab w:val="left" w:pos="849"/>
          <w:tab w:val="left" w:pos="1178"/>
        </w:tabs>
        <w:spacing w:before="226"/>
        <w:ind w:right="1098" w:hanging="3"/>
        <w:rPr>
          <w:sz w:val="21"/>
        </w:rPr>
      </w:pPr>
      <w:r>
        <w:rPr>
          <w:color w:val="010101"/>
          <w:w w:val="105"/>
          <w:sz w:val="21"/>
        </w:rPr>
        <w:t>To provide a unified medium for real estate owners and</w:t>
      </w:r>
      <w:r>
        <w:rPr>
          <w:color w:val="010101"/>
          <w:spacing w:val="-1"/>
          <w:w w:val="105"/>
          <w:sz w:val="21"/>
        </w:rPr>
        <w:t xml:space="preserve"> </w:t>
      </w:r>
      <w:r>
        <w:rPr>
          <w:color w:val="010101"/>
          <w:w w:val="105"/>
          <w:sz w:val="21"/>
        </w:rPr>
        <w:t>those engaged in</w:t>
      </w:r>
      <w:r>
        <w:rPr>
          <w:color w:val="010101"/>
          <w:spacing w:val="-5"/>
          <w:w w:val="105"/>
          <w:sz w:val="21"/>
        </w:rPr>
        <w:t xml:space="preserve"> </w:t>
      </w:r>
      <w:r>
        <w:rPr>
          <w:color w:val="010101"/>
          <w:w w:val="105"/>
          <w:sz w:val="21"/>
        </w:rPr>
        <w:t>the real</w:t>
      </w:r>
      <w:r>
        <w:rPr>
          <w:color w:val="010101"/>
          <w:spacing w:val="-11"/>
          <w:w w:val="105"/>
          <w:sz w:val="21"/>
        </w:rPr>
        <w:t xml:space="preserve"> </w:t>
      </w:r>
      <w:r>
        <w:rPr>
          <w:color w:val="010101"/>
          <w:w w:val="105"/>
          <w:sz w:val="21"/>
        </w:rPr>
        <w:t>estate</w:t>
      </w:r>
      <w:r>
        <w:rPr>
          <w:color w:val="010101"/>
          <w:spacing w:val="-6"/>
          <w:w w:val="105"/>
          <w:sz w:val="21"/>
        </w:rPr>
        <w:t xml:space="preserve"> </w:t>
      </w:r>
      <w:r>
        <w:rPr>
          <w:color w:val="010101"/>
          <w:w w:val="105"/>
          <w:sz w:val="21"/>
        </w:rPr>
        <w:t>profession</w:t>
      </w:r>
      <w:r>
        <w:rPr>
          <w:color w:val="010101"/>
          <w:spacing w:val="2"/>
          <w:w w:val="105"/>
          <w:sz w:val="21"/>
        </w:rPr>
        <w:t xml:space="preserve"> </w:t>
      </w:r>
      <w:r>
        <w:rPr>
          <w:color w:val="010101"/>
          <w:w w:val="105"/>
          <w:sz w:val="21"/>
        </w:rPr>
        <w:t>whereby their</w:t>
      </w:r>
      <w:r>
        <w:rPr>
          <w:color w:val="010101"/>
          <w:spacing w:val="-9"/>
          <w:w w:val="105"/>
          <w:sz w:val="21"/>
        </w:rPr>
        <w:t xml:space="preserve"> </w:t>
      </w:r>
      <w:r>
        <w:rPr>
          <w:color w:val="010101"/>
          <w:w w:val="105"/>
          <w:sz w:val="21"/>
        </w:rPr>
        <w:t>interests</w:t>
      </w:r>
      <w:r>
        <w:rPr>
          <w:color w:val="010101"/>
          <w:spacing w:val="-5"/>
          <w:w w:val="105"/>
          <w:sz w:val="21"/>
        </w:rPr>
        <w:t xml:space="preserve"> </w:t>
      </w:r>
      <w:r>
        <w:rPr>
          <w:color w:val="010101"/>
          <w:w w:val="105"/>
          <w:sz w:val="21"/>
        </w:rPr>
        <w:t>may</w:t>
      </w:r>
      <w:r>
        <w:rPr>
          <w:color w:val="010101"/>
          <w:spacing w:val="-9"/>
          <w:w w:val="105"/>
          <w:sz w:val="21"/>
        </w:rPr>
        <w:t xml:space="preserve"> </w:t>
      </w:r>
      <w:r>
        <w:rPr>
          <w:color w:val="010101"/>
          <w:w w:val="105"/>
          <w:sz w:val="21"/>
        </w:rPr>
        <w:t>be</w:t>
      </w:r>
      <w:r>
        <w:rPr>
          <w:color w:val="010101"/>
          <w:spacing w:val="-7"/>
          <w:w w:val="105"/>
          <w:sz w:val="21"/>
        </w:rPr>
        <w:t xml:space="preserve"> </w:t>
      </w:r>
      <w:r>
        <w:rPr>
          <w:color w:val="010101"/>
          <w:w w:val="105"/>
          <w:sz w:val="21"/>
        </w:rPr>
        <w:t>safeguarded</w:t>
      </w:r>
      <w:r>
        <w:rPr>
          <w:color w:val="010101"/>
          <w:spacing w:val="4"/>
          <w:w w:val="105"/>
          <w:sz w:val="21"/>
        </w:rPr>
        <w:t xml:space="preserve"> </w:t>
      </w:r>
      <w:r>
        <w:rPr>
          <w:color w:val="010101"/>
          <w:w w:val="105"/>
          <w:sz w:val="21"/>
        </w:rPr>
        <w:t>and</w:t>
      </w:r>
      <w:r>
        <w:rPr>
          <w:color w:val="010101"/>
          <w:spacing w:val="-12"/>
          <w:w w:val="105"/>
          <w:sz w:val="21"/>
        </w:rPr>
        <w:t xml:space="preserve"> </w:t>
      </w:r>
      <w:r>
        <w:rPr>
          <w:color w:val="010101"/>
          <w:spacing w:val="-2"/>
          <w:w w:val="105"/>
          <w:sz w:val="21"/>
        </w:rPr>
        <w:t>advanced</w:t>
      </w:r>
      <w:r>
        <w:rPr>
          <w:color w:val="383838"/>
          <w:spacing w:val="-2"/>
          <w:w w:val="105"/>
          <w:sz w:val="21"/>
        </w:rPr>
        <w:t>.</w:t>
      </w:r>
    </w:p>
    <w:p w14:paraId="56022685" w14:textId="77777777" w:rsidR="00250801" w:rsidRDefault="003E7E20">
      <w:pPr>
        <w:pStyle w:val="ListParagraph"/>
        <w:numPr>
          <w:ilvl w:val="0"/>
          <w:numId w:val="4"/>
        </w:numPr>
        <w:tabs>
          <w:tab w:val="left" w:pos="1187"/>
        </w:tabs>
        <w:spacing w:before="241"/>
        <w:ind w:left="1187" w:hanging="341"/>
        <w:rPr>
          <w:sz w:val="21"/>
        </w:rPr>
      </w:pPr>
      <w:r>
        <w:rPr>
          <w:color w:val="010101"/>
          <w:w w:val="105"/>
          <w:sz w:val="21"/>
        </w:rPr>
        <w:t>To</w:t>
      </w:r>
      <w:r>
        <w:rPr>
          <w:color w:val="010101"/>
          <w:spacing w:val="-8"/>
          <w:w w:val="105"/>
          <w:sz w:val="21"/>
        </w:rPr>
        <w:t xml:space="preserve"> </w:t>
      </w:r>
      <w:r>
        <w:rPr>
          <w:color w:val="010101"/>
          <w:w w:val="105"/>
          <w:sz w:val="21"/>
        </w:rPr>
        <w:t>further</w:t>
      </w:r>
      <w:r>
        <w:rPr>
          <w:color w:val="010101"/>
          <w:spacing w:val="-1"/>
          <w:w w:val="105"/>
          <w:sz w:val="21"/>
        </w:rPr>
        <w:t xml:space="preserve"> </w:t>
      </w:r>
      <w:r>
        <w:rPr>
          <w:color w:val="010101"/>
          <w:w w:val="105"/>
          <w:sz w:val="21"/>
        </w:rPr>
        <w:t>the</w:t>
      </w:r>
      <w:r>
        <w:rPr>
          <w:color w:val="010101"/>
          <w:spacing w:val="-6"/>
          <w:w w:val="105"/>
          <w:sz w:val="21"/>
        </w:rPr>
        <w:t xml:space="preserve"> </w:t>
      </w:r>
      <w:r>
        <w:rPr>
          <w:color w:val="010101"/>
          <w:w w:val="105"/>
          <w:sz w:val="21"/>
        </w:rPr>
        <w:t>interests</w:t>
      </w:r>
      <w:r>
        <w:rPr>
          <w:color w:val="010101"/>
          <w:spacing w:val="-1"/>
          <w:w w:val="105"/>
          <w:sz w:val="21"/>
        </w:rPr>
        <w:t xml:space="preserve"> </w:t>
      </w:r>
      <w:r>
        <w:rPr>
          <w:color w:val="010101"/>
          <w:w w:val="105"/>
          <w:sz w:val="21"/>
        </w:rPr>
        <w:t>of</w:t>
      </w:r>
      <w:r>
        <w:rPr>
          <w:color w:val="010101"/>
          <w:spacing w:val="-7"/>
          <w:w w:val="105"/>
          <w:sz w:val="21"/>
        </w:rPr>
        <w:t xml:space="preserve"> </w:t>
      </w:r>
      <w:r>
        <w:rPr>
          <w:color w:val="010101"/>
          <w:w w:val="105"/>
          <w:sz w:val="21"/>
        </w:rPr>
        <w:t>home</w:t>
      </w:r>
      <w:r>
        <w:rPr>
          <w:color w:val="010101"/>
          <w:spacing w:val="-5"/>
          <w:w w:val="105"/>
          <w:sz w:val="21"/>
        </w:rPr>
        <w:t xml:space="preserve"> </w:t>
      </w:r>
      <w:r>
        <w:rPr>
          <w:color w:val="010101"/>
          <w:w w:val="105"/>
          <w:sz w:val="21"/>
        </w:rPr>
        <w:t>and</w:t>
      </w:r>
      <w:r>
        <w:rPr>
          <w:color w:val="010101"/>
          <w:spacing w:val="-10"/>
          <w:w w:val="105"/>
          <w:sz w:val="21"/>
        </w:rPr>
        <w:t xml:space="preserve"> </w:t>
      </w:r>
      <w:r>
        <w:rPr>
          <w:color w:val="010101"/>
          <w:w w:val="105"/>
          <w:sz w:val="21"/>
        </w:rPr>
        <w:t>other</w:t>
      </w:r>
      <w:r>
        <w:rPr>
          <w:color w:val="010101"/>
          <w:spacing w:val="-4"/>
          <w:w w:val="105"/>
          <w:sz w:val="21"/>
        </w:rPr>
        <w:t xml:space="preserve"> </w:t>
      </w:r>
      <w:r>
        <w:rPr>
          <w:color w:val="010101"/>
          <w:w w:val="105"/>
          <w:sz w:val="21"/>
        </w:rPr>
        <w:t>real</w:t>
      </w:r>
      <w:r>
        <w:rPr>
          <w:color w:val="010101"/>
          <w:spacing w:val="-10"/>
          <w:w w:val="105"/>
          <w:sz w:val="21"/>
        </w:rPr>
        <w:t xml:space="preserve"> </w:t>
      </w:r>
      <w:r>
        <w:rPr>
          <w:color w:val="010101"/>
          <w:w w:val="105"/>
          <w:sz w:val="21"/>
        </w:rPr>
        <w:t>property</w:t>
      </w:r>
      <w:r>
        <w:rPr>
          <w:color w:val="010101"/>
          <w:spacing w:val="-5"/>
          <w:w w:val="105"/>
          <w:sz w:val="21"/>
        </w:rPr>
        <w:t xml:space="preserve"> </w:t>
      </w:r>
      <w:r>
        <w:rPr>
          <w:color w:val="010101"/>
          <w:spacing w:val="-2"/>
          <w:w w:val="105"/>
          <w:sz w:val="21"/>
        </w:rPr>
        <w:t>ownership</w:t>
      </w:r>
      <w:r>
        <w:rPr>
          <w:color w:val="4F4F4F"/>
          <w:spacing w:val="-2"/>
          <w:w w:val="105"/>
          <w:sz w:val="21"/>
        </w:rPr>
        <w:t>.</w:t>
      </w:r>
    </w:p>
    <w:p w14:paraId="2B8CA884" w14:textId="77777777" w:rsidR="00250801" w:rsidRDefault="003E7E20">
      <w:pPr>
        <w:pStyle w:val="ListParagraph"/>
        <w:numPr>
          <w:ilvl w:val="0"/>
          <w:numId w:val="4"/>
        </w:numPr>
        <w:tabs>
          <w:tab w:val="left" w:pos="1178"/>
        </w:tabs>
        <w:spacing w:before="213" w:line="242" w:lineRule="auto"/>
        <w:ind w:left="832" w:right="372" w:firstLine="14"/>
        <w:rPr>
          <w:sz w:val="21"/>
        </w:rPr>
      </w:pPr>
      <w:r>
        <w:rPr>
          <w:color w:val="010101"/>
          <w:w w:val="105"/>
          <w:sz w:val="21"/>
        </w:rPr>
        <w:t>To unite those engaged in</w:t>
      </w:r>
      <w:r>
        <w:rPr>
          <w:color w:val="010101"/>
          <w:spacing w:val="-6"/>
          <w:w w:val="105"/>
          <w:sz w:val="21"/>
        </w:rPr>
        <w:t xml:space="preserve"> </w:t>
      </w:r>
      <w:r>
        <w:rPr>
          <w:color w:val="010101"/>
          <w:w w:val="105"/>
          <w:sz w:val="21"/>
        </w:rPr>
        <w:t>the real estate profession in</w:t>
      </w:r>
      <w:r>
        <w:rPr>
          <w:color w:val="010101"/>
          <w:spacing w:val="-6"/>
          <w:w w:val="105"/>
          <w:sz w:val="21"/>
        </w:rPr>
        <w:t xml:space="preserve"> </w:t>
      </w:r>
      <w:r>
        <w:rPr>
          <w:color w:val="010101"/>
          <w:w w:val="105"/>
          <w:sz w:val="21"/>
        </w:rPr>
        <w:t>this</w:t>
      </w:r>
      <w:r>
        <w:rPr>
          <w:color w:val="010101"/>
          <w:spacing w:val="-1"/>
          <w:w w:val="105"/>
          <w:sz w:val="21"/>
        </w:rPr>
        <w:t xml:space="preserve"> </w:t>
      </w:r>
      <w:r>
        <w:rPr>
          <w:color w:val="010101"/>
          <w:w w:val="105"/>
          <w:sz w:val="21"/>
        </w:rPr>
        <w:t>community with the New Hampshire Association of</w:t>
      </w:r>
      <w:r>
        <w:rPr>
          <w:color w:val="010101"/>
          <w:spacing w:val="-4"/>
          <w:w w:val="105"/>
          <w:sz w:val="21"/>
        </w:rPr>
        <w:t xml:space="preserve"> </w:t>
      </w:r>
      <w:r>
        <w:rPr>
          <w:color w:val="010101"/>
          <w:w w:val="105"/>
          <w:sz w:val="21"/>
        </w:rPr>
        <w:t>REALTORS® and</w:t>
      </w:r>
      <w:r>
        <w:rPr>
          <w:color w:val="010101"/>
          <w:spacing w:val="-6"/>
          <w:w w:val="105"/>
          <w:sz w:val="21"/>
        </w:rPr>
        <w:t xml:space="preserve"> </w:t>
      </w:r>
      <w:r>
        <w:rPr>
          <w:color w:val="010101"/>
          <w:w w:val="105"/>
          <w:sz w:val="21"/>
        </w:rPr>
        <w:t>the</w:t>
      </w:r>
      <w:r>
        <w:rPr>
          <w:color w:val="010101"/>
          <w:spacing w:val="-2"/>
          <w:w w:val="105"/>
          <w:sz w:val="21"/>
        </w:rPr>
        <w:t xml:space="preserve"> </w:t>
      </w:r>
      <w:r>
        <w:rPr>
          <w:color w:val="010101"/>
          <w:w w:val="105"/>
          <w:sz w:val="21"/>
        </w:rPr>
        <w:t>NATIONAL ASSOCIATION OF REALTORS®,</w:t>
      </w:r>
      <w:r>
        <w:rPr>
          <w:color w:val="010101"/>
          <w:spacing w:val="-1"/>
          <w:w w:val="105"/>
          <w:sz w:val="21"/>
        </w:rPr>
        <w:t xml:space="preserve"> </w:t>
      </w:r>
      <w:r>
        <w:rPr>
          <w:color w:val="010101"/>
          <w:w w:val="105"/>
          <w:sz w:val="21"/>
        </w:rPr>
        <w:t>thereby</w:t>
      </w:r>
      <w:r>
        <w:rPr>
          <w:color w:val="010101"/>
          <w:spacing w:val="-4"/>
          <w:w w:val="105"/>
          <w:sz w:val="21"/>
        </w:rPr>
        <w:t xml:space="preserve"> </w:t>
      </w:r>
      <w:r>
        <w:rPr>
          <w:color w:val="010101"/>
          <w:w w:val="105"/>
          <w:sz w:val="21"/>
        </w:rPr>
        <w:t>furthering</w:t>
      </w:r>
      <w:r>
        <w:rPr>
          <w:color w:val="010101"/>
          <w:spacing w:val="-2"/>
          <w:w w:val="105"/>
          <w:sz w:val="21"/>
        </w:rPr>
        <w:t xml:space="preserve"> </w:t>
      </w:r>
      <w:r>
        <w:rPr>
          <w:color w:val="010101"/>
          <w:w w:val="105"/>
          <w:sz w:val="21"/>
        </w:rPr>
        <w:t>their</w:t>
      </w:r>
      <w:r>
        <w:rPr>
          <w:color w:val="010101"/>
          <w:spacing w:val="-9"/>
          <w:w w:val="105"/>
          <w:sz w:val="21"/>
        </w:rPr>
        <w:t xml:space="preserve"> </w:t>
      </w:r>
      <w:r>
        <w:rPr>
          <w:color w:val="010101"/>
          <w:w w:val="105"/>
          <w:sz w:val="21"/>
        </w:rPr>
        <w:t>own</w:t>
      </w:r>
      <w:r>
        <w:rPr>
          <w:color w:val="010101"/>
          <w:spacing w:val="-13"/>
          <w:w w:val="105"/>
          <w:sz w:val="21"/>
        </w:rPr>
        <w:t xml:space="preserve"> </w:t>
      </w:r>
      <w:r>
        <w:rPr>
          <w:color w:val="010101"/>
          <w:w w:val="105"/>
          <w:sz w:val="21"/>
        </w:rPr>
        <w:t>objectives</w:t>
      </w:r>
      <w:r>
        <w:rPr>
          <w:color w:val="010101"/>
          <w:spacing w:val="-2"/>
          <w:w w:val="105"/>
          <w:sz w:val="21"/>
        </w:rPr>
        <w:t xml:space="preserve"> </w:t>
      </w:r>
      <w:r>
        <w:rPr>
          <w:color w:val="010101"/>
          <w:w w:val="105"/>
          <w:sz w:val="21"/>
        </w:rPr>
        <w:t>throughout the</w:t>
      </w:r>
      <w:r>
        <w:rPr>
          <w:color w:val="010101"/>
          <w:spacing w:val="-11"/>
          <w:w w:val="105"/>
          <w:sz w:val="21"/>
        </w:rPr>
        <w:t xml:space="preserve"> </w:t>
      </w:r>
      <w:r>
        <w:rPr>
          <w:color w:val="010101"/>
          <w:w w:val="105"/>
          <w:sz w:val="21"/>
        </w:rPr>
        <w:t>state</w:t>
      </w:r>
      <w:r>
        <w:rPr>
          <w:color w:val="010101"/>
          <w:spacing w:val="-11"/>
          <w:w w:val="105"/>
          <w:sz w:val="21"/>
        </w:rPr>
        <w:t xml:space="preserve"> </w:t>
      </w:r>
      <w:r>
        <w:rPr>
          <w:color w:val="010101"/>
          <w:w w:val="105"/>
          <w:sz w:val="21"/>
        </w:rPr>
        <w:t>and</w:t>
      </w:r>
      <w:r>
        <w:rPr>
          <w:color w:val="010101"/>
          <w:spacing w:val="-11"/>
          <w:w w:val="105"/>
          <w:sz w:val="21"/>
        </w:rPr>
        <w:t xml:space="preserve"> </w:t>
      </w:r>
      <w:r>
        <w:rPr>
          <w:color w:val="010101"/>
          <w:w w:val="105"/>
          <w:sz w:val="21"/>
        </w:rPr>
        <w:t>nation</w:t>
      </w:r>
      <w:r>
        <w:rPr>
          <w:color w:val="010101"/>
          <w:spacing w:val="-10"/>
          <w:w w:val="105"/>
          <w:sz w:val="21"/>
        </w:rPr>
        <w:t xml:space="preserve"> </w:t>
      </w:r>
      <w:r>
        <w:rPr>
          <w:color w:val="010101"/>
          <w:w w:val="105"/>
          <w:sz w:val="21"/>
        </w:rPr>
        <w:t>and obtaining the benefits and privileges of membership therein</w:t>
      </w:r>
      <w:r>
        <w:rPr>
          <w:color w:val="383838"/>
          <w:w w:val="105"/>
          <w:sz w:val="21"/>
        </w:rPr>
        <w:t>.</w:t>
      </w:r>
    </w:p>
    <w:p w14:paraId="4E298E85" w14:textId="77777777" w:rsidR="00250801" w:rsidRDefault="003E7E20">
      <w:pPr>
        <w:pStyle w:val="ListParagraph"/>
        <w:numPr>
          <w:ilvl w:val="0"/>
          <w:numId w:val="4"/>
        </w:numPr>
        <w:tabs>
          <w:tab w:val="left" w:pos="849"/>
          <w:tab w:val="left" w:pos="1130"/>
        </w:tabs>
        <w:spacing w:before="224"/>
        <w:ind w:right="455" w:hanging="3"/>
        <w:rPr>
          <w:sz w:val="21"/>
        </w:rPr>
      </w:pPr>
      <w:r>
        <w:rPr>
          <w:color w:val="010101"/>
          <w:w w:val="105"/>
          <w:sz w:val="21"/>
        </w:rPr>
        <w:t>To</w:t>
      </w:r>
      <w:r>
        <w:rPr>
          <w:color w:val="010101"/>
          <w:spacing w:val="-3"/>
          <w:w w:val="105"/>
          <w:sz w:val="21"/>
        </w:rPr>
        <w:t xml:space="preserve"> </w:t>
      </w:r>
      <w:r>
        <w:rPr>
          <w:color w:val="010101"/>
          <w:w w:val="105"/>
          <w:sz w:val="21"/>
        </w:rPr>
        <w:t>designate, for the benefit of the public, individuals authorized to</w:t>
      </w:r>
      <w:r>
        <w:rPr>
          <w:color w:val="010101"/>
          <w:spacing w:val="-1"/>
          <w:w w:val="105"/>
          <w:sz w:val="21"/>
        </w:rPr>
        <w:t xml:space="preserve"> </w:t>
      </w:r>
      <w:r>
        <w:rPr>
          <w:color w:val="010101"/>
          <w:w w:val="105"/>
          <w:sz w:val="21"/>
        </w:rPr>
        <w:t>use the terms REALTOR®</w:t>
      </w:r>
      <w:r>
        <w:rPr>
          <w:color w:val="010101"/>
          <w:spacing w:val="-10"/>
          <w:w w:val="105"/>
          <w:sz w:val="21"/>
        </w:rPr>
        <w:t xml:space="preserve"> </w:t>
      </w:r>
      <w:r>
        <w:rPr>
          <w:color w:val="010101"/>
          <w:w w:val="105"/>
          <w:sz w:val="21"/>
        </w:rPr>
        <w:t>and</w:t>
      </w:r>
      <w:r>
        <w:rPr>
          <w:color w:val="010101"/>
          <w:spacing w:val="-15"/>
          <w:w w:val="105"/>
          <w:sz w:val="21"/>
        </w:rPr>
        <w:t xml:space="preserve"> </w:t>
      </w:r>
      <w:r>
        <w:rPr>
          <w:color w:val="010101"/>
          <w:w w:val="105"/>
          <w:sz w:val="21"/>
        </w:rPr>
        <w:t>REALTORS®</w:t>
      </w:r>
      <w:r>
        <w:rPr>
          <w:color w:val="010101"/>
          <w:spacing w:val="-9"/>
          <w:w w:val="105"/>
          <w:sz w:val="21"/>
        </w:rPr>
        <w:t xml:space="preserve"> </w:t>
      </w:r>
      <w:r>
        <w:rPr>
          <w:color w:val="010101"/>
          <w:w w:val="105"/>
          <w:sz w:val="21"/>
        </w:rPr>
        <w:t>as</w:t>
      </w:r>
      <w:r>
        <w:rPr>
          <w:color w:val="010101"/>
          <w:spacing w:val="-16"/>
          <w:w w:val="105"/>
          <w:sz w:val="21"/>
        </w:rPr>
        <w:t xml:space="preserve"> </w:t>
      </w:r>
      <w:r>
        <w:rPr>
          <w:color w:val="010101"/>
          <w:w w:val="105"/>
          <w:sz w:val="21"/>
        </w:rPr>
        <w:t>licensed,</w:t>
      </w:r>
      <w:r>
        <w:rPr>
          <w:color w:val="010101"/>
          <w:spacing w:val="-8"/>
          <w:w w:val="105"/>
          <w:sz w:val="21"/>
        </w:rPr>
        <w:t xml:space="preserve"> </w:t>
      </w:r>
      <w:r>
        <w:rPr>
          <w:color w:val="010101"/>
          <w:w w:val="105"/>
          <w:sz w:val="21"/>
        </w:rPr>
        <w:t>prescribed,</w:t>
      </w:r>
      <w:r>
        <w:rPr>
          <w:color w:val="010101"/>
          <w:spacing w:val="-3"/>
          <w:w w:val="105"/>
          <w:sz w:val="21"/>
        </w:rPr>
        <w:t xml:space="preserve"> </w:t>
      </w:r>
      <w:r>
        <w:rPr>
          <w:color w:val="010101"/>
          <w:w w:val="105"/>
          <w:sz w:val="21"/>
        </w:rPr>
        <w:t>and</w:t>
      </w:r>
      <w:r>
        <w:rPr>
          <w:color w:val="010101"/>
          <w:spacing w:val="-16"/>
          <w:w w:val="105"/>
          <w:sz w:val="21"/>
        </w:rPr>
        <w:t xml:space="preserve"> </w:t>
      </w:r>
      <w:r>
        <w:rPr>
          <w:color w:val="010101"/>
          <w:w w:val="105"/>
          <w:sz w:val="21"/>
        </w:rPr>
        <w:t>controlled</w:t>
      </w:r>
      <w:r>
        <w:rPr>
          <w:color w:val="010101"/>
          <w:spacing w:val="-14"/>
          <w:w w:val="105"/>
          <w:sz w:val="21"/>
        </w:rPr>
        <w:t xml:space="preserve"> </w:t>
      </w:r>
      <w:r>
        <w:rPr>
          <w:color w:val="010101"/>
          <w:w w:val="105"/>
          <w:sz w:val="21"/>
        </w:rPr>
        <w:t>by</w:t>
      </w:r>
      <w:r>
        <w:rPr>
          <w:color w:val="010101"/>
          <w:spacing w:val="-16"/>
          <w:w w:val="105"/>
          <w:sz w:val="21"/>
        </w:rPr>
        <w:t xml:space="preserve"> </w:t>
      </w:r>
      <w:r>
        <w:rPr>
          <w:color w:val="010101"/>
          <w:w w:val="105"/>
          <w:sz w:val="21"/>
        </w:rPr>
        <w:t>the</w:t>
      </w:r>
      <w:r>
        <w:rPr>
          <w:color w:val="010101"/>
          <w:spacing w:val="-15"/>
          <w:w w:val="105"/>
          <w:sz w:val="21"/>
        </w:rPr>
        <w:t xml:space="preserve"> </w:t>
      </w:r>
      <w:r>
        <w:rPr>
          <w:color w:val="010101"/>
          <w:w w:val="105"/>
          <w:sz w:val="21"/>
        </w:rPr>
        <w:t>NATIONAL ASSOCIATION OF REALTORS®</w:t>
      </w:r>
      <w:r>
        <w:rPr>
          <w:color w:val="383838"/>
          <w:w w:val="105"/>
          <w:sz w:val="21"/>
        </w:rPr>
        <w:t>.</w:t>
      </w:r>
    </w:p>
    <w:p w14:paraId="2B4D517E" w14:textId="77777777" w:rsidR="00250801" w:rsidRDefault="003E7E20">
      <w:pPr>
        <w:spacing w:before="240"/>
        <w:ind w:left="20" w:right="8"/>
        <w:jc w:val="center"/>
        <w:rPr>
          <w:b/>
        </w:rPr>
      </w:pPr>
      <w:r>
        <w:rPr>
          <w:b/>
          <w:color w:val="010101"/>
        </w:rPr>
        <w:t>Article</w:t>
      </w:r>
      <w:r>
        <w:rPr>
          <w:b/>
          <w:color w:val="010101"/>
          <w:spacing w:val="-1"/>
        </w:rPr>
        <w:t xml:space="preserve"> </w:t>
      </w:r>
      <w:r>
        <w:rPr>
          <w:color w:val="010101"/>
        </w:rPr>
        <w:t>Ill</w:t>
      </w:r>
      <w:r>
        <w:rPr>
          <w:color w:val="010101"/>
          <w:spacing w:val="19"/>
        </w:rPr>
        <w:t xml:space="preserve"> </w:t>
      </w:r>
      <w:r>
        <w:rPr>
          <w:color w:val="010101"/>
        </w:rPr>
        <w:t>-</w:t>
      </w:r>
      <w:r>
        <w:rPr>
          <w:color w:val="010101"/>
          <w:spacing w:val="45"/>
        </w:rPr>
        <w:t xml:space="preserve"> </w:t>
      </w:r>
      <w:r>
        <w:rPr>
          <w:b/>
          <w:color w:val="010101"/>
          <w:spacing w:val="-2"/>
        </w:rPr>
        <w:t>Jurisdiction</w:t>
      </w:r>
    </w:p>
    <w:p w14:paraId="503C2C0F" w14:textId="77777777" w:rsidR="00250801" w:rsidRDefault="003E7E20">
      <w:pPr>
        <w:pStyle w:val="BodyText"/>
        <w:spacing w:before="218" w:line="242" w:lineRule="auto"/>
        <w:ind w:left="126" w:right="872" w:firstLine="3"/>
      </w:pPr>
      <w:r>
        <w:rPr>
          <w:b/>
          <w:color w:val="010101"/>
          <w:w w:val="105"/>
          <w:sz w:val="22"/>
          <w:u w:val="single" w:color="000000"/>
        </w:rPr>
        <w:t>Section 1</w:t>
      </w:r>
      <w:r>
        <w:rPr>
          <w:b/>
          <w:color w:val="010101"/>
          <w:w w:val="105"/>
          <w:sz w:val="22"/>
        </w:rPr>
        <w:t>.</w:t>
      </w:r>
      <w:r>
        <w:rPr>
          <w:b/>
          <w:color w:val="010101"/>
          <w:spacing w:val="-7"/>
          <w:w w:val="105"/>
          <w:sz w:val="22"/>
        </w:rPr>
        <w:t xml:space="preserve"> </w:t>
      </w:r>
      <w:r>
        <w:rPr>
          <w:color w:val="010101"/>
          <w:w w:val="105"/>
        </w:rPr>
        <w:t>The</w:t>
      </w:r>
      <w:r>
        <w:rPr>
          <w:color w:val="010101"/>
          <w:spacing w:val="-4"/>
          <w:w w:val="105"/>
        </w:rPr>
        <w:t xml:space="preserve"> </w:t>
      </w:r>
      <w:r>
        <w:rPr>
          <w:color w:val="010101"/>
          <w:w w:val="105"/>
        </w:rPr>
        <w:t>territorial jurisdiction of</w:t>
      </w:r>
      <w:r>
        <w:rPr>
          <w:color w:val="010101"/>
          <w:spacing w:val="-4"/>
          <w:w w:val="105"/>
        </w:rPr>
        <w:t xml:space="preserve"> </w:t>
      </w:r>
      <w:r>
        <w:rPr>
          <w:color w:val="010101"/>
          <w:w w:val="105"/>
        </w:rPr>
        <w:t>the</w:t>
      </w:r>
      <w:r>
        <w:rPr>
          <w:color w:val="010101"/>
          <w:spacing w:val="40"/>
          <w:w w:val="105"/>
        </w:rPr>
        <w:t xml:space="preserve"> </w:t>
      </w:r>
      <w:r>
        <w:rPr>
          <w:color w:val="010101"/>
          <w:w w:val="105"/>
        </w:rPr>
        <w:t>Association as</w:t>
      </w:r>
      <w:r>
        <w:rPr>
          <w:color w:val="010101"/>
          <w:spacing w:val="-8"/>
          <w:w w:val="105"/>
        </w:rPr>
        <w:t xml:space="preserve"> </w:t>
      </w:r>
      <w:r>
        <w:rPr>
          <w:color w:val="010101"/>
          <w:w w:val="105"/>
        </w:rPr>
        <w:t>a</w:t>
      </w:r>
      <w:r>
        <w:rPr>
          <w:color w:val="010101"/>
          <w:spacing w:val="-6"/>
          <w:w w:val="105"/>
        </w:rPr>
        <w:t xml:space="preserve"> </w:t>
      </w:r>
      <w:r>
        <w:rPr>
          <w:color w:val="010101"/>
          <w:w w:val="105"/>
        </w:rPr>
        <w:t>Member of</w:t>
      </w:r>
      <w:r>
        <w:rPr>
          <w:color w:val="010101"/>
          <w:spacing w:val="-4"/>
          <w:w w:val="105"/>
        </w:rPr>
        <w:t xml:space="preserve"> </w:t>
      </w:r>
      <w:r>
        <w:rPr>
          <w:color w:val="010101"/>
          <w:w w:val="105"/>
        </w:rPr>
        <w:t>the</w:t>
      </w:r>
      <w:r>
        <w:rPr>
          <w:color w:val="010101"/>
          <w:spacing w:val="-7"/>
          <w:w w:val="105"/>
        </w:rPr>
        <w:t xml:space="preserve"> </w:t>
      </w:r>
      <w:r>
        <w:rPr>
          <w:color w:val="010101"/>
          <w:w w:val="105"/>
        </w:rPr>
        <w:t>NATIONAL ASSOCIATION</w:t>
      </w:r>
      <w:r>
        <w:rPr>
          <w:color w:val="010101"/>
          <w:spacing w:val="-2"/>
          <w:w w:val="105"/>
        </w:rPr>
        <w:t xml:space="preserve"> </w:t>
      </w:r>
      <w:r>
        <w:rPr>
          <w:color w:val="010101"/>
          <w:w w:val="105"/>
        </w:rPr>
        <w:t>OF</w:t>
      </w:r>
      <w:r>
        <w:rPr>
          <w:color w:val="010101"/>
          <w:spacing w:val="-16"/>
          <w:w w:val="105"/>
        </w:rPr>
        <w:t xml:space="preserve"> </w:t>
      </w:r>
      <w:r>
        <w:rPr>
          <w:color w:val="010101"/>
          <w:w w:val="105"/>
        </w:rPr>
        <w:t>REALTORS®</w:t>
      </w:r>
      <w:r>
        <w:rPr>
          <w:color w:val="010101"/>
          <w:spacing w:val="-4"/>
          <w:w w:val="105"/>
        </w:rPr>
        <w:t xml:space="preserve"> </w:t>
      </w:r>
      <w:r>
        <w:rPr>
          <w:color w:val="010101"/>
          <w:w w:val="105"/>
        </w:rPr>
        <w:t>is:</w:t>
      </w:r>
      <w:r>
        <w:rPr>
          <w:color w:val="010101"/>
          <w:spacing w:val="26"/>
          <w:w w:val="105"/>
        </w:rPr>
        <w:t xml:space="preserve"> </w:t>
      </w:r>
      <w:r>
        <w:rPr>
          <w:color w:val="010101"/>
          <w:w w:val="105"/>
        </w:rPr>
        <w:t>Exeter,</w:t>
      </w:r>
      <w:r>
        <w:rPr>
          <w:color w:val="010101"/>
          <w:spacing w:val="-13"/>
          <w:w w:val="105"/>
        </w:rPr>
        <w:t xml:space="preserve"> </w:t>
      </w:r>
      <w:r>
        <w:rPr>
          <w:color w:val="010101"/>
          <w:w w:val="105"/>
        </w:rPr>
        <w:t>Epping,</w:t>
      </w:r>
      <w:r>
        <w:rPr>
          <w:color w:val="010101"/>
          <w:spacing w:val="-13"/>
          <w:w w:val="105"/>
        </w:rPr>
        <w:t xml:space="preserve"> </w:t>
      </w:r>
      <w:r>
        <w:rPr>
          <w:color w:val="010101"/>
          <w:w w:val="105"/>
        </w:rPr>
        <w:t>Greenland,</w:t>
      </w:r>
      <w:r>
        <w:rPr>
          <w:color w:val="010101"/>
          <w:spacing w:val="-5"/>
          <w:w w:val="105"/>
        </w:rPr>
        <w:t xml:space="preserve"> </w:t>
      </w:r>
      <w:r>
        <w:rPr>
          <w:color w:val="010101"/>
          <w:w w:val="105"/>
        </w:rPr>
        <w:t>Hampton,</w:t>
      </w:r>
      <w:r>
        <w:rPr>
          <w:color w:val="010101"/>
          <w:spacing w:val="-10"/>
          <w:w w:val="105"/>
        </w:rPr>
        <w:t xml:space="preserve"> </w:t>
      </w:r>
      <w:r>
        <w:rPr>
          <w:color w:val="010101"/>
          <w:w w:val="105"/>
        </w:rPr>
        <w:t>Hampton</w:t>
      </w:r>
      <w:r>
        <w:rPr>
          <w:color w:val="010101"/>
          <w:spacing w:val="-9"/>
          <w:w w:val="105"/>
        </w:rPr>
        <w:t xml:space="preserve"> </w:t>
      </w:r>
      <w:r>
        <w:rPr>
          <w:color w:val="010101"/>
          <w:w w:val="105"/>
        </w:rPr>
        <w:t>Falls, Kensington, Newcastle, Newfields, Newington, Newmarket, Newton,</w:t>
      </w:r>
      <w:r>
        <w:rPr>
          <w:color w:val="010101"/>
          <w:spacing w:val="-1"/>
          <w:w w:val="105"/>
        </w:rPr>
        <w:t xml:space="preserve"> </w:t>
      </w:r>
      <w:r>
        <w:rPr>
          <w:color w:val="010101"/>
          <w:w w:val="105"/>
        </w:rPr>
        <w:t>North Hampton, Nottingham, Portsmouth, Rye,</w:t>
      </w:r>
      <w:r>
        <w:rPr>
          <w:color w:val="010101"/>
          <w:spacing w:val="-3"/>
          <w:w w:val="105"/>
        </w:rPr>
        <w:t xml:space="preserve"> </w:t>
      </w:r>
      <w:r>
        <w:rPr>
          <w:color w:val="010101"/>
          <w:w w:val="105"/>
        </w:rPr>
        <w:t>Seabrook, South Hampton, Stratham.</w:t>
      </w:r>
    </w:p>
    <w:p w14:paraId="2F731AC2" w14:textId="77777777" w:rsidR="00250801" w:rsidRDefault="003E7E20">
      <w:pPr>
        <w:pStyle w:val="Heading1"/>
        <w:spacing w:before="229"/>
        <w:ind w:left="0" w:right="4"/>
      </w:pPr>
      <w:r>
        <w:rPr>
          <w:color w:val="010101"/>
        </w:rPr>
        <w:t>Article IV</w:t>
      </w:r>
      <w:r>
        <w:rPr>
          <w:color w:val="010101"/>
          <w:spacing w:val="-11"/>
        </w:rPr>
        <w:t xml:space="preserve"> </w:t>
      </w:r>
      <w:r>
        <w:rPr>
          <w:b w:val="0"/>
          <w:color w:val="010101"/>
        </w:rPr>
        <w:t>-</w:t>
      </w:r>
      <w:r>
        <w:rPr>
          <w:b w:val="0"/>
          <w:color w:val="010101"/>
          <w:spacing w:val="47"/>
        </w:rPr>
        <w:t xml:space="preserve"> </w:t>
      </w:r>
      <w:r>
        <w:rPr>
          <w:color w:val="010101"/>
          <w:spacing w:val="-2"/>
        </w:rPr>
        <w:t>Membership</w:t>
      </w:r>
    </w:p>
    <w:p w14:paraId="6DD6601D" w14:textId="77777777" w:rsidR="00250801" w:rsidRDefault="003E7E20">
      <w:pPr>
        <w:spacing w:before="227"/>
        <w:ind w:left="115"/>
        <w:rPr>
          <w:sz w:val="21"/>
        </w:rPr>
      </w:pPr>
      <w:r>
        <w:rPr>
          <w:b/>
          <w:color w:val="010101"/>
          <w:u w:val="single" w:color="000000"/>
        </w:rPr>
        <w:t>Section</w:t>
      </w:r>
      <w:r>
        <w:rPr>
          <w:b/>
          <w:color w:val="010101"/>
          <w:spacing w:val="17"/>
          <w:u w:val="single" w:color="000000"/>
        </w:rPr>
        <w:t xml:space="preserve"> </w:t>
      </w:r>
      <w:r>
        <w:rPr>
          <w:b/>
          <w:color w:val="010101"/>
          <w:u w:val="single" w:color="000000"/>
        </w:rPr>
        <w:t>1</w:t>
      </w:r>
      <w:r>
        <w:rPr>
          <w:b/>
          <w:color w:val="383838"/>
        </w:rPr>
        <w:t>.</w:t>
      </w:r>
      <w:r>
        <w:rPr>
          <w:b/>
          <w:color w:val="383838"/>
          <w:spacing w:val="-14"/>
        </w:rPr>
        <w:t xml:space="preserve"> </w:t>
      </w:r>
      <w:r>
        <w:rPr>
          <w:b/>
          <w:color w:val="010101"/>
        </w:rPr>
        <w:t>Classification.</w:t>
      </w:r>
      <w:r>
        <w:rPr>
          <w:b/>
          <w:color w:val="010101"/>
          <w:spacing w:val="10"/>
        </w:rPr>
        <w:t xml:space="preserve"> </w:t>
      </w:r>
      <w:r>
        <w:rPr>
          <w:color w:val="010101"/>
          <w:sz w:val="21"/>
        </w:rPr>
        <w:t>There</w:t>
      </w:r>
      <w:r>
        <w:rPr>
          <w:color w:val="010101"/>
          <w:spacing w:val="19"/>
          <w:sz w:val="21"/>
        </w:rPr>
        <w:t xml:space="preserve"> </w:t>
      </w:r>
      <w:r>
        <w:rPr>
          <w:color w:val="010101"/>
          <w:sz w:val="21"/>
        </w:rPr>
        <w:t>shall</w:t>
      </w:r>
      <w:r>
        <w:rPr>
          <w:color w:val="010101"/>
          <w:spacing w:val="13"/>
          <w:sz w:val="21"/>
        </w:rPr>
        <w:t xml:space="preserve"> </w:t>
      </w:r>
      <w:r>
        <w:rPr>
          <w:color w:val="010101"/>
          <w:sz w:val="21"/>
        </w:rPr>
        <w:t>be</w:t>
      </w:r>
      <w:r>
        <w:rPr>
          <w:color w:val="010101"/>
          <w:spacing w:val="14"/>
          <w:sz w:val="21"/>
        </w:rPr>
        <w:t xml:space="preserve"> </w:t>
      </w:r>
      <w:r>
        <w:rPr>
          <w:color w:val="010101"/>
          <w:sz w:val="21"/>
        </w:rPr>
        <w:t>eight</w:t>
      </w:r>
      <w:r>
        <w:rPr>
          <w:color w:val="010101"/>
          <w:spacing w:val="15"/>
          <w:sz w:val="21"/>
        </w:rPr>
        <w:t xml:space="preserve"> </w:t>
      </w:r>
      <w:r>
        <w:rPr>
          <w:color w:val="010101"/>
          <w:sz w:val="21"/>
        </w:rPr>
        <w:t>classes</w:t>
      </w:r>
      <w:r>
        <w:rPr>
          <w:color w:val="010101"/>
          <w:spacing w:val="22"/>
          <w:sz w:val="21"/>
        </w:rPr>
        <w:t xml:space="preserve"> </w:t>
      </w:r>
      <w:r>
        <w:rPr>
          <w:color w:val="010101"/>
          <w:sz w:val="21"/>
        </w:rPr>
        <w:t>of</w:t>
      </w:r>
      <w:r>
        <w:rPr>
          <w:color w:val="010101"/>
          <w:spacing w:val="15"/>
          <w:sz w:val="21"/>
        </w:rPr>
        <w:t xml:space="preserve"> </w:t>
      </w:r>
      <w:r>
        <w:rPr>
          <w:color w:val="010101"/>
          <w:sz w:val="21"/>
        </w:rPr>
        <w:t>members,</w:t>
      </w:r>
      <w:r>
        <w:rPr>
          <w:color w:val="010101"/>
          <w:spacing w:val="31"/>
          <w:sz w:val="21"/>
        </w:rPr>
        <w:t xml:space="preserve"> </w:t>
      </w:r>
      <w:r>
        <w:rPr>
          <w:color w:val="010101"/>
          <w:sz w:val="21"/>
        </w:rPr>
        <w:t>as</w:t>
      </w:r>
      <w:r>
        <w:rPr>
          <w:color w:val="010101"/>
          <w:spacing w:val="6"/>
          <w:sz w:val="21"/>
        </w:rPr>
        <w:t xml:space="preserve"> </w:t>
      </w:r>
      <w:r>
        <w:rPr>
          <w:color w:val="010101"/>
          <w:spacing w:val="-2"/>
          <w:sz w:val="21"/>
        </w:rPr>
        <w:t>follows</w:t>
      </w:r>
      <w:r>
        <w:rPr>
          <w:color w:val="383838"/>
          <w:spacing w:val="-2"/>
          <w:sz w:val="21"/>
        </w:rPr>
        <w:t>:</w:t>
      </w:r>
    </w:p>
    <w:p w14:paraId="543217FE" w14:textId="77777777" w:rsidR="00250801" w:rsidRDefault="00250801">
      <w:pPr>
        <w:pStyle w:val="BodyText"/>
        <w:spacing w:before="10"/>
      </w:pPr>
    </w:p>
    <w:p w14:paraId="20CF5500" w14:textId="77777777" w:rsidR="00250801" w:rsidRDefault="003E7E20">
      <w:pPr>
        <w:pStyle w:val="ListParagraph"/>
        <w:numPr>
          <w:ilvl w:val="0"/>
          <w:numId w:val="3"/>
        </w:numPr>
        <w:tabs>
          <w:tab w:val="left" w:pos="830"/>
        </w:tabs>
        <w:ind w:left="830" w:hanging="360"/>
        <w:rPr>
          <w:b/>
          <w:color w:val="010101"/>
        </w:rPr>
      </w:pPr>
      <w:r>
        <w:rPr>
          <w:b/>
          <w:color w:val="010101"/>
        </w:rPr>
        <w:t>REALTOR®</w:t>
      </w:r>
      <w:r>
        <w:rPr>
          <w:b/>
          <w:color w:val="010101"/>
          <w:spacing w:val="27"/>
        </w:rPr>
        <w:t xml:space="preserve"> </w:t>
      </w:r>
      <w:r>
        <w:rPr>
          <w:b/>
          <w:color w:val="010101"/>
        </w:rPr>
        <w:t>Members.</w:t>
      </w:r>
      <w:r>
        <w:rPr>
          <w:b/>
          <w:color w:val="010101"/>
          <w:spacing w:val="52"/>
          <w:w w:val="150"/>
        </w:rPr>
        <w:t xml:space="preserve"> </w:t>
      </w:r>
      <w:r>
        <w:rPr>
          <w:color w:val="010101"/>
          <w:sz w:val="21"/>
        </w:rPr>
        <w:t>REALTOR®</w:t>
      </w:r>
      <w:r>
        <w:rPr>
          <w:color w:val="010101"/>
          <w:spacing w:val="25"/>
          <w:sz w:val="21"/>
        </w:rPr>
        <w:t xml:space="preserve"> </w:t>
      </w:r>
      <w:r>
        <w:rPr>
          <w:color w:val="010101"/>
          <w:sz w:val="21"/>
        </w:rPr>
        <w:t>Members,</w:t>
      </w:r>
      <w:r>
        <w:rPr>
          <w:color w:val="010101"/>
          <w:spacing w:val="27"/>
          <w:sz w:val="21"/>
        </w:rPr>
        <w:t xml:space="preserve"> </w:t>
      </w:r>
      <w:r>
        <w:rPr>
          <w:color w:val="010101"/>
          <w:sz w:val="21"/>
        </w:rPr>
        <w:t>whether</w:t>
      </w:r>
      <w:r>
        <w:rPr>
          <w:color w:val="010101"/>
          <w:spacing w:val="21"/>
          <w:sz w:val="21"/>
        </w:rPr>
        <w:t xml:space="preserve"> </w:t>
      </w:r>
      <w:r>
        <w:rPr>
          <w:color w:val="010101"/>
          <w:sz w:val="21"/>
        </w:rPr>
        <w:t>primary</w:t>
      </w:r>
      <w:r>
        <w:rPr>
          <w:color w:val="010101"/>
          <w:spacing w:val="19"/>
          <w:sz w:val="21"/>
        </w:rPr>
        <w:t xml:space="preserve"> </w:t>
      </w:r>
      <w:r>
        <w:rPr>
          <w:color w:val="010101"/>
          <w:sz w:val="21"/>
        </w:rPr>
        <w:t>or</w:t>
      </w:r>
      <w:r>
        <w:rPr>
          <w:color w:val="010101"/>
          <w:spacing w:val="11"/>
          <w:sz w:val="21"/>
        </w:rPr>
        <w:t xml:space="preserve"> </w:t>
      </w:r>
      <w:r>
        <w:rPr>
          <w:color w:val="010101"/>
          <w:sz w:val="21"/>
        </w:rPr>
        <w:t>secondary</w:t>
      </w:r>
      <w:r>
        <w:rPr>
          <w:color w:val="010101"/>
          <w:spacing w:val="27"/>
          <w:sz w:val="21"/>
        </w:rPr>
        <w:t xml:space="preserve"> </w:t>
      </w:r>
      <w:r>
        <w:rPr>
          <w:color w:val="010101"/>
          <w:sz w:val="21"/>
        </w:rPr>
        <w:t>shall</w:t>
      </w:r>
      <w:r>
        <w:rPr>
          <w:color w:val="010101"/>
          <w:spacing w:val="9"/>
          <w:sz w:val="21"/>
        </w:rPr>
        <w:t xml:space="preserve"> </w:t>
      </w:r>
      <w:r>
        <w:rPr>
          <w:color w:val="010101"/>
          <w:spacing w:val="-5"/>
          <w:sz w:val="21"/>
        </w:rPr>
        <w:t>be</w:t>
      </w:r>
      <w:r>
        <w:rPr>
          <w:color w:val="383838"/>
          <w:spacing w:val="-5"/>
          <w:sz w:val="21"/>
        </w:rPr>
        <w:t>:</w:t>
      </w:r>
    </w:p>
    <w:p w14:paraId="4CFC9FCA" w14:textId="77777777" w:rsidR="00250801" w:rsidRDefault="00250801">
      <w:pPr>
        <w:pStyle w:val="BodyText"/>
        <w:spacing w:before="24"/>
      </w:pPr>
    </w:p>
    <w:p w14:paraId="128AEA78" w14:textId="77777777" w:rsidR="00250801" w:rsidRDefault="003E7E20">
      <w:pPr>
        <w:pStyle w:val="BodyText"/>
        <w:spacing w:before="1" w:line="252" w:lineRule="auto"/>
        <w:ind w:left="832" w:right="167" w:firstLine="1"/>
      </w:pPr>
      <w:r>
        <w:rPr>
          <w:color w:val="010101"/>
          <w:w w:val="105"/>
        </w:rPr>
        <w:t>Individuals</w:t>
      </w:r>
      <w:r>
        <w:rPr>
          <w:color w:val="010101"/>
          <w:spacing w:val="-3"/>
          <w:w w:val="105"/>
        </w:rPr>
        <w:t xml:space="preserve"> </w:t>
      </w:r>
      <w:r>
        <w:rPr>
          <w:color w:val="010101"/>
          <w:w w:val="105"/>
        </w:rPr>
        <w:t>who,</w:t>
      </w:r>
      <w:r>
        <w:rPr>
          <w:color w:val="010101"/>
          <w:spacing w:val="-9"/>
          <w:w w:val="105"/>
        </w:rPr>
        <w:t xml:space="preserve"> </w:t>
      </w:r>
      <w:r>
        <w:rPr>
          <w:color w:val="010101"/>
          <w:w w:val="105"/>
        </w:rPr>
        <w:t>as</w:t>
      </w:r>
      <w:r>
        <w:rPr>
          <w:color w:val="010101"/>
          <w:spacing w:val="-15"/>
          <w:w w:val="105"/>
        </w:rPr>
        <w:t xml:space="preserve"> </w:t>
      </w:r>
      <w:r>
        <w:rPr>
          <w:color w:val="010101"/>
          <w:w w:val="105"/>
        </w:rPr>
        <w:t>sole</w:t>
      </w:r>
      <w:r>
        <w:rPr>
          <w:color w:val="010101"/>
          <w:spacing w:val="-10"/>
          <w:w w:val="105"/>
        </w:rPr>
        <w:t xml:space="preserve"> </w:t>
      </w:r>
      <w:r>
        <w:rPr>
          <w:color w:val="010101"/>
          <w:w w:val="105"/>
        </w:rPr>
        <w:t>proprietors, partners,</w:t>
      </w:r>
      <w:r>
        <w:rPr>
          <w:color w:val="010101"/>
          <w:spacing w:val="-7"/>
          <w:w w:val="105"/>
        </w:rPr>
        <w:t xml:space="preserve"> </w:t>
      </w:r>
      <w:r>
        <w:rPr>
          <w:color w:val="010101"/>
          <w:w w:val="105"/>
        </w:rPr>
        <w:t>corporate officers,</w:t>
      </w:r>
      <w:r>
        <w:rPr>
          <w:color w:val="010101"/>
          <w:spacing w:val="-5"/>
          <w:w w:val="105"/>
        </w:rPr>
        <w:t xml:space="preserve"> </w:t>
      </w:r>
      <w:r>
        <w:rPr>
          <w:color w:val="010101"/>
          <w:w w:val="105"/>
        </w:rPr>
        <w:t>or</w:t>
      </w:r>
      <w:r>
        <w:rPr>
          <w:color w:val="010101"/>
          <w:spacing w:val="-13"/>
          <w:w w:val="105"/>
        </w:rPr>
        <w:t xml:space="preserve"> </w:t>
      </w:r>
      <w:r>
        <w:rPr>
          <w:color w:val="010101"/>
          <w:w w:val="105"/>
        </w:rPr>
        <w:t>branch</w:t>
      </w:r>
      <w:r>
        <w:rPr>
          <w:color w:val="010101"/>
          <w:spacing w:val="-6"/>
          <w:w w:val="105"/>
        </w:rPr>
        <w:t xml:space="preserve"> </w:t>
      </w:r>
      <w:r>
        <w:rPr>
          <w:color w:val="010101"/>
          <w:w w:val="105"/>
        </w:rPr>
        <w:t>office</w:t>
      </w:r>
      <w:r>
        <w:rPr>
          <w:color w:val="010101"/>
          <w:spacing w:val="-11"/>
          <w:w w:val="105"/>
        </w:rPr>
        <w:t xml:space="preserve"> </w:t>
      </w:r>
      <w:r>
        <w:rPr>
          <w:color w:val="010101"/>
          <w:w w:val="105"/>
        </w:rPr>
        <w:t>managers, are engaged actively in</w:t>
      </w:r>
      <w:r>
        <w:rPr>
          <w:color w:val="010101"/>
          <w:spacing w:val="-7"/>
          <w:w w:val="105"/>
        </w:rPr>
        <w:t xml:space="preserve"> </w:t>
      </w:r>
      <w:r>
        <w:rPr>
          <w:color w:val="010101"/>
          <w:w w:val="105"/>
        </w:rPr>
        <w:t>the real</w:t>
      </w:r>
      <w:r>
        <w:rPr>
          <w:color w:val="010101"/>
          <w:spacing w:val="-1"/>
          <w:w w:val="105"/>
        </w:rPr>
        <w:t xml:space="preserve"> </w:t>
      </w:r>
      <w:r>
        <w:rPr>
          <w:color w:val="010101"/>
          <w:w w:val="105"/>
        </w:rPr>
        <w:t>estate profession, including buying, selling, exchanging, renting, or</w:t>
      </w:r>
      <w:r>
        <w:rPr>
          <w:color w:val="010101"/>
          <w:spacing w:val="-6"/>
          <w:w w:val="105"/>
        </w:rPr>
        <w:t xml:space="preserve"> </w:t>
      </w:r>
      <w:r>
        <w:rPr>
          <w:color w:val="010101"/>
          <w:w w:val="105"/>
        </w:rPr>
        <w:t>leasing,</w:t>
      </w:r>
      <w:r>
        <w:rPr>
          <w:color w:val="010101"/>
          <w:spacing w:val="-3"/>
          <w:w w:val="105"/>
        </w:rPr>
        <w:t xml:space="preserve"> </w:t>
      </w:r>
      <w:r>
        <w:rPr>
          <w:color w:val="010101"/>
          <w:w w:val="105"/>
        </w:rPr>
        <w:t>managing, appraising for</w:t>
      </w:r>
      <w:r>
        <w:rPr>
          <w:color w:val="010101"/>
          <w:spacing w:val="-3"/>
          <w:w w:val="105"/>
        </w:rPr>
        <w:t xml:space="preserve"> </w:t>
      </w:r>
      <w:r>
        <w:rPr>
          <w:color w:val="010101"/>
          <w:w w:val="105"/>
        </w:rPr>
        <w:t>others</w:t>
      </w:r>
      <w:r>
        <w:rPr>
          <w:color w:val="010101"/>
          <w:spacing w:val="-1"/>
          <w:w w:val="105"/>
        </w:rPr>
        <w:t xml:space="preserve"> </w:t>
      </w:r>
      <w:r>
        <w:rPr>
          <w:color w:val="010101"/>
          <w:w w:val="105"/>
        </w:rPr>
        <w:t>for</w:t>
      </w:r>
      <w:r>
        <w:rPr>
          <w:color w:val="010101"/>
          <w:spacing w:val="-4"/>
          <w:w w:val="105"/>
        </w:rPr>
        <w:t xml:space="preserve"> </w:t>
      </w:r>
      <w:r>
        <w:rPr>
          <w:color w:val="010101"/>
          <w:w w:val="105"/>
        </w:rPr>
        <w:t>compensation, counseling, building, developing, or subdividing real estate, and who maintain or</w:t>
      </w:r>
      <w:r>
        <w:rPr>
          <w:color w:val="010101"/>
          <w:spacing w:val="-3"/>
          <w:w w:val="105"/>
        </w:rPr>
        <w:t xml:space="preserve"> </w:t>
      </w:r>
      <w:r>
        <w:rPr>
          <w:color w:val="010101"/>
          <w:w w:val="105"/>
        </w:rPr>
        <w:t>are associated with an</w:t>
      </w:r>
    </w:p>
    <w:p w14:paraId="7651A826" w14:textId="77777777" w:rsidR="00250801" w:rsidRDefault="00250801">
      <w:pPr>
        <w:spacing w:line="252" w:lineRule="auto"/>
        <w:sectPr w:rsidR="00250801">
          <w:type w:val="continuous"/>
          <w:pgSz w:w="12240" w:h="15840"/>
          <w:pgMar w:top="1300" w:right="1140" w:bottom="280" w:left="1180" w:header="720" w:footer="720" w:gutter="0"/>
          <w:cols w:space="720"/>
        </w:sectPr>
      </w:pPr>
    </w:p>
    <w:p w14:paraId="35ACC09A" w14:textId="77777777" w:rsidR="00250801" w:rsidRDefault="003E7E20">
      <w:pPr>
        <w:pStyle w:val="BodyText"/>
        <w:spacing w:before="80" w:line="252" w:lineRule="auto"/>
        <w:ind w:left="832" w:right="167" w:firstLine="4"/>
      </w:pPr>
      <w:r>
        <w:rPr>
          <w:color w:val="010101"/>
          <w:w w:val="105"/>
        </w:rPr>
        <w:lastRenderedPageBreak/>
        <w:t>established real</w:t>
      </w:r>
      <w:r>
        <w:rPr>
          <w:color w:val="010101"/>
          <w:spacing w:val="-4"/>
          <w:w w:val="105"/>
        </w:rPr>
        <w:t xml:space="preserve"> </w:t>
      </w:r>
      <w:r>
        <w:rPr>
          <w:color w:val="010101"/>
          <w:w w:val="105"/>
        </w:rPr>
        <w:t>estate office</w:t>
      </w:r>
      <w:r>
        <w:rPr>
          <w:color w:val="010101"/>
          <w:spacing w:val="-3"/>
          <w:w w:val="105"/>
        </w:rPr>
        <w:t xml:space="preserve"> </w:t>
      </w:r>
      <w:r>
        <w:rPr>
          <w:color w:val="010101"/>
          <w:w w:val="105"/>
        </w:rPr>
        <w:t>in</w:t>
      </w:r>
      <w:r>
        <w:rPr>
          <w:color w:val="010101"/>
          <w:spacing w:val="-10"/>
          <w:w w:val="105"/>
        </w:rPr>
        <w:t xml:space="preserve"> </w:t>
      </w:r>
      <w:r>
        <w:rPr>
          <w:color w:val="010101"/>
          <w:w w:val="105"/>
        </w:rPr>
        <w:t>the state of</w:t>
      </w:r>
      <w:r>
        <w:rPr>
          <w:color w:val="010101"/>
          <w:spacing w:val="-8"/>
          <w:w w:val="105"/>
        </w:rPr>
        <w:t xml:space="preserve"> </w:t>
      </w:r>
      <w:r>
        <w:rPr>
          <w:color w:val="010101"/>
          <w:w w:val="105"/>
        </w:rPr>
        <w:t>New Hampshire or</w:t>
      </w:r>
      <w:r>
        <w:rPr>
          <w:color w:val="010101"/>
          <w:spacing w:val="-3"/>
          <w:w w:val="105"/>
        </w:rPr>
        <w:t xml:space="preserve"> </w:t>
      </w:r>
      <w:r>
        <w:rPr>
          <w:color w:val="010101"/>
          <w:w w:val="105"/>
        </w:rPr>
        <w:t>a</w:t>
      </w:r>
      <w:r>
        <w:rPr>
          <w:color w:val="010101"/>
          <w:spacing w:val="-2"/>
          <w:w w:val="105"/>
        </w:rPr>
        <w:t xml:space="preserve"> </w:t>
      </w:r>
      <w:r>
        <w:rPr>
          <w:color w:val="010101"/>
          <w:w w:val="105"/>
        </w:rPr>
        <w:t>state contiguous thereto</w:t>
      </w:r>
      <w:r>
        <w:rPr>
          <w:color w:val="343434"/>
          <w:w w:val="105"/>
        </w:rPr>
        <w:t xml:space="preserve">. </w:t>
      </w:r>
      <w:r>
        <w:rPr>
          <w:color w:val="010101"/>
          <w:w w:val="105"/>
        </w:rPr>
        <w:t>All persons who are partners in</w:t>
      </w:r>
      <w:r>
        <w:rPr>
          <w:color w:val="010101"/>
          <w:spacing w:val="-3"/>
          <w:w w:val="105"/>
        </w:rPr>
        <w:t xml:space="preserve"> </w:t>
      </w:r>
      <w:r>
        <w:rPr>
          <w:color w:val="010101"/>
          <w:w w:val="105"/>
        </w:rPr>
        <w:t>a</w:t>
      </w:r>
      <w:r>
        <w:rPr>
          <w:color w:val="010101"/>
          <w:spacing w:val="40"/>
          <w:w w:val="105"/>
        </w:rPr>
        <w:t xml:space="preserve"> </w:t>
      </w:r>
      <w:r>
        <w:rPr>
          <w:color w:val="010101"/>
          <w:w w:val="105"/>
        </w:rPr>
        <w:t>partnership, or all officers in</w:t>
      </w:r>
      <w:r>
        <w:rPr>
          <w:color w:val="010101"/>
          <w:spacing w:val="-3"/>
          <w:w w:val="105"/>
        </w:rPr>
        <w:t xml:space="preserve"> </w:t>
      </w:r>
      <w:r>
        <w:rPr>
          <w:color w:val="010101"/>
          <w:w w:val="105"/>
        </w:rPr>
        <w:t>a</w:t>
      </w:r>
      <w:r>
        <w:rPr>
          <w:color w:val="010101"/>
          <w:spacing w:val="-3"/>
          <w:w w:val="105"/>
        </w:rPr>
        <w:t xml:space="preserve"> </w:t>
      </w:r>
      <w:r>
        <w:rPr>
          <w:color w:val="010101"/>
          <w:w w:val="105"/>
        </w:rPr>
        <w:t>corporation who are actively engaged</w:t>
      </w:r>
      <w:r>
        <w:rPr>
          <w:color w:val="010101"/>
          <w:spacing w:val="-2"/>
          <w:w w:val="105"/>
        </w:rPr>
        <w:t xml:space="preserve"> </w:t>
      </w:r>
      <w:r>
        <w:rPr>
          <w:color w:val="010101"/>
          <w:w w:val="105"/>
        </w:rPr>
        <w:t>in</w:t>
      </w:r>
      <w:r>
        <w:rPr>
          <w:color w:val="010101"/>
          <w:spacing w:val="-10"/>
          <w:w w:val="105"/>
        </w:rPr>
        <w:t xml:space="preserve"> </w:t>
      </w:r>
      <w:r>
        <w:rPr>
          <w:color w:val="010101"/>
          <w:w w:val="105"/>
        </w:rPr>
        <w:t>the</w:t>
      </w:r>
      <w:r>
        <w:rPr>
          <w:color w:val="010101"/>
          <w:spacing w:val="-6"/>
          <w:w w:val="105"/>
        </w:rPr>
        <w:t xml:space="preserve"> </w:t>
      </w:r>
      <w:r>
        <w:rPr>
          <w:color w:val="010101"/>
          <w:w w:val="105"/>
        </w:rPr>
        <w:t>real</w:t>
      </w:r>
      <w:r>
        <w:rPr>
          <w:color w:val="010101"/>
          <w:spacing w:val="-9"/>
          <w:w w:val="105"/>
        </w:rPr>
        <w:t xml:space="preserve"> </w:t>
      </w:r>
      <w:r>
        <w:rPr>
          <w:color w:val="010101"/>
          <w:w w:val="105"/>
        </w:rPr>
        <w:t>estate</w:t>
      </w:r>
      <w:r>
        <w:rPr>
          <w:color w:val="010101"/>
          <w:spacing w:val="-4"/>
          <w:w w:val="105"/>
        </w:rPr>
        <w:t xml:space="preserve"> </w:t>
      </w:r>
      <w:r>
        <w:rPr>
          <w:color w:val="010101"/>
          <w:w w:val="105"/>
        </w:rPr>
        <w:t>profession within</w:t>
      </w:r>
      <w:r>
        <w:rPr>
          <w:color w:val="010101"/>
          <w:spacing w:val="-7"/>
          <w:w w:val="105"/>
        </w:rPr>
        <w:t xml:space="preserve"> </w:t>
      </w:r>
      <w:r>
        <w:rPr>
          <w:color w:val="010101"/>
          <w:w w:val="105"/>
        </w:rPr>
        <w:t>the</w:t>
      </w:r>
      <w:r>
        <w:rPr>
          <w:color w:val="010101"/>
          <w:spacing w:val="-8"/>
          <w:w w:val="105"/>
        </w:rPr>
        <w:t xml:space="preserve"> </w:t>
      </w:r>
      <w:r>
        <w:rPr>
          <w:color w:val="010101"/>
          <w:w w:val="105"/>
        </w:rPr>
        <w:t>state</w:t>
      </w:r>
      <w:r>
        <w:rPr>
          <w:color w:val="010101"/>
          <w:spacing w:val="-6"/>
          <w:w w:val="105"/>
        </w:rPr>
        <w:t xml:space="preserve"> </w:t>
      </w:r>
      <w:r>
        <w:rPr>
          <w:color w:val="010101"/>
          <w:w w:val="105"/>
        </w:rPr>
        <w:t>or</w:t>
      </w:r>
      <w:r>
        <w:rPr>
          <w:color w:val="010101"/>
          <w:spacing w:val="-8"/>
          <w:w w:val="105"/>
        </w:rPr>
        <w:t xml:space="preserve"> </w:t>
      </w:r>
      <w:r>
        <w:rPr>
          <w:color w:val="010101"/>
          <w:w w:val="105"/>
        </w:rPr>
        <w:t>a</w:t>
      </w:r>
      <w:r>
        <w:rPr>
          <w:color w:val="010101"/>
          <w:spacing w:val="-8"/>
          <w:w w:val="105"/>
        </w:rPr>
        <w:t xml:space="preserve"> </w:t>
      </w:r>
      <w:r>
        <w:rPr>
          <w:color w:val="010101"/>
          <w:w w:val="105"/>
        </w:rPr>
        <w:t>state</w:t>
      </w:r>
      <w:r>
        <w:rPr>
          <w:color w:val="010101"/>
          <w:spacing w:val="-8"/>
          <w:w w:val="105"/>
        </w:rPr>
        <w:t xml:space="preserve"> </w:t>
      </w:r>
      <w:r>
        <w:rPr>
          <w:color w:val="010101"/>
          <w:w w:val="105"/>
        </w:rPr>
        <w:t>contiguous thereto shall</w:t>
      </w:r>
      <w:r>
        <w:rPr>
          <w:color w:val="010101"/>
          <w:spacing w:val="-1"/>
          <w:w w:val="105"/>
        </w:rPr>
        <w:t xml:space="preserve"> </w:t>
      </w:r>
      <w:r>
        <w:rPr>
          <w:color w:val="010101"/>
          <w:w w:val="105"/>
        </w:rPr>
        <w:t>qualify for REALTOR® membership only, and</w:t>
      </w:r>
      <w:r>
        <w:rPr>
          <w:color w:val="010101"/>
          <w:spacing w:val="40"/>
          <w:w w:val="105"/>
        </w:rPr>
        <w:t xml:space="preserve"> </w:t>
      </w:r>
      <w:r>
        <w:rPr>
          <w:color w:val="010101"/>
          <w:w w:val="105"/>
        </w:rPr>
        <w:t>each</w:t>
      </w:r>
      <w:r>
        <w:rPr>
          <w:color w:val="010101"/>
          <w:spacing w:val="-1"/>
          <w:w w:val="105"/>
        </w:rPr>
        <w:t xml:space="preserve"> </w:t>
      </w:r>
      <w:r>
        <w:rPr>
          <w:color w:val="010101"/>
          <w:w w:val="105"/>
        </w:rPr>
        <w:t>is</w:t>
      </w:r>
      <w:r>
        <w:rPr>
          <w:color w:val="010101"/>
          <w:spacing w:val="-8"/>
          <w:w w:val="105"/>
        </w:rPr>
        <w:t xml:space="preserve"> </w:t>
      </w:r>
      <w:r>
        <w:rPr>
          <w:color w:val="010101"/>
          <w:w w:val="105"/>
        </w:rPr>
        <w:t>required to</w:t>
      </w:r>
      <w:r>
        <w:rPr>
          <w:color w:val="010101"/>
          <w:spacing w:val="-5"/>
          <w:w w:val="105"/>
        </w:rPr>
        <w:t xml:space="preserve"> </w:t>
      </w:r>
      <w:r>
        <w:rPr>
          <w:color w:val="010101"/>
          <w:w w:val="105"/>
        </w:rPr>
        <w:t>hold</w:t>
      </w:r>
      <w:r>
        <w:rPr>
          <w:color w:val="010101"/>
          <w:spacing w:val="-3"/>
          <w:w w:val="105"/>
        </w:rPr>
        <w:t xml:space="preserve"> </w:t>
      </w:r>
      <w:r>
        <w:rPr>
          <w:color w:val="010101"/>
          <w:w w:val="105"/>
        </w:rPr>
        <w:t>REALTOR® membership (except as provided in</w:t>
      </w:r>
      <w:r>
        <w:rPr>
          <w:color w:val="010101"/>
          <w:spacing w:val="-5"/>
          <w:w w:val="105"/>
        </w:rPr>
        <w:t xml:space="preserve"> </w:t>
      </w:r>
      <w:r>
        <w:rPr>
          <w:color w:val="010101"/>
          <w:w w:val="105"/>
        </w:rPr>
        <w:t>the</w:t>
      </w:r>
      <w:r>
        <w:rPr>
          <w:color w:val="010101"/>
          <w:spacing w:val="-2"/>
          <w:w w:val="105"/>
        </w:rPr>
        <w:t xml:space="preserve"> </w:t>
      </w:r>
      <w:r>
        <w:rPr>
          <w:color w:val="010101"/>
          <w:w w:val="105"/>
        </w:rPr>
        <w:t>following paragraph) in</w:t>
      </w:r>
      <w:r>
        <w:rPr>
          <w:color w:val="010101"/>
          <w:spacing w:val="40"/>
          <w:w w:val="105"/>
        </w:rPr>
        <w:t xml:space="preserve"> </w:t>
      </w:r>
      <w:r>
        <w:rPr>
          <w:color w:val="010101"/>
          <w:w w:val="105"/>
        </w:rPr>
        <w:t>an</w:t>
      </w:r>
      <w:r>
        <w:rPr>
          <w:color w:val="010101"/>
          <w:spacing w:val="-1"/>
          <w:w w:val="105"/>
        </w:rPr>
        <w:t xml:space="preserve"> </w:t>
      </w:r>
      <w:r>
        <w:rPr>
          <w:color w:val="010101"/>
          <w:w w:val="105"/>
        </w:rPr>
        <w:t>association of REALTORS® within the</w:t>
      </w:r>
      <w:r>
        <w:rPr>
          <w:color w:val="010101"/>
          <w:spacing w:val="-5"/>
          <w:w w:val="105"/>
        </w:rPr>
        <w:t xml:space="preserve"> </w:t>
      </w:r>
      <w:r>
        <w:rPr>
          <w:color w:val="010101"/>
          <w:w w:val="105"/>
        </w:rPr>
        <w:t>state</w:t>
      </w:r>
      <w:r>
        <w:rPr>
          <w:color w:val="010101"/>
          <w:spacing w:val="-4"/>
          <w:w w:val="105"/>
        </w:rPr>
        <w:t xml:space="preserve"> </w:t>
      </w:r>
      <w:r>
        <w:rPr>
          <w:color w:val="010101"/>
          <w:w w:val="105"/>
        </w:rPr>
        <w:t>or</w:t>
      </w:r>
      <w:r>
        <w:rPr>
          <w:color w:val="010101"/>
          <w:spacing w:val="-11"/>
          <w:w w:val="105"/>
        </w:rPr>
        <w:t xml:space="preserve"> </w:t>
      </w:r>
      <w:r>
        <w:rPr>
          <w:color w:val="010101"/>
          <w:w w:val="105"/>
        </w:rPr>
        <w:t>a</w:t>
      </w:r>
      <w:r>
        <w:rPr>
          <w:color w:val="010101"/>
          <w:spacing w:val="-6"/>
          <w:w w:val="105"/>
        </w:rPr>
        <w:t xml:space="preserve"> </w:t>
      </w:r>
      <w:r>
        <w:rPr>
          <w:color w:val="010101"/>
          <w:w w:val="105"/>
        </w:rPr>
        <w:t>state</w:t>
      </w:r>
      <w:r>
        <w:rPr>
          <w:color w:val="010101"/>
          <w:spacing w:val="-1"/>
          <w:w w:val="105"/>
        </w:rPr>
        <w:t xml:space="preserve"> </w:t>
      </w:r>
      <w:r>
        <w:rPr>
          <w:color w:val="010101"/>
          <w:w w:val="105"/>
        </w:rPr>
        <w:t>contiguous thereto,</w:t>
      </w:r>
      <w:r>
        <w:rPr>
          <w:color w:val="010101"/>
          <w:spacing w:val="-1"/>
          <w:w w:val="105"/>
        </w:rPr>
        <w:t xml:space="preserve"> </w:t>
      </w:r>
      <w:r>
        <w:rPr>
          <w:color w:val="010101"/>
          <w:w w:val="105"/>
        </w:rPr>
        <w:t>unless</w:t>
      </w:r>
      <w:r>
        <w:rPr>
          <w:color w:val="010101"/>
          <w:spacing w:val="-1"/>
          <w:w w:val="105"/>
        </w:rPr>
        <w:t xml:space="preserve"> </w:t>
      </w:r>
      <w:r>
        <w:rPr>
          <w:color w:val="010101"/>
          <w:w w:val="105"/>
        </w:rPr>
        <w:t>otherwise</w:t>
      </w:r>
      <w:r>
        <w:rPr>
          <w:color w:val="010101"/>
          <w:spacing w:val="40"/>
          <w:w w:val="105"/>
        </w:rPr>
        <w:t xml:space="preserve"> </w:t>
      </w:r>
      <w:r>
        <w:rPr>
          <w:color w:val="010101"/>
          <w:w w:val="105"/>
        </w:rPr>
        <w:t>qualified for Institute Affiliate membership</w:t>
      </w:r>
      <w:r>
        <w:rPr>
          <w:color w:val="343434"/>
          <w:w w:val="105"/>
        </w:rPr>
        <w:t>.</w:t>
      </w:r>
    </w:p>
    <w:p w14:paraId="3F65A518" w14:textId="77777777" w:rsidR="00250801" w:rsidRDefault="00250801">
      <w:pPr>
        <w:pStyle w:val="BodyText"/>
        <w:spacing w:before="11"/>
      </w:pPr>
    </w:p>
    <w:p w14:paraId="397B58B2" w14:textId="77777777" w:rsidR="00250801" w:rsidRDefault="003E7E20">
      <w:pPr>
        <w:pStyle w:val="BodyText"/>
        <w:spacing w:line="252" w:lineRule="auto"/>
        <w:ind w:left="834" w:right="167" w:hanging="1"/>
      </w:pPr>
      <w:r>
        <w:rPr>
          <w:color w:val="010101"/>
          <w:w w:val="105"/>
        </w:rPr>
        <w:t>In the case of a real estate firm, partnership</w:t>
      </w:r>
      <w:r>
        <w:rPr>
          <w:color w:val="343434"/>
          <w:w w:val="105"/>
        </w:rPr>
        <w:t>,</w:t>
      </w:r>
      <w:r>
        <w:rPr>
          <w:color w:val="343434"/>
          <w:spacing w:val="-11"/>
          <w:w w:val="105"/>
        </w:rPr>
        <w:t xml:space="preserve"> </w:t>
      </w:r>
      <w:r>
        <w:rPr>
          <w:color w:val="010101"/>
          <w:w w:val="105"/>
        </w:rPr>
        <w:t>or corporation, whose business activity is substantially all</w:t>
      </w:r>
      <w:r>
        <w:rPr>
          <w:color w:val="010101"/>
          <w:spacing w:val="-4"/>
          <w:w w:val="105"/>
        </w:rPr>
        <w:t xml:space="preserve"> </w:t>
      </w:r>
      <w:r>
        <w:rPr>
          <w:color w:val="010101"/>
          <w:w w:val="105"/>
        </w:rPr>
        <w:t>commercial, only those principals actively engaged in</w:t>
      </w:r>
      <w:r>
        <w:rPr>
          <w:color w:val="010101"/>
          <w:spacing w:val="-5"/>
          <w:w w:val="105"/>
        </w:rPr>
        <w:t xml:space="preserve"> </w:t>
      </w:r>
      <w:r>
        <w:rPr>
          <w:color w:val="010101"/>
          <w:w w:val="105"/>
        </w:rPr>
        <w:t>the real estate business in</w:t>
      </w:r>
      <w:r>
        <w:rPr>
          <w:color w:val="010101"/>
          <w:spacing w:val="-10"/>
          <w:w w:val="105"/>
        </w:rPr>
        <w:t xml:space="preserve"> </w:t>
      </w:r>
      <w:r>
        <w:rPr>
          <w:color w:val="010101"/>
          <w:w w:val="105"/>
        </w:rPr>
        <w:t>connection with</w:t>
      </w:r>
      <w:r>
        <w:rPr>
          <w:color w:val="010101"/>
          <w:spacing w:val="-10"/>
          <w:w w:val="105"/>
        </w:rPr>
        <w:t xml:space="preserve"> </w:t>
      </w:r>
      <w:r>
        <w:rPr>
          <w:color w:val="010101"/>
          <w:w w:val="105"/>
        </w:rPr>
        <w:t>the</w:t>
      </w:r>
      <w:r>
        <w:rPr>
          <w:color w:val="010101"/>
          <w:spacing w:val="-7"/>
          <w:w w:val="105"/>
        </w:rPr>
        <w:t xml:space="preserve"> </w:t>
      </w:r>
      <w:r>
        <w:rPr>
          <w:color w:val="010101"/>
          <w:w w:val="105"/>
        </w:rPr>
        <w:t>same</w:t>
      </w:r>
      <w:r>
        <w:rPr>
          <w:color w:val="010101"/>
          <w:spacing w:val="-4"/>
          <w:w w:val="105"/>
        </w:rPr>
        <w:t xml:space="preserve"> </w:t>
      </w:r>
      <w:r>
        <w:rPr>
          <w:color w:val="010101"/>
          <w:w w:val="105"/>
        </w:rPr>
        <w:t>office,</w:t>
      </w:r>
      <w:r>
        <w:rPr>
          <w:color w:val="010101"/>
          <w:spacing w:val="-3"/>
          <w:w w:val="105"/>
        </w:rPr>
        <w:t xml:space="preserve"> </w:t>
      </w:r>
      <w:r>
        <w:rPr>
          <w:color w:val="010101"/>
          <w:w w:val="105"/>
        </w:rPr>
        <w:t>or</w:t>
      </w:r>
      <w:r>
        <w:rPr>
          <w:color w:val="010101"/>
          <w:spacing w:val="-13"/>
          <w:w w:val="105"/>
        </w:rPr>
        <w:t xml:space="preserve"> </w:t>
      </w:r>
      <w:r>
        <w:rPr>
          <w:color w:val="010101"/>
          <w:w w:val="105"/>
        </w:rPr>
        <w:t>any</w:t>
      </w:r>
      <w:r>
        <w:rPr>
          <w:color w:val="010101"/>
          <w:spacing w:val="-4"/>
          <w:w w:val="105"/>
        </w:rPr>
        <w:t xml:space="preserve"> </w:t>
      </w:r>
      <w:r>
        <w:rPr>
          <w:color w:val="010101"/>
          <w:w w:val="105"/>
        </w:rPr>
        <w:t>other offices</w:t>
      </w:r>
      <w:r>
        <w:rPr>
          <w:color w:val="010101"/>
          <w:spacing w:val="-7"/>
          <w:w w:val="105"/>
        </w:rPr>
        <w:t xml:space="preserve"> </w:t>
      </w:r>
      <w:r>
        <w:rPr>
          <w:color w:val="010101"/>
          <w:w w:val="105"/>
        </w:rPr>
        <w:t>within</w:t>
      </w:r>
      <w:r>
        <w:rPr>
          <w:color w:val="010101"/>
          <w:spacing w:val="-7"/>
          <w:w w:val="105"/>
        </w:rPr>
        <w:t xml:space="preserve"> </w:t>
      </w:r>
      <w:r>
        <w:rPr>
          <w:color w:val="010101"/>
          <w:w w:val="105"/>
        </w:rPr>
        <w:t>the</w:t>
      </w:r>
      <w:r>
        <w:rPr>
          <w:color w:val="010101"/>
          <w:spacing w:val="-5"/>
          <w:w w:val="105"/>
        </w:rPr>
        <w:t xml:space="preserve"> </w:t>
      </w:r>
      <w:r>
        <w:rPr>
          <w:color w:val="010101"/>
          <w:w w:val="105"/>
        </w:rPr>
        <w:t>jurisdiction of</w:t>
      </w:r>
      <w:r>
        <w:rPr>
          <w:color w:val="010101"/>
          <w:spacing w:val="-10"/>
          <w:w w:val="105"/>
        </w:rPr>
        <w:t xml:space="preserve"> </w:t>
      </w:r>
      <w:r>
        <w:rPr>
          <w:color w:val="010101"/>
          <w:w w:val="105"/>
        </w:rPr>
        <w:t>the association in</w:t>
      </w:r>
      <w:r>
        <w:rPr>
          <w:color w:val="010101"/>
          <w:spacing w:val="-4"/>
          <w:w w:val="105"/>
        </w:rPr>
        <w:t xml:space="preserve"> </w:t>
      </w:r>
      <w:r>
        <w:rPr>
          <w:color w:val="010101"/>
          <w:w w:val="105"/>
        </w:rPr>
        <w:t>which</w:t>
      </w:r>
      <w:r>
        <w:rPr>
          <w:color w:val="010101"/>
          <w:spacing w:val="-2"/>
          <w:w w:val="105"/>
        </w:rPr>
        <w:t xml:space="preserve"> </w:t>
      </w:r>
      <w:r>
        <w:rPr>
          <w:color w:val="010101"/>
          <w:w w:val="105"/>
        </w:rPr>
        <w:t>one of</w:t>
      </w:r>
      <w:r>
        <w:rPr>
          <w:color w:val="010101"/>
          <w:spacing w:val="-2"/>
          <w:w w:val="105"/>
        </w:rPr>
        <w:t xml:space="preserve"> </w:t>
      </w:r>
      <w:r>
        <w:rPr>
          <w:color w:val="010101"/>
          <w:w w:val="105"/>
        </w:rPr>
        <w:t>the firm's principals holds REALTOR® membership, shall be required to</w:t>
      </w:r>
      <w:r>
        <w:rPr>
          <w:color w:val="010101"/>
          <w:spacing w:val="-5"/>
          <w:w w:val="105"/>
        </w:rPr>
        <w:t xml:space="preserve"> </w:t>
      </w:r>
      <w:r>
        <w:rPr>
          <w:color w:val="010101"/>
          <w:w w:val="105"/>
        </w:rPr>
        <w:t>hold</w:t>
      </w:r>
      <w:r>
        <w:rPr>
          <w:color w:val="010101"/>
          <w:spacing w:val="-3"/>
          <w:w w:val="105"/>
        </w:rPr>
        <w:t xml:space="preserve"> </w:t>
      </w:r>
      <w:r>
        <w:rPr>
          <w:color w:val="010101"/>
          <w:w w:val="105"/>
        </w:rPr>
        <w:t xml:space="preserve">REALTOR® membership unless otherwise qualified for Institute Affiliate </w:t>
      </w:r>
      <w:r>
        <w:rPr>
          <w:color w:val="010101"/>
          <w:spacing w:val="-2"/>
          <w:w w:val="105"/>
        </w:rPr>
        <w:t>membership</w:t>
      </w:r>
      <w:r>
        <w:rPr>
          <w:color w:val="343434"/>
          <w:spacing w:val="-2"/>
          <w:w w:val="105"/>
        </w:rPr>
        <w:t>.</w:t>
      </w:r>
    </w:p>
    <w:p w14:paraId="4C06695F" w14:textId="77777777" w:rsidR="00250801" w:rsidRDefault="00250801">
      <w:pPr>
        <w:pStyle w:val="BodyText"/>
        <w:spacing w:before="11"/>
      </w:pPr>
    </w:p>
    <w:p w14:paraId="2D055102" w14:textId="77777777" w:rsidR="00250801" w:rsidRDefault="003E7E20">
      <w:pPr>
        <w:pStyle w:val="BodyText"/>
        <w:spacing w:line="249" w:lineRule="auto"/>
        <w:ind w:left="832" w:right="167" w:firstLine="1"/>
      </w:pPr>
      <w:r>
        <w:rPr>
          <w:color w:val="010101"/>
          <w:w w:val="105"/>
        </w:rPr>
        <w:t>Individuals who</w:t>
      </w:r>
      <w:r>
        <w:rPr>
          <w:color w:val="010101"/>
          <w:spacing w:val="-12"/>
          <w:w w:val="105"/>
        </w:rPr>
        <w:t xml:space="preserve"> </w:t>
      </w:r>
      <w:r>
        <w:rPr>
          <w:color w:val="010101"/>
          <w:w w:val="105"/>
        </w:rPr>
        <w:t>are</w:t>
      </w:r>
      <w:r>
        <w:rPr>
          <w:color w:val="010101"/>
          <w:spacing w:val="-6"/>
          <w:w w:val="105"/>
        </w:rPr>
        <w:t xml:space="preserve"> </w:t>
      </w:r>
      <w:r>
        <w:rPr>
          <w:color w:val="010101"/>
          <w:w w:val="105"/>
        </w:rPr>
        <w:t>engaged in</w:t>
      </w:r>
      <w:r>
        <w:rPr>
          <w:color w:val="010101"/>
          <w:spacing w:val="-15"/>
          <w:w w:val="105"/>
        </w:rPr>
        <w:t xml:space="preserve"> </w:t>
      </w:r>
      <w:r>
        <w:rPr>
          <w:color w:val="010101"/>
          <w:w w:val="105"/>
        </w:rPr>
        <w:t>the</w:t>
      </w:r>
      <w:r>
        <w:rPr>
          <w:color w:val="010101"/>
          <w:spacing w:val="-9"/>
          <w:w w:val="105"/>
        </w:rPr>
        <w:t xml:space="preserve"> </w:t>
      </w:r>
      <w:r>
        <w:rPr>
          <w:color w:val="010101"/>
          <w:w w:val="105"/>
        </w:rPr>
        <w:t>real</w:t>
      </w:r>
      <w:r>
        <w:rPr>
          <w:color w:val="010101"/>
          <w:spacing w:val="-5"/>
          <w:w w:val="105"/>
        </w:rPr>
        <w:t xml:space="preserve"> </w:t>
      </w:r>
      <w:r>
        <w:rPr>
          <w:color w:val="010101"/>
          <w:w w:val="105"/>
        </w:rPr>
        <w:t>estate</w:t>
      </w:r>
      <w:r>
        <w:rPr>
          <w:color w:val="010101"/>
          <w:spacing w:val="-3"/>
          <w:w w:val="105"/>
        </w:rPr>
        <w:t xml:space="preserve"> </w:t>
      </w:r>
      <w:r>
        <w:rPr>
          <w:color w:val="010101"/>
          <w:w w:val="105"/>
        </w:rPr>
        <w:t>profession</w:t>
      </w:r>
      <w:r>
        <w:rPr>
          <w:color w:val="010101"/>
          <w:spacing w:val="-1"/>
          <w:w w:val="105"/>
        </w:rPr>
        <w:t xml:space="preserve"> </w:t>
      </w:r>
      <w:r>
        <w:rPr>
          <w:color w:val="010101"/>
          <w:w w:val="105"/>
        </w:rPr>
        <w:t>other</w:t>
      </w:r>
      <w:r>
        <w:rPr>
          <w:color w:val="010101"/>
          <w:spacing w:val="-3"/>
          <w:w w:val="105"/>
        </w:rPr>
        <w:t xml:space="preserve"> </w:t>
      </w:r>
      <w:r>
        <w:rPr>
          <w:color w:val="010101"/>
          <w:w w:val="105"/>
        </w:rPr>
        <w:t>than</w:t>
      </w:r>
      <w:r>
        <w:rPr>
          <w:color w:val="010101"/>
          <w:spacing w:val="-9"/>
          <w:w w:val="105"/>
        </w:rPr>
        <w:t xml:space="preserve"> </w:t>
      </w:r>
      <w:r>
        <w:rPr>
          <w:color w:val="010101"/>
          <w:w w:val="105"/>
        </w:rPr>
        <w:t>as</w:t>
      </w:r>
      <w:r>
        <w:rPr>
          <w:color w:val="010101"/>
          <w:spacing w:val="-9"/>
          <w:w w:val="105"/>
        </w:rPr>
        <w:t xml:space="preserve"> </w:t>
      </w:r>
      <w:r>
        <w:rPr>
          <w:color w:val="010101"/>
          <w:w w:val="105"/>
        </w:rPr>
        <w:t>sole</w:t>
      </w:r>
      <w:r>
        <w:rPr>
          <w:color w:val="010101"/>
          <w:spacing w:val="-4"/>
          <w:w w:val="105"/>
        </w:rPr>
        <w:t xml:space="preserve"> </w:t>
      </w:r>
      <w:r>
        <w:rPr>
          <w:color w:val="010101"/>
          <w:w w:val="105"/>
        </w:rPr>
        <w:t>proprietors, partners, corporate officers, or branch office managers and are associated with a REALTOR® member and meet the qualifications.</w:t>
      </w:r>
    </w:p>
    <w:p w14:paraId="400177FE" w14:textId="77777777" w:rsidR="00250801" w:rsidRDefault="00250801">
      <w:pPr>
        <w:pStyle w:val="BodyText"/>
      </w:pPr>
    </w:p>
    <w:p w14:paraId="136522F1" w14:textId="77777777" w:rsidR="00250801" w:rsidRDefault="00250801">
      <w:pPr>
        <w:pStyle w:val="BodyText"/>
        <w:spacing w:before="3"/>
      </w:pPr>
    </w:p>
    <w:p w14:paraId="29FA3EF6" w14:textId="77777777" w:rsidR="00250801" w:rsidRDefault="003E7E20">
      <w:pPr>
        <w:pStyle w:val="ListParagraph"/>
        <w:numPr>
          <w:ilvl w:val="0"/>
          <w:numId w:val="3"/>
        </w:numPr>
        <w:tabs>
          <w:tab w:val="left" w:pos="829"/>
          <w:tab w:val="left" w:pos="835"/>
        </w:tabs>
        <w:spacing w:before="1" w:line="249" w:lineRule="auto"/>
        <w:ind w:left="835" w:right="247" w:hanging="363"/>
        <w:rPr>
          <w:b/>
          <w:color w:val="010101"/>
        </w:rPr>
      </w:pPr>
      <w:r>
        <w:rPr>
          <w:b/>
          <w:color w:val="010101"/>
        </w:rPr>
        <w:t xml:space="preserve">Franchise REALTOR® Membership. </w:t>
      </w:r>
      <w:r>
        <w:rPr>
          <w:color w:val="010101"/>
          <w:sz w:val="21"/>
        </w:rPr>
        <w:t>Corporate officers (who may be licensed or unlicensed)</w:t>
      </w:r>
      <w:r>
        <w:rPr>
          <w:color w:val="010101"/>
          <w:spacing w:val="42"/>
          <w:sz w:val="21"/>
        </w:rPr>
        <w:t xml:space="preserve"> </w:t>
      </w:r>
      <w:r>
        <w:rPr>
          <w:color w:val="010101"/>
          <w:sz w:val="21"/>
        </w:rPr>
        <w:t>of</w:t>
      </w:r>
      <w:r>
        <w:rPr>
          <w:color w:val="010101"/>
          <w:spacing w:val="11"/>
          <w:sz w:val="21"/>
        </w:rPr>
        <w:t xml:space="preserve"> </w:t>
      </w:r>
      <w:r>
        <w:rPr>
          <w:color w:val="010101"/>
          <w:sz w:val="21"/>
        </w:rPr>
        <w:t>a</w:t>
      </w:r>
      <w:r>
        <w:rPr>
          <w:color w:val="010101"/>
          <w:spacing w:val="15"/>
          <w:sz w:val="21"/>
        </w:rPr>
        <w:t xml:space="preserve"> </w:t>
      </w:r>
      <w:r>
        <w:rPr>
          <w:color w:val="010101"/>
          <w:sz w:val="21"/>
        </w:rPr>
        <w:t>real</w:t>
      </w:r>
      <w:r>
        <w:rPr>
          <w:color w:val="010101"/>
          <w:spacing w:val="17"/>
          <w:sz w:val="21"/>
        </w:rPr>
        <w:t xml:space="preserve"> </w:t>
      </w:r>
      <w:r>
        <w:rPr>
          <w:color w:val="010101"/>
          <w:sz w:val="21"/>
        </w:rPr>
        <w:t>estate</w:t>
      </w:r>
      <w:r>
        <w:rPr>
          <w:color w:val="010101"/>
          <w:spacing w:val="24"/>
          <w:sz w:val="21"/>
        </w:rPr>
        <w:t xml:space="preserve"> </w:t>
      </w:r>
      <w:r>
        <w:rPr>
          <w:color w:val="010101"/>
          <w:sz w:val="21"/>
        </w:rPr>
        <w:t>brokerage</w:t>
      </w:r>
      <w:r>
        <w:rPr>
          <w:color w:val="010101"/>
          <w:spacing w:val="34"/>
          <w:sz w:val="21"/>
        </w:rPr>
        <w:t xml:space="preserve"> </w:t>
      </w:r>
      <w:r>
        <w:rPr>
          <w:color w:val="010101"/>
          <w:sz w:val="21"/>
        </w:rPr>
        <w:t>franchise</w:t>
      </w:r>
      <w:r>
        <w:rPr>
          <w:color w:val="010101"/>
          <w:spacing w:val="38"/>
          <w:sz w:val="21"/>
        </w:rPr>
        <w:t xml:space="preserve"> </w:t>
      </w:r>
      <w:r>
        <w:rPr>
          <w:color w:val="010101"/>
          <w:sz w:val="21"/>
        </w:rPr>
        <w:t>organization</w:t>
      </w:r>
      <w:r>
        <w:rPr>
          <w:color w:val="010101"/>
          <w:spacing w:val="42"/>
          <w:sz w:val="21"/>
        </w:rPr>
        <w:t xml:space="preserve"> </w:t>
      </w:r>
      <w:r>
        <w:rPr>
          <w:color w:val="010101"/>
          <w:sz w:val="21"/>
        </w:rPr>
        <w:t>with</w:t>
      </w:r>
      <w:r>
        <w:rPr>
          <w:color w:val="010101"/>
          <w:spacing w:val="17"/>
          <w:sz w:val="21"/>
        </w:rPr>
        <w:t xml:space="preserve"> </w:t>
      </w:r>
      <w:r>
        <w:rPr>
          <w:color w:val="010101"/>
          <w:sz w:val="21"/>
        </w:rPr>
        <w:t>at</w:t>
      </w:r>
      <w:r>
        <w:rPr>
          <w:color w:val="010101"/>
          <w:spacing w:val="15"/>
          <w:sz w:val="21"/>
        </w:rPr>
        <w:t xml:space="preserve"> </w:t>
      </w:r>
      <w:r>
        <w:rPr>
          <w:color w:val="010101"/>
          <w:sz w:val="21"/>
        </w:rPr>
        <w:t>least</w:t>
      </w:r>
      <w:r>
        <w:rPr>
          <w:color w:val="010101"/>
          <w:spacing w:val="22"/>
          <w:sz w:val="21"/>
        </w:rPr>
        <w:t xml:space="preserve"> </w:t>
      </w:r>
      <w:r>
        <w:rPr>
          <w:color w:val="010101"/>
          <w:sz w:val="21"/>
        </w:rPr>
        <w:t>one</w:t>
      </w:r>
      <w:r>
        <w:rPr>
          <w:color w:val="010101"/>
          <w:spacing w:val="14"/>
          <w:sz w:val="21"/>
        </w:rPr>
        <w:t xml:space="preserve"> </w:t>
      </w:r>
      <w:r>
        <w:rPr>
          <w:color w:val="010101"/>
          <w:sz w:val="21"/>
        </w:rPr>
        <w:t>hundred</w:t>
      </w:r>
      <w:r>
        <w:rPr>
          <w:color w:val="010101"/>
          <w:spacing w:val="22"/>
          <w:sz w:val="21"/>
        </w:rPr>
        <w:t xml:space="preserve"> </w:t>
      </w:r>
      <w:r>
        <w:rPr>
          <w:color w:val="010101"/>
          <w:spacing w:val="-2"/>
          <w:sz w:val="21"/>
        </w:rPr>
        <w:t>fifty</w:t>
      </w:r>
    </w:p>
    <w:p w14:paraId="004E1AD1" w14:textId="77777777" w:rsidR="00250801" w:rsidRDefault="003E7E20">
      <w:pPr>
        <w:pStyle w:val="BodyText"/>
        <w:spacing w:line="252" w:lineRule="auto"/>
        <w:ind w:left="832" w:right="167" w:firstLine="3"/>
      </w:pPr>
      <w:r>
        <w:rPr>
          <w:color w:val="010101"/>
          <w:w w:val="105"/>
        </w:rPr>
        <w:t>(150) franchisees located within the United States, its</w:t>
      </w:r>
      <w:r>
        <w:rPr>
          <w:color w:val="010101"/>
          <w:spacing w:val="-2"/>
          <w:w w:val="105"/>
        </w:rPr>
        <w:t xml:space="preserve"> </w:t>
      </w:r>
      <w:r>
        <w:rPr>
          <w:color w:val="010101"/>
          <w:w w:val="105"/>
        </w:rPr>
        <w:t>insular possessions, and</w:t>
      </w:r>
      <w:r>
        <w:rPr>
          <w:color w:val="010101"/>
          <w:spacing w:val="-1"/>
          <w:w w:val="105"/>
        </w:rPr>
        <w:t xml:space="preserve"> </w:t>
      </w:r>
      <w:r>
        <w:rPr>
          <w:color w:val="010101"/>
          <w:w w:val="105"/>
        </w:rPr>
        <w:t>the commonwealth of Puerto Rico, elected to</w:t>
      </w:r>
      <w:r>
        <w:rPr>
          <w:color w:val="010101"/>
          <w:spacing w:val="-3"/>
          <w:w w:val="105"/>
        </w:rPr>
        <w:t xml:space="preserve"> </w:t>
      </w:r>
      <w:r>
        <w:rPr>
          <w:color w:val="010101"/>
          <w:w w:val="105"/>
        </w:rPr>
        <w:t>membership pursuant to</w:t>
      </w:r>
      <w:r>
        <w:rPr>
          <w:color w:val="010101"/>
          <w:spacing w:val="-2"/>
          <w:w w:val="105"/>
        </w:rPr>
        <w:t xml:space="preserve"> </w:t>
      </w:r>
      <w:r>
        <w:rPr>
          <w:color w:val="010101"/>
          <w:w w:val="105"/>
        </w:rPr>
        <w:t>the provisions in</w:t>
      </w:r>
      <w:r>
        <w:rPr>
          <w:color w:val="010101"/>
          <w:spacing w:val="-1"/>
          <w:w w:val="105"/>
        </w:rPr>
        <w:t xml:space="preserve"> </w:t>
      </w:r>
      <w:r>
        <w:rPr>
          <w:color w:val="010101"/>
          <w:w w:val="105"/>
        </w:rPr>
        <w:t xml:space="preserve">the NAR </w:t>
      </w:r>
      <w:r>
        <w:rPr>
          <w:i/>
          <w:color w:val="010101"/>
          <w:w w:val="105"/>
        </w:rPr>
        <w:t>Constitution and Bylaws</w:t>
      </w:r>
      <w:r>
        <w:rPr>
          <w:i/>
          <w:color w:val="343434"/>
          <w:w w:val="105"/>
        </w:rPr>
        <w:t>.</w:t>
      </w:r>
      <w:r>
        <w:rPr>
          <w:i/>
          <w:color w:val="343434"/>
          <w:spacing w:val="-13"/>
          <w:w w:val="105"/>
        </w:rPr>
        <w:t xml:space="preserve"> </w:t>
      </w:r>
      <w:r>
        <w:rPr>
          <w:color w:val="010101"/>
          <w:w w:val="105"/>
        </w:rPr>
        <w:t>Such individuals shall enjoy all of</w:t>
      </w:r>
      <w:r>
        <w:rPr>
          <w:color w:val="010101"/>
          <w:spacing w:val="-2"/>
          <w:w w:val="105"/>
        </w:rPr>
        <w:t xml:space="preserve"> </w:t>
      </w:r>
      <w:r>
        <w:rPr>
          <w:color w:val="010101"/>
          <w:w w:val="105"/>
        </w:rPr>
        <w:t>the</w:t>
      </w:r>
      <w:r>
        <w:rPr>
          <w:color w:val="010101"/>
          <w:spacing w:val="-1"/>
          <w:w w:val="105"/>
        </w:rPr>
        <w:t xml:space="preserve"> </w:t>
      </w:r>
      <w:r>
        <w:rPr>
          <w:color w:val="010101"/>
          <w:w w:val="105"/>
        </w:rPr>
        <w:t>rights,</w:t>
      </w:r>
      <w:r>
        <w:rPr>
          <w:color w:val="010101"/>
          <w:spacing w:val="40"/>
          <w:w w:val="105"/>
        </w:rPr>
        <w:t xml:space="preserve"> </w:t>
      </w:r>
      <w:r>
        <w:rPr>
          <w:color w:val="010101"/>
          <w:w w:val="105"/>
        </w:rPr>
        <w:t>privileges, and obligations of</w:t>
      </w:r>
      <w:r>
        <w:rPr>
          <w:color w:val="010101"/>
          <w:spacing w:val="-1"/>
          <w:w w:val="105"/>
        </w:rPr>
        <w:t xml:space="preserve"> </w:t>
      </w:r>
      <w:r>
        <w:rPr>
          <w:color w:val="010101"/>
          <w:w w:val="105"/>
        </w:rPr>
        <w:t>REALTOR® membership (including compliance with</w:t>
      </w:r>
      <w:r>
        <w:rPr>
          <w:color w:val="010101"/>
          <w:spacing w:val="-2"/>
          <w:w w:val="105"/>
        </w:rPr>
        <w:t xml:space="preserve"> </w:t>
      </w:r>
      <w:r>
        <w:rPr>
          <w:color w:val="010101"/>
          <w:w w:val="105"/>
        </w:rPr>
        <w:t>the Code of</w:t>
      </w:r>
      <w:r>
        <w:rPr>
          <w:color w:val="010101"/>
          <w:spacing w:val="40"/>
          <w:w w:val="105"/>
        </w:rPr>
        <w:t xml:space="preserve"> </w:t>
      </w:r>
      <w:r>
        <w:rPr>
          <w:color w:val="010101"/>
          <w:w w:val="105"/>
        </w:rPr>
        <w:t>Ethics) except: obligations related to association-mandated education</w:t>
      </w:r>
      <w:r>
        <w:rPr>
          <w:color w:val="343434"/>
          <w:w w:val="105"/>
        </w:rPr>
        <w:t>,</w:t>
      </w:r>
      <w:r>
        <w:rPr>
          <w:color w:val="343434"/>
          <w:spacing w:val="-6"/>
          <w:w w:val="105"/>
        </w:rPr>
        <w:t xml:space="preserve"> </w:t>
      </w:r>
      <w:r>
        <w:rPr>
          <w:color w:val="010101"/>
          <w:w w:val="105"/>
        </w:rPr>
        <w:t>meeting attendance, or indoctrination</w:t>
      </w:r>
      <w:r>
        <w:rPr>
          <w:color w:val="010101"/>
          <w:spacing w:val="-11"/>
          <w:w w:val="105"/>
        </w:rPr>
        <w:t xml:space="preserve"> </w:t>
      </w:r>
      <w:r>
        <w:rPr>
          <w:color w:val="010101"/>
          <w:w w:val="105"/>
        </w:rPr>
        <w:t>classes or</w:t>
      </w:r>
      <w:r>
        <w:rPr>
          <w:color w:val="010101"/>
          <w:spacing w:val="-11"/>
          <w:w w:val="105"/>
        </w:rPr>
        <w:t xml:space="preserve"> </w:t>
      </w:r>
      <w:r>
        <w:rPr>
          <w:color w:val="010101"/>
          <w:w w:val="105"/>
        </w:rPr>
        <w:t>other similar requirements</w:t>
      </w:r>
      <w:r>
        <w:rPr>
          <w:color w:val="343434"/>
          <w:w w:val="105"/>
        </w:rPr>
        <w:t>;</w:t>
      </w:r>
      <w:r>
        <w:rPr>
          <w:color w:val="343434"/>
          <w:spacing w:val="-16"/>
          <w:w w:val="105"/>
        </w:rPr>
        <w:t xml:space="preserve"> </w:t>
      </w:r>
      <w:r>
        <w:rPr>
          <w:color w:val="010101"/>
          <w:w w:val="105"/>
        </w:rPr>
        <w:t>the</w:t>
      </w:r>
      <w:r>
        <w:rPr>
          <w:color w:val="010101"/>
          <w:spacing w:val="-7"/>
          <w:w w:val="105"/>
        </w:rPr>
        <w:t xml:space="preserve"> </w:t>
      </w:r>
      <w:r>
        <w:rPr>
          <w:color w:val="010101"/>
          <w:w w:val="105"/>
        </w:rPr>
        <w:t>right</w:t>
      </w:r>
      <w:r>
        <w:rPr>
          <w:color w:val="010101"/>
          <w:spacing w:val="-3"/>
          <w:w w:val="105"/>
        </w:rPr>
        <w:t xml:space="preserve"> </w:t>
      </w:r>
      <w:r>
        <w:rPr>
          <w:color w:val="010101"/>
          <w:w w:val="105"/>
        </w:rPr>
        <w:t>to</w:t>
      </w:r>
      <w:r>
        <w:rPr>
          <w:color w:val="010101"/>
          <w:spacing w:val="-9"/>
          <w:w w:val="105"/>
        </w:rPr>
        <w:t xml:space="preserve"> </w:t>
      </w:r>
      <w:r>
        <w:rPr>
          <w:color w:val="010101"/>
          <w:w w:val="105"/>
        </w:rPr>
        <w:t>use</w:t>
      </w:r>
      <w:r>
        <w:rPr>
          <w:color w:val="010101"/>
          <w:spacing w:val="-8"/>
          <w:w w:val="105"/>
        </w:rPr>
        <w:t xml:space="preserve"> </w:t>
      </w:r>
      <w:r>
        <w:rPr>
          <w:color w:val="010101"/>
          <w:w w:val="105"/>
        </w:rPr>
        <w:t>the</w:t>
      </w:r>
      <w:r>
        <w:rPr>
          <w:color w:val="010101"/>
          <w:spacing w:val="-3"/>
          <w:w w:val="105"/>
        </w:rPr>
        <w:t xml:space="preserve"> </w:t>
      </w:r>
      <w:r>
        <w:rPr>
          <w:color w:val="010101"/>
          <w:w w:val="105"/>
        </w:rPr>
        <w:t>term</w:t>
      </w:r>
      <w:r>
        <w:rPr>
          <w:color w:val="010101"/>
          <w:spacing w:val="-5"/>
          <w:w w:val="105"/>
        </w:rPr>
        <w:t xml:space="preserve"> </w:t>
      </w:r>
      <w:r>
        <w:rPr>
          <w:color w:val="010101"/>
          <w:w w:val="105"/>
        </w:rPr>
        <w:t>REALTOR® in connection with their franchise organization's</w:t>
      </w:r>
      <w:r>
        <w:rPr>
          <w:color w:val="010101"/>
          <w:spacing w:val="-10"/>
          <w:w w:val="105"/>
        </w:rPr>
        <w:t xml:space="preserve"> </w:t>
      </w:r>
      <w:r>
        <w:rPr>
          <w:color w:val="010101"/>
          <w:w w:val="105"/>
        </w:rPr>
        <w:t>name</w:t>
      </w:r>
      <w:r>
        <w:rPr>
          <w:color w:val="343434"/>
          <w:w w:val="105"/>
        </w:rPr>
        <w:t>;</w:t>
      </w:r>
      <w:r>
        <w:rPr>
          <w:color w:val="343434"/>
          <w:spacing w:val="-12"/>
          <w:w w:val="105"/>
        </w:rPr>
        <w:t xml:space="preserve"> </w:t>
      </w:r>
      <w:r>
        <w:rPr>
          <w:color w:val="010101"/>
          <w:w w:val="105"/>
        </w:rPr>
        <w:t>and the right to hold elective office in the local</w:t>
      </w:r>
      <w:r>
        <w:rPr>
          <w:color w:val="010101"/>
          <w:spacing w:val="40"/>
          <w:w w:val="105"/>
        </w:rPr>
        <w:t xml:space="preserve"> </w:t>
      </w:r>
      <w:r>
        <w:rPr>
          <w:color w:val="010101"/>
          <w:w w:val="105"/>
        </w:rPr>
        <w:t>association, state association, and National Association</w:t>
      </w:r>
      <w:r>
        <w:rPr>
          <w:color w:val="343434"/>
          <w:w w:val="105"/>
        </w:rPr>
        <w:t>.</w:t>
      </w:r>
    </w:p>
    <w:p w14:paraId="4F678749" w14:textId="77777777" w:rsidR="00250801" w:rsidRDefault="00250801">
      <w:pPr>
        <w:pStyle w:val="BodyText"/>
        <w:spacing w:before="3"/>
      </w:pPr>
    </w:p>
    <w:p w14:paraId="51BDE0AC" w14:textId="77777777" w:rsidR="00250801" w:rsidRDefault="003E7E20">
      <w:pPr>
        <w:pStyle w:val="ListParagraph"/>
        <w:numPr>
          <w:ilvl w:val="0"/>
          <w:numId w:val="3"/>
        </w:numPr>
        <w:tabs>
          <w:tab w:val="left" w:pos="830"/>
          <w:tab w:val="left" w:pos="833"/>
        </w:tabs>
        <w:spacing w:line="249" w:lineRule="auto"/>
        <w:ind w:left="833" w:right="242" w:hanging="359"/>
        <w:rPr>
          <w:b/>
          <w:color w:val="010101"/>
        </w:rPr>
      </w:pPr>
      <w:r>
        <w:rPr>
          <w:b/>
          <w:color w:val="010101"/>
          <w:spacing w:val="-2"/>
          <w:w w:val="105"/>
        </w:rPr>
        <w:t>Primary</w:t>
      </w:r>
      <w:r>
        <w:rPr>
          <w:b/>
          <w:color w:val="010101"/>
          <w:spacing w:val="-11"/>
          <w:w w:val="105"/>
        </w:rPr>
        <w:t xml:space="preserve"> </w:t>
      </w:r>
      <w:r>
        <w:rPr>
          <w:b/>
          <w:color w:val="010101"/>
          <w:spacing w:val="-2"/>
          <w:w w:val="105"/>
        </w:rPr>
        <w:t>and</w:t>
      </w:r>
      <w:r>
        <w:rPr>
          <w:b/>
          <w:color w:val="010101"/>
          <w:spacing w:val="-11"/>
          <w:w w:val="105"/>
        </w:rPr>
        <w:t xml:space="preserve"> </w:t>
      </w:r>
      <w:r>
        <w:rPr>
          <w:b/>
          <w:color w:val="010101"/>
          <w:spacing w:val="-2"/>
          <w:w w:val="105"/>
        </w:rPr>
        <w:t>Secondary</w:t>
      </w:r>
      <w:r>
        <w:rPr>
          <w:b/>
          <w:color w:val="010101"/>
          <w:spacing w:val="-3"/>
          <w:w w:val="105"/>
        </w:rPr>
        <w:t xml:space="preserve"> </w:t>
      </w:r>
      <w:r>
        <w:rPr>
          <w:b/>
          <w:color w:val="010101"/>
          <w:spacing w:val="-2"/>
          <w:w w:val="105"/>
        </w:rPr>
        <w:t xml:space="preserve">REALTOR® Members. </w:t>
      </w:r>
      <w:r>
        <w:rPr>
          <w:color w:val="010101"/>
          <w:spacing w:val="-2"/>
          <w:w w:val="105"/>
          <w:sz w:val="21"/>
        </w:rPr>
        <w:t>An</w:t>
      </w:r>
      <w:r>
        <w:rPr>
          <w:color w:val="010101"/>
          <w:spacing w:val="-14"/>
          <w:w w:val="105"/>
          <w:sz w:val="21"/>
        </w:rPr>
        <w:t xml:space="preserve"> </w:t>
      </w:r>
      <w:r>
        <w:rPr>
          <w:color w:val="010101"/>
          <w:spacing w:val="-2"/>
          <w:w w:val="105"/>
          <w:sz w:val="21"/>
        </w:rPr>
        <w:t>individual is</w:t>
      </w:r>
      <w:r>
        <w:rPr>
          <w:color w:val="010101"/>
          <w:spacing w:val="-14"/>
          <w:w w:val="105"/>
          <w:sz w:val="21"/>
        </w:rPr>
        <w:t xml:space="preserve"> </w:t>
      </w:r>
      <w:r>
        <w:rPr>
          <w:color w:val="010101"/>
          <w:spacing w:val="-2"/>
          <w:w w:val="105"/>
          <w:sz w:val="21"/>
        </w:rPr>
        <w:t>a</w:t>
      </w:r>
      <w:r>
        <w:rPr>
          <w:color w:val="010101"/>
          <w:spacing w:val="-13"/>
          <w:w w:val="105"/>
          <w:sz w:val="21"/>
        </w:rPr>
        <w:t xml:space="preserve"> </w:t>
      </w:r>
      <w:r>
        <w:rPr>
          <w:color w:val="010101"/>
          <w:spacing w:val="-2"/>
          <w:w w:val="105"/>
          <w:sz w:val="21"/>
        </w:rPr>
        <w:t>Primary</w:t>
      </w:r>
      <w:r>
        <w:rPr>
          <w:color w:val="010101"/>
          <w:spacing w:val="-4"/>
          <w:w w:val="105"/>
          <w:sz w:val="21"/>
        </w:rPr>
        <w:t xml:space="preserve"> </w:t>
      </w:r>
      <w:r>
        <w:rPr>
          <w:color w:val="010101"/>
          <w:spacing w:val="-2"/>
          <w:w w:val="105"/>
          <w:sz w:val="21"/>
        </w:rPr>
        <w:t>Member if</w:t>
      </w:r>
      <w:r>
        <w:rPr>
          <w:color w:val="010101"/>
          <w:spacing w:val="-13"/>
          <w:w w:val="105"/>
          <w:sz w:val="21"/>
        </w:rPr>
        <w:t xml:space="preserve"> </w:t>
      </w:r>
      <w:r>
        <w:rPr>
          <w:color w:val="010101"/>
          <w:spacing w:val="-2"/>
          <w:w w:val="105"/>
          <w:sz w:val="21"/>
        </w:rPr>
        <w:t xml:space="preserve">the </w:t>
      </w:r>
      <w:r>
        <w:rPr>
          <w:color w:val="010101"/>
          <w:w w:val="105"/>
          <w:sz w:val="21"/>
        </w:rPr>
        <w:t>Association pays State and National dues based on</w:t>
      </w:r>
      <w:r>
        <w:rPr>
          <w:color w:val="010101"/>
          <w:spacing w:val="-2"/>
          <w:w w:val="105"/>
          <w:sz w:val="21"/>
        </w:rPr>
        <w:t xml:space="preserve"> </w:t>
      </w:r>
      <w:r>
        <w:rPr>
          <w:color w:val="010101"/>
          <w:w w:val="105"/>
          <w:sz w:val="21"/>
        </w:rPr>
        <w:t>such individual. An individual is</w:t>
      </w:r>
      <w:r>
        <w:rPr>
          <w:color w:val="010101"/>
          <w:spacing w:val="-3"/>
          <w:w w:val="105"/>
          <w:sz w:val="21"/>
        </w:rPr>
        <w:t xml:space="preserve"> </w:t>
      </w:r>
      <w:r>
        <w:rPr>
          <w:color w:val="010101"/>
          <w:w w:val="105"/>
          <w:sz w:val="21"/>
        </w:rPr>
        <w:t>a Secondary Member if</w:t>
      </w:r>
      <w:r>
        <w:rPr>
          <w:color w:val="010101"/>
          <w:spacing w:val="-1"/>
          <w:w w:val="105"/>
          <w:sz w:val="21"/>
        </w:rPr>
        <w:t xml:space="preserve"> </w:t>
      </w:r>
      <w:r>
        <w:rPr>
          <w:color w:val="010101"/>
          <w:w w:val="105"/>
          <w:sz w:val="21"/>
        </w:rPr>
        <w:t>State and National dues are remitted through another association. One</w:t>
      </w:r>
      <w:r>
        <w:rPr>
          <w:color w:val="010101"/>
          <w:spacing w:val="-5"/>
          <w:w w:val="105"/>
          <w:sz w:val="21"/>
        </w:rPr>
        <w:t xml:space="preserve"> </w:t>
      </w:r>
      <w:r>
        <w:rPr>
          <w:color w:val="010101"/>
          <w:w w:val="105"/>
          <w:sz w:val="21"/>
        </w:rPr>
        <w:t>of</w:t>
      </w:r>
      <w:r>
        <w:rPr>
          <w:color w:val="010101"/>
          <w:spacing w:val="-7"/>
          <w:w w:val="105"/>
          <w:sz w:val="21"/>
        </w:rPr>
        <w:t xml:space="preserve"> </w:t>
      </w:r>
      <w:r>
        <w:rPr>
          <w:color w:val="010101"/>
          <w:w w:val="105"/>
          <w:sz w:val="21"/>
        </w:rPr>
        <w:t>the</w:t>
      </w:r>
      <w:r>
        <w:rPr>
          <w:color w:val="010101"/>
          <w:spacing w:val="-6"/>
          <w:w w:val="105"/>
          <w:sz w:val="21"/>
        </w:rPr>
        <w:t xml:space="preserve"> </w:t>
      </w:r>
      <w:r>
        <w:rPr>
          <w:color w:val="010101"/>
          <w:w w:val="105"/>
          <w:sz w:val="21"/>
        </w:rPr>
        <w:t>principals in</w:t>
      </w:r>
      <w:r>
        <w:rPr>
          <w:color w:val="010101"/>
          <w:spacing w:val="-11"/>
          <w:w w:val="105"/>
          <w:sz w:val="21"/>
        </w:rPr>
        <w:t xml:space="preserve"> </w:t>
      </w:r>
      <w:r>
        <w:rPr>
          <w:color w:val="010101"/>
          <w:w w:val="105"/>
          <w:sz w:val="21"/>
        </w:rPr>
        <w:t>a</w:t>
      </w:r>
      <w:r>
        <w:rPr>
          <w:color w:val="010101"/>
          <w:spacing w:val="-6"/>
          <w:w w:val="105"/>
          <w:sz w:val="21"/>
        </w:rPr>
        <w:t xml:space="preserve"> </w:t>
      </w:r>
      <w:r>
        <w:rPr>
          <w:color w:val="010101"/>
          <w:w w:val="105"/>
          <w:sz w:val="21"/>
        </w:rPr>
        <w:t>real</w:t>
      </w:r>
      <w:r>
        <w:rPr>
          <w:color w:val="010101"/>
          <w:spacing w:val="-2"/>
          <w:w w:val="105"/>
          <w:sz w:val="21"/>
        </w:rPr>
        <w:t xml:space="preserve"> </w:t>
      </w:r>
      <w:r>
        <w:rPr>
          <w:color w:val="010101"/>
          <w:w w:val="105"/>
          <w:sz w:val="21"/>
        </w:rPr>
        <w:t>estate</w:t>
      </w:r>
      <w:r>
        <w:rPr>
          <w:color w:val="010101"/>
          <w:spacing w:val="-8"/>
          <w:w w:val="105"/>
          <w:sz w:val="21"/>
        </w:rPr>
        <w:t xml:space="preserve"> </w:t>
      </w:r>
      <w:r>
        <w:rPr>
          <w:color w:val="010101"/>
          <w:w w:val="105"/>
          <w:sz w:val="21"/>
        </w:rPr>
        <w:t>firm</w:t>
      </w:r>
      <w:r>
        <w:rPr>
          <w:color w:val="010101"/>
          <w:spacing w:val="-8"/>
          <w:w w:val="105"/>
          <w:sz w:val="21"/>
        </w:rPr>
        <w:t xml:space="preserve"> </w:t>
      </w:r>
      <w:r>
        <w:rPr>
          <w:color w:val="010101"/>
          <w:w w:val="105"/>
          <w:sz w:val="21"/>
        </w:rPr>
        <w:t>must</w:t>
      </w:r>
      <w:r>
        <w:rPr>
          <w:color w:val="010101"/>
          <w:spacing w:val="-3"/>
          <w:w w:val="105"/>
          <w:sz w:val="21"/>
        </w:rPr>
        <w:t xml:space="preserve"> </w:t>
      </w:r>
      <w:r>
        <w:rPr>
          <w:color w:val="010101"/>
          <w:w w:val="105"/>
          <w:sz w:val="21"/>
        </w:rPr>
        <w:t>be</w:t>
      </w:r>
      <w:r>
        <w:rPr>
          <w:color w:val="010101"/>
          <w:spacing w:val="-8"/>
          <w:w w:val="105"/>
          <w:sz w:val="21"/>
        </w:rPr>
        <w:t xml:space="preserve"> </w:t>
      </w:r>
      <w:r>
        <w:rPr>
          <w:color w:val="010101"/>
          <w:w w:val="105"/>
          <w:sz w:val="21"/>
        </w:rPr>
        <w:t>a</w:t>
      </w:r>
      <w:r>
        <w:rPr>
          <w:color w:val="010101"/>
          <w:spacing w:val="-10"/>
          <w:w w:val="105"/>
          <w:sz w:val="21"/>
        </w:rPr>
        <w:t xml:space="preserve"> </w:t>
      </w:r>
      <w:r>
        <w:rPr>
          <w:color w:val="010101"/>
          <w:w w:val="105"/>
          <w:sz w:val="21"/>
        </w:rPr>
        <w:t>designated REALTOR®</w:t>
      </w:r>
      <w:r>
        <w:rPr>
          <w:color w:val="010101"/>
          <w:spacing w:val="-3"/>
          <w:w w:val="105"/>
          <w:sz w:val="21"/>
        </w:rPr>
        <w:t xml:space="preserve"> </w:t>
      </w:r>
      <w:r>
        <w:rPr>
          <w:color w:val="010101"/>
          <w:w w:val="105"/>
          <w:sz w:val="21"/>
        </w:rPr>
        <w:t>Member</w:t>
      </w:r>
      <w:r>
        <w:rPr>
          <w:color w:val="010101"/>
          <w:spacing w:val="-1"/>
          <w:w w:val="105"/>
          <w:sz w:val="21"/>
        </w:rPr>
        <w:t xml:space="preserve"> </w:t>
      </w:r>
      <w:r>
        <w:rPr>
          <w:color w:val="010101"/>
          <w:w w:val="105"/>
          <w:sz w:val="21"/>
        </w:rPr>
        <w:t>of</w:t>
      </w:r>
      <w:r>
        <w:rPr>
          <w:color w:val="010101"/>
          <w:spacing w:val="-6"/>
          <w:w w:val="105"/>
          <w:sz w:val="21"/>
        </w:rPr>
        <w:t xml:space="preserve"> </w:t>
      </w:r>
      <w:r>
        <w:rPr>
          <w:color w:val="010101"/>
          <w:w w:val="105"/>
          <w:sz w:val="21"/>
        </w:rPr>
        <w:t>the Association in</w:t>
      </w:r>
      <w:r>
        <w:rPr>
          <w:color w:val="010101"/>
          <w:spacing w:val="-3"/>
          <w:w w:val="105"/>
          <w:sz w:val="21"/>
        </w:rPr>
        <w:t xml:space="preserve"> </w:t>
      </w:r>
      <w:r>
        <w:rPr>
          <w:color w:val="010101"/>
          <w:w w:val="105"/>
          <w:sz w:val="21"/>
        </w:rPr>
        <w:t>order for licensees affiliated with the firm to select the Association as their "primary" association</w:t>
      </w:r>
      <w:r>
        <w:rPr>
          <w:color w:val="343434"/>
          <w:w w:val="105"/>
          <w:sz w:val="21"/>
        </w:rPr>
        <w:t>.</w:t>
      </w:r>
    </w:p>
    <w:p w14:paraId="7C6116F3" w14:textId="77777777" w:rsidR="00250801" w:rsidRDefault="003E7E20">
      <w:pPr>
        <w:pStyle w:val="ListParagraph"/>
        <w:numPr>
          <w:ilvl w:val="0"/>
          <w:numId w:val="3"/>
        </w:numPr>
        <w:tabs>
          <w:tab w:val="left" w:pos="830"/>
          <w:tab w:val="left" w:pos="832"/>
        </w:tabs>
        <w:spacing w:before="235"/>
        <w:ind w:right="392" w:hanging="358"/>
        <w:rPr>
          <w:b/>
          <w:color w:val="010101"/>
        </w:rPr>
      </w:pPr>
      <w:r>
        <w:rPr>
          <w:b/>
          <w:color w:val="010101"/>
          <w:w w:val="105"/>
        </w:rPr>
        <w:t>Designated</w:t>
      </w:r>
      <w:r>
        <w:rPr>
          <w:b/>
          <w:color w:val="010101"/>
          <w:spacing w:val="-16"/>
          <w:w w:val="105"/>
        </w:rPr>
        <w:t xml:space="preserve"> </w:t>
      </w:r>
      <w:r>
        <w:rPr>
          <w:b/>
          <w:color w:val="010101"/>
          <w:w w:val="105"/>
        </w:rPr>
        <w:t>REALTOR®</w:t>
      </w:r>
      <w:r>
        <w:rPr>
          <w:b/>
          <w:color w:val="010101"/>
          <w:spacing w:val="-15"/>
          <w:w w:val="105"/>
        </w:rPr>
        <w:t xml:space="preserve"> </w:t>
      </w:r>
      <w:r>
        <w:rPr>
          <w:b/>
          <w:color w:val="010101"/>
          <w:w w:val="105"/>
        </w:rPr>
        <w:t>Members.</w:t>
      </w:r>
      <w:r>
        <w:rPr>
          <w:b/>
          <w:color w:val="010101"/>
          <w:spacing w:val="23"/>
          <w:w w:val="105"/>
        </w:rPr>
        <w:t xml:space="preserve"> </w:t>
      </w:r>
      <w:r>
        <w:rPr>
          <w:color w:val="010101"/>
          <w:w w:val="105"/>
          <w:sz w:val="21"/>
        </w:rPr>
        <w:t>Each</w:t>
      </w:r>
      <w:r>
        <w:rPr>
          <w:color w:val="010101"/>
          <w:spacing w:val="-15"/>
          <w:w w:val="105"/>
          <w:sz w:val="21"/>
        </w:rPr>
        <w:t xml:space="preserve"> </w:t>
      </w:r>
      <w:r>
        <w:rPr>
          <w:color w:val="010101"/>
          <w:w w:val="105"/>
          <w:sz w:val="21"/>
        </w:rPr>
        <w:t>firm</w:t>
      </w:r>
      <w:r>
        <w:rPr>
          <w:color w:val="010101"/>
          <w:spacing w:val="-15"/>
          <w:w w:val="105"/>
          <w:sz w:val="21"/>
        </w:rPr>
        <w:t xml:space="preserve"> </w:t>
      </w:r>
      <w:r>
        <w:rPr>
          <w:color w:val="010101"/>
          <w:w w:val="105"/>
          <w:sz w:val="21"/>
        </w:rPr>
        <w:t>(or</w:t>
      </w:r>
      <w:r>
        <w:rPr>
          <w:color w:val="010101"/>
          <w:spacing w:val="-15"/>
          <w:w w:val="105"/>
          <w:sz w:val="21"/>
        </w:rPr>
        <w:t xml:space="preserve"> </w:t>
      </w:r>
      <w:r>
        <w:rPr>
          <w:color w:val="010101"/>
          <w:w w:val="105"/>
          <w:sz w:val="21"/>
        </w:rPr>
        <w:t>office</w:t>
      </w:r>
      <w:r>
        <w:rPr>
          <w:color w:val="010101"/>
          <w:spacing w:val="-16"/>
          <w:w w:val="105"/>
          <w:sz w:val="21"/>
        </w:rPr>
        <w:t xml:space="preserve"> </w:t>
      </w:r>
      <w:r>
        <w:rPr>
          <w:color w:val="010101"/>
          <w:w w:val="105"/>
          <w:sz w:val="21"/>
        </w:rPr>
        <w:t>in</w:t>
      </w:r>
      <w:r>
        <w:rPr>
          <w:color w:val="010101"/>
          <w:spacing w:val="-15"/>
          <w:w w:val="105"/>
          <w:sz w:val="21"/>
        </w:rPr>
        <w:t xml:space="preserve"> </w:t>
      </w:r>
      <w:r>
        <w:rPr>
          <w:color w:val="010101"/>
          <w:w w:val="105"/>
          <w:sz w:val="21"/>
        </w:rPr>
        <w:t>the</w:t>
      </w:r>
      <w:r>
        <w:rPr>
          <w:color w:val="010101"/>
          <w:spacing w:val="-15"/>
          <w:w w:val="105"/>
          <w:sz w:val="21"/>
        </w:rPr>
        <w:t xml:space="preserve"> </w:t>
      </w:r>
      <w:r>
        <w:rPr>
          <w:color w:val="010101"/>
          <w:w w:val="105"/>
          <w:sz w:val="21"/>
        </w:rPr>
        <w:t>case</w:t>
      </w:r>
      <w:r>
        <w:rPr>
          <w:color w:val="010101"/>
          <w:spacing w:val="-16"/>
          <w:w w:val="105"/>
          <w:sz w:val="21"/>
        </w:rPr>
        <w:t xml:space="preserve"> </w:t>
      </w:r>
      <w:r>
        <w:rPr>
          <w:color w:val="010101"/>
          <w:w w:val="105"/>
          <w:sz w:val="21"/>
        </w:rPr>
        <w:t>of</w:t>
      </w:r>
      <w:r>
        <w:rPr>
          <w:color w:val="010101"/>
          <w:spacing w:val="-15"/>
          <w:w w:val="105"/>
          <w:sz w:val="21"/>
        </w:rPr>
        <w:t xml:space="preserve"> </w:t>
      </w:r>
      <w:r>
        <w:rPr>
          <w:color w:val="010101"/>
          <w:w w:val="105"/>
          <w:sz w:val="21"/>
        </w:rPr>
        <w:t>firms</w:t>
      </w:r>
      <w:r>
        <w:rPr>
          <w:color w:val="010101"/>
          <w:spacing w:val="-15"/>
          <w:w w:val="105"/>
          <w:sz w:val="21"/>
        </w:rPr>
        <w:t xml:space="preserve"> </w:t>
      </w:r>
      <w:r>
        <w:rPr>
          <w:color w:val="010101"/>
          <w:w w:val="105"/>
          <w:sz w:val="21"/>
        </w:rPr>
        <w:t>with</w:t>
      </w:r>
      <w:r>
        <w:rPr>
          <w:color w:val="010101"/>
          <w:spacing w:val="-16"/>
          <w:w w:val="105"/>
          <w:sz w:val="21"/>
        </w:rPr>
        <w:t xml:space="preserve"> </w:t>
      </w:r>
      <w:r>
        <w:rPr>
          <w:color w:val="010101"/>
          <w:w w:val="105"/>
          <w:sz w:val="21"/>
        </w:rPr>
        <w:t>multiple office locations) shall designate in</w:t>
      </w:r>
      <w:r>
        <w:rPr>
          <w:color w:val="010101"/>
          <w:spacing w:val="-2"/>
          <w:w w:val="105"/>
          <w:sz w:val="21"/>
        </w:rPr>
        <w:t xml:space="preserve"> </w:t>
      </w:r>
      <w:r>
        <w:rPr>
          <w:color w:val="010101"/>
          <w:w w:val="105"/>
          <w:sz w:val="21"/>
        </w:rPr>
        <w:t>writing one REALTOR® member who shall be responsible for all</w:t>
      </w:r>
      <w:r>
        <w:rPr>
          <w:color w:val="010101"/>
          <w:spacing w:val="-1"/>
          <w:w w:val="105"/>
          <w:sz w:val="21"/>
        </w:rPr>
        <w:t xml:space="preserve"> </w:t>
      </w:r>
      <w:r>
        <w:rPr>
          <w:color w:val="010101"/>
          <w:w w:val="105"/>
          <w:sz w:val="21"/>
        </w:rPr>
        <w:t>duties and obligations of</w:t>
      </w:r>
      <w:r>
        <w:rPr>
          <w:color w:val="010101"/>
          <w:spacing w:val="-1"/>
          <w:w w:val="105"/>
          <w:sz w:val="21"/>
        </w:rPr>
        <w:t xml:space="preserve"> </w:t>
      </w:r>
      <w:r>
        <w:rPr>
          <w:color w:val="010101"/>
          <w:w w:val="105"/>
          <w:sz w:val="21"/>
        </w:rPr>
        <w:t>membership, including the obligation to arbitrate (or</w:t>
      </w:r>
      <w:r>
        <w:rPr>
          <w:color w:val="010101"/>
          <w:spacing w:val="-1"/>
          <w:w w:val="105"/>
          <w:sz w:val="21"/>
        </w:rPr>
        <w:t xml:space="preserve"> </w:t>
      </w:r>
      <w:r>
        <w:rPr>
          <w:color w:val="010101"/>
          <w:w w:val="105"/>
          <w:sz w:val="21"/>
        </w:rPr>
        <w:t>to</w:t>
      </w:r>
      <w:r>
        <w:rPr>
          <w:color w:val="010101"/>
          <w:spacing w:val="-2"/>
          <w:w w:val="105"/>
          <w:sz w:val="21"/>
        </w:rPr>
        <w:t xml:space="preserve"> </w:t>
      </w:r>
      <w:r>
        <w:rPr>
          <w:color w:val="010101"/>
          <w:w w:val="105"/>
          <w:sz w:val="21"/>
        </w:rPr>
        <w:t>mediate if</w:t>
      </w:r>
      <w:r>
        <w:rPr>
          <w:color w:val="010101"/>
          <w:spacing w:val="-3"/>
          <w:w w:val="105"/>
          <w:sz w:val="21"/>
        </w:rPr>
        <w:t xml:space="preserve"> </w:t>
      </w:r>
      <w:r>
        <w:rPr>
          <w:color w:val="010101"/>
          <w:w w:val="105"/>
          <w:sz w:val="21"/>
        </w:rPr>
        <w:t>required by the</w:t>
      </w:r>
      <w:r>
        <w:rPr>
          <w:color w:val="010101"/>
          <w:spacing w:val="-2"/>
          <w:w w:val="105"/>
          <w:sz w:val="21"/>
        </w:rPr>
        <w:t xml:space="preserve"> </w:t>
      </w:r>
      <w:r>
        <w:rPr>
          <w:color w:val="010101"/>
          <w:w w:val="105"/>
          <w:sz w:val="21"/>
        </w:rPr>
        <w:t>Association)</w:t>
      </w:r>
      <w:r>
        <w:rPr>
          <w:color w:val="010101"/>
          <w:spacing w:val="20"/>
          <w:w w:val="105"/>
          <w:sz w:val="21"/>
        </w:rPr>
        <w:t xml:space="preserve"> </w:t>
      </w:r>
      <w:r>
        <w:rPr>
          <w:color w:val="010101"/>
          <w:w w:val="105"/>
          <w:sz w:val="21"/>
        </w:rPr>
        <w:t>pursuant</w:t>
      </w:r>
      <w:r>
        <w:rPr>
          <w:color w:val="010101"/>
          <w:spacing w:val="17"/>
          <w:w w:val="105"/>
          <w:sz w:val="21"/>
        </w:rPr>
        <w:t xml:space="preserve"> </w:t>
      </w:r>
      <w:r>
        <w:rPr>
          <w:color w:val="010101"/>
          <w:w w:val="105"/>
          <w:sz w:val="21"/>
        </w:rPr>
        <w:t>to</w:t>
      </w:r>
      <w:r>
        <w:rPr>
          <w:color w:val="010101"/>
          <w:spacing w:val="-3"/>
          <w:w w:val="105"/>
          <w:sz w:val="21"/>
        </w:rPr>
        <w:t xml:space="preserve"> </w:t>
      </w:r>
      <w:r>
        <w:rPr>
          <w:color w:val="010101"/>
          <w:w w:val="105"/>
          <w:sz w:val="21"/>
        </w:rPr>
        <w:t>Article 17</w:t>
      </w:r>
      <w:r>
        <w:rPr>
          <w:color w:val="010101"/>
          <w:spacing w:val="-2"/>
          <w:w w:val="105"/>
          <w:sz w:val="21"/>
        </w:rPr>
        <w:t xml:space="preserve"> </w:t>
      </w:r>
      <w:r>
        <w:rPr>
          <w:color w:val="010101"/>
          <w:w w:val="105"/>
          <w:sz w:val="21"/>
        </w:rPr>
        <w:t>of</w:t>
      </w:r>
      <w:r>
        <w:rPr>
          <w:color w:val="010101"/>
          <w:spacing w:val="-1"/>
          <w:w w:val="105"/>
          <w:sz w:val="21"/>
        </w:rPr>
        <w:t xml:space="preserve"> </w:t>
      </w:r>
      <w:r>
        <w:rPr>
          <w:color w:val="010101"/>
          <w:w w:val="105"/>
          <w:sz w:val="21"/>
        </w:rPr>
        <w:t>the Code of</w:t>
      </w:r>
      <w:r>
        <w:rPr>
          <w:color w:val="010101"/>
          <w:spacing w:val="-8"/>
          <w:w w:val="105"/>
          <w:sz w:val="21"/>
        </w:rPr>
        <w:t xml:space="preserve"> </w:t>
      </w:r>
      <w:r>
        <w:rPr>
          <w:color w:val="010101"/>
          <w:w w:val="105"/>
          <w:sz w:val="21"/>
        </w:rPr>
        <w:t>Ethics and</w:t>
      </w:r>
      <w:r>
        <w:rPr>
          <w:color w:val="010101"/>
          <w:spacing w:val="-7"/>
          <w:w w:val="105"/>
          <w:sz w:val="21"/>
        </w:rPr>
        <w:t xml:space="preserve"> </w:t>
      </w:r>
      <w:r>
        <w:rPr>
          <w:color w:val="010101"/>
          <w:w w:val="105"/>
          <w:sz w:val="21"/>
        </w:rPr>
        <w:t>the</w:t>
      </w:r>
      <w:r>
        <w:rPr>
          <w:color w:val="010101"/>
          <w:spacing w:val="-6"/>
          <w:w w:val="105"/>
          <w:sz w:val="21"/>
        </w:rPr>
        <w:t xml:space="preserve"> </w:t>
      </w:r>
      <w:r>
        <w:rPr>
          <w:color w:val="010101"/>
          <w:w w:val="105"/>
          <w:sz w:val="21"/>
        </w:rPr>
        <w:t>payment of</w:t>
      </w:r>
      <w:r>
        <w:rPr>
          <w:color w:val="010101"/>
          <w:spacing w:val="-2"/>
          <w:w w:val="105"/>
          <w:sz w:val="21"/>
        </w:rPr>
        <w:t xml:space="preserve"> </w:t>
      </w:r>
      <w:r>
        <w:rPr>
          <w:color w:val="010101"/>
          <w:w w:val="105"/>
          <w:sz w:val="21"/>
        </w:rPr>
        <w:t>Association dues</w:t>
      </w:r>
      <w:r>
        <w:rPr>
          <w:color w:val="4F4F4F"/>
          <w:w w:val="105"/>
          <w:sz w:val="21"/>
        </w:rPr>
        <w:t>.</w:t>
      </w:r>
      <w:r>
        <w:rPr>
          <w:color w:val="4F4F4F"/>
          <w:spacing w:val="-16"/>
          <w:w w:val="105"/>
          <w:sz w:val="21"/>
        </w:rPr>
        <w:t xml:space="preserve"> </w:t>
      </w:r>
      <w:r>
        <w:rPr>
          <w:color w:val="010101"/>
          <w:w w:val="105"/>
          <w:sz w:val="21"/>
        </w:rPr>
        <w:t>The "Designated REALTOR®" must</w:t>
      </w:r>
      <w:r>
        <w:rPr>
          <w:color w:val="010101"/>
          <w:spacing w:val="-1"/>
          <w:w w:val="105"/>
          <w:sz w:val="21"/>
        </w:rPr>
        <w:t xml:space="preserve"> </w:t>
      </w:r>
      <w:r>
        <w:rPr>
          <w:color w:val="010101"/>
          <w:w w:val="105"/>
          <w:sz w:val="21"/>
        </w:rPr>
        <w:t>be</w:t>
      </w:r>
      <w:r>
        <w:rPr>
          <w:color w:val="010101"/>
          <w:spacing w:val="-7"/>
          <w:w w:val="105"/>
          <w:sz w:val="21"/>
        </w:rPr>
        <w:t xml:space="preserve"> </w:t>
      </w:r>
      <w:r>
        <w:rPr>
          <w:color w:val="010101"/>
          <w:w w:val="105"/>
          <w:sz w:val="21"/>
        </w:rPr>
        <w:t>a sole</w:t>
      </w:r>
      <w:r>
        <w:rPr>
          <w:color w:val="010101"/>
          <w:spacing w:val="-9"/>
          <w:w w:val="105"/>
          <w:sz w:val="21"/>
        </w:rPr>
        <w:t xml:space="preserve"> </w:t>
      </w:r>
      <w:r>
        <w:rPr>
          <w:color w:val="010101"/>
          <w:w w:val="105"/>
          <w:sz w:val="21"/>
        </w:rPr>
        <w:t>proprietor, partner,</w:t>
      </w:r>
      <w:r>
        <w:rPr>
          <w:color w:val="010101"/>
          <w:spacing w:val="-9"/>
          <w:w w:val="105"/>
          <w:sz w:val="21"/>
        </w:rPr>
        <w:t xml:space="preserve"> </w:t>
      </w:r>
      <w:r>
        <w:rPr>
          <w:color w:val="010101"/>
          <w:w w:val="105"/>
          <w:sz w:val="21"/>
        </w:rPr>
        <w:t>corporate officer,</w:t>
      </w:r>
      <w:r>
        <w:rPr>
          <w:color w:val="010101"/>
          <w:spacing w:val="-4"/>
          <w:w w:val="105"/>
          <w:sz w:val="21"/>
        </w:rPr>
        <w:t xml:space="preserve"> </w:t>
      </w:r>
      <w:r>
        <w:rPr>
          <w:color w:val="010101"/>
          <w:w w:val="105"/>
          <w:sz w:val="21"/>
        </w:rPr>
        <w:t>or</w:t>
      </w:r>
      <w:r>
        <w:rPr>
          <w:color w:val="010101"/>
          <w:spacing w:val="-14"/>
          <w:w w:val="105"/>
          <w:sz w:val="21"/>
        </w:rPr>
        <w:t xml:space="preserve"> </w:t>
      </w:r>
      <w:r>
        <w:rPr>
          <w:color w:val="010101"/>
          <w:w w:val="105"/>
          <w:sz w:val="21"/>
        </w:rPr>
        <w:t>branch</w:t>
      </w:r>
      <w:r>
        <w:rPr>
          <w:color w:val="010101"/>
          <w:spacing w:val="-6"/>
          <w:w w:val="105"/>
          <w:sz w:val="21"/>
        </w:rPr>
        <w:t xml:space="preserve"> </w:t>
      </w:r>
      <w:r>
        <w:rPr>
          <w:color w:val="010101"/>
          <w:w w:val="105"/>
          <w:sz w:val="21"/>
        </w:rPr>
        <w:t>office</w:t>
      </w:r>
      <w:r>
        <w:rPr>
          <w:color w:val="010101"/>
          <w:spacing w:val="-12"/>
          <w:w w:val="105"/>
          <w:sz w:val="21"/>
        </w:rPr>
        <w:t xml:space="preserve"> </w:t>
      </w:r>
      <w:r>
        <w:rPr>
          <w:color w:val="010101"/>
          <w:w w:val="105"/>
          <w:sz w:val="21"/>
        </w:rPr>
        <w:t>manager</w:t>
      </w:r>
      <w:r>
        <w:rPr>
          <w:color w:val="010101"/>
          <w:spacing w:val="-9"/>
          <w:w w:val="105"/>
          <w:sz w:val="21"/>
        </w:rPr>
        <w:t xml:space="preserve"> </w:t>
      </w:r>
      <w:r>
        <w:rPr>
          <w:color w:val="010101"/>
          <w:w w:val="105"/>
          <w:sz w:val="21"/>
        </w:rPr>
        <w:t>acting</w:t>
      </w:r>
      <w:r>
        <w:rPr>
          <w:color w:val="010101"/>
          <w:spacing w:val="-9"/>
          <w:w w:val="105"/>
          <w:sz w:val="21"/>
        </w:rPr>
        <w:t xml:space="preserve"> </w:t>
      </w:r>
      <w:r>
        <w:rPr>
          <w:color w:val="010101"/>
          <w:w w:val="105"/>
          <w:sz w:val="21"/>
        </w:rPr>
        <w:t>on</w:t>
      </w:r>
      <w:r>
        <w:rPr>
          <w:color w:val="010101"/>
          <w:spacing w:val="-16"/>
          <w:w w:val="105"/>
          <w:sz w:val="21"/>
        </w:rPr>
        <w:t xml:space="preserve"> </w:t>
      </w:r>
      <w:r>
        <w:rPr>
          <w:color w:val="010101"/>
          <w:w w:val="105"/>
          <w:sz w:val="21"/>
        </w:rPr>
        <w:t>behalf</w:t>
      </w:r>
      <w:r>
        <w:rPr>
          <w:color w:val="010101"/>
          <w:spacing w:val="-5"/>
          <w:w w:val="105"/>
          <w:sz w:val="21"/>
        </w:rPr>
        <w:t xml:space="preserve"> </w:t>
      </w:r>
      <w:r>
        <w:rPr>
          <w:color w:val="010101"/>
          <w:w w:val="105"/>
          <w:sz w:val="21"/>
        </w:rPr>
        <w:t>of</w:t>
      </w:r>
      <w:r>
        <w:rPr>
          <w:color w:val="010101"/>
          <w:spacing w:val="-14"/>
          <w:w w:val="105"/>
          <w:sz w:val="21"/>
        </w:rPr>
        <w:t xml:space="preserve"> </w:t>
      </w:r>
      <w:r>
        <w:rPr>
          <w:color w:val="010101"/>
          <w:w w:val="105"/>
          <w:sz w:val="21"/>
        </w:rPr>
        <w:t>the firm's principal(s) and must meet all other qualifications for REALTOR® membership</w:t>
      </w:r>
      <w:r>
        <w:rPr>
          <w:color w:val="343434"/>
          <w:w w:val="105"/>
          <w:sz w:val="21"/>
        </w:rPr>
        <w:t>.</w:t>
      </w:r>
    </w:p>
    <w:p w14:paraId="33BA5AC5" w14:textId="77777777" w:rsidR="00250801" w:rsidRDefault="003E7E20">
      <w:pPr>
        <w:pStyle w:val="ListParagraph"/>
        <w:numPr>
          <w:ilvl w:val="0"/>
          <w:numId w:val="3"/>
        </w:numPr>
        <w:tabs>
          <w:tab w:val="left" w:pos="830"/>
          <w:tab w:val="left" w:pos="834"/>
        </w:tabs>
        <w:spacing w:before="235" w:line="249" w:lineRule="auto"/>
        <w:ind w:left="834" w:right="644"/>
        <w:rPr>
          <w:b/>
          <w:color w:val="010101"/>
        </w:rPr>
      </w:pPr>
      <w:r>
        <w:rPr>
          <w:b/>
          <w:color w:val="010101"/>
          <w:w w:val="105"/>
        </w:rPr>
        <w:t>Institute</w:t>
      </w:r>
      <w:r>
        <w:rPr>
          <w:b/>
          <w:color w:val="010101"/>
          <w:spacing w:val="-13"/>
          <w:w w:val="105"/>
        </w:rPr>
        <w:t xml:space="preserve"> </w:t>
      </w:r>
      <w:r>
        <w:rPr>
          <w:b/>
          <w:color w:val="010101"/>
          <w:w w:val="105"/>
        </w:rPr>
        <w:t>Affiliate</w:t>
      </w:r>
      <w:r>
        <w:rPr>
          <w:b/>
          <w:color w:val="010101"/>
          <w:spacing w:val="-14"/>
          <w:w w:val="105"/>
        </w:rPr>
        <w:t xml:space="preserve"> </w:t>
      </w:r>
      <w:r>
        <w:rPr>
          <w:b/>
          <w:color w:val="010101"/>
          <w:w w:val="105"/>
        </w:rPr>
        <w:t>Members.</w:t>
      </w:r>
      <w:r>
        <w:rPr>
          <w:b/>
          <w:color w:val="010101"/>
          <w:spacing w:val="-16"/>
          <w:w w:val="105"/>
        </w:rPr>
        <w:t xml:space="preserve"> </w:t>
      </w:r>
      <w:r>
        <w:rPr>
          <w:color w:val="010101"/>
          <w:w w:val="105"/>
          <w:sz w:val="21"/>
        </w:rPr>
        <w:t>Institute</w:t>
      </w:r>
      <w:r>
        <w:rPr>
          <w:color w:val="010101"/>
          <w:spacing w:val="-14"/>
          <w:w w:val="105"/>
          <w:sz w:val="21"/>
        </w:rPr>
        <w:t xml:space="preserve"> </w:t>
      </w:r>
      <w:r>
        <w:rPr>
          <w:color w:val="010101"/>
          <w:w w:val="105"/>
          <w:sz w:val="21"/>
        </w:rPr>
        <w:t>Affiliate</w:t>
      </w:r>
      <w:r>
        <w:rPr>
          <w:color w:val="010101"/>
          <w:spacing w:val="-15"/>
          <w:w w:val="105"/>
          <w:sz w:val="21"/>
        </w:rPr>
        <w:t xml:space="preserve"> </w:t>
      </w:r>
      <w:r>
        <w:rPr>
          <w:color w:val="010101"/>
          <w:w w:val="105"/>
          <w:sz w:val="21"/>
        </w:rPr>
        <w:t>members</w:t>
      </w:r>
      <w:r>
        <w:rPr>
          <w:color w:val="010101"/>
          <w:spacing w:val="-15"/>
          <w:w w:val="105"/>
          <w:sz w:val="21"/>
        </w:rPr>
        <w:t xml:space="preserve"> </w:t>
      </w:r>
      <w:r>
        <w:rPr>
          <w:color w:val="010101"/>
          <w:w w:val="105"/>
          <w:sz w:val="21"/>
        </w:rPr>
        <w:t>shall</w:t>
      </w:r>
      <w:r>
        <w:rPr>
          <w:color w:val="010101"/>
          <w:spacing w:val="-15"/>
          <w:w w:val="105"/>
          <w:sz w:val="21"/>
        </w:rPr>
        <w:t xml:space="preserve"> </w:t>
      </w:r>
      <w:r>
        <w:rPr>
          <w:color w:val="010101"/>
          <w:w w:val="105"/>
          <w:sz w:val="21"/>
        </w:rPr>
        <w:t>be</w:t>
      </w:r>
      <w:r>
        <w:rPr>
          <w:color w:val="010101"/>
          <w:spacing w:val="-16"/>
          <w:w w:val="105"/>
          <w:sz w:val="21"/>
        </w:rPr>
        <w:t xml:space="preserve"> </w:t>
      </w:r>
      <w:r>
        <w:rPr>
          <w:color w:val="010101"/>
          <w:w w:val="105"/>
          <w:sz w:val="21"/>
        </w:rPr>
        <w:t>individuals</w:t>
      </w:r>
      <w:r>
        <w:rPr>
          <w:color w:val="010101"/>
          <w:spacing w:val="-13"/>
          <w:w w:val="105"/>
          <w:sz w:val="21"/>
        </w:rPr>
        <w:t xml:space="preserve"> </w:t>
      </w:r>
      <w:r>
        <w:rPr>
          <w:color w:val="010101"/>
          <w:w w:val="105"/>
          <w:sz w:val="21"/>
        </w:rPr>
        <w:t>who</w:t>
      </w:r>
      <w:r>
        <w:rPr>
          <w:color w:val="010101"/>
          <w:spacing w:val="-16"/>
          <w:w w:val="105"/>
          <w:sz w:val="21"/>
        </w:rPr>
        <w:t xml:space="preserve"> </w:t>
      </w:r>
      <w:r>
        <w:rPr>
          <w:color w:val="010101"/>
          <w:w w:val="105"/>
          <w:sz w:val="21"/>
        </w:rPr>
        <w:t>hold</w:t>
      </w:r>
      <w:r>
        <w:rPr>
          <w:color w:val="010101"/>
          <w:spacing w:val="-15"/>
          <w:w w:val="105"/>
          <w:sz w:val="21"/>
        </w:rPr>
        <w:t xml:space="preserve"> </w:t>
      </w:r>
      <w:r>
        <w:rPr>
          <w:color w:val="010101"/>
          <w:w w:val="105"/>
          <w:sz w:val="21"/>
        </w:rPr>
        <w:t>a professional designation awarded by</w:t>
      </w:r>
      <w:r>
        <w:rPr>
          <w:color w:val="010101"/>
          <w:spacing w:val="-5"/>
          <w:w w:val="105"/>
          <w:sz w:val="21"/>
        </w:rPr>
        <w:t xml:space="preserve"> </w:t>
      </w:r>
      <w:r>
        <w:rPr>
          <w:color w:val="010101"/>
          <w:w w:val="105"/>
          <w:sz w:val="21"/>
        </w:rPr>
        <w:t>an</w:t>
      </w:r>
      <w:r>
        <w:rPr>
          <w:color w:val="010101"/>
          <w:spacing w:val="-6"/>
          <w:w w:val="105"/>
          <w:sz w:val="21"/>
        </w:rPr>
        <w:t xml:space="preserve"> </w:t>
      </w:r>
      <w:r>
        <w:rPr>
          <w:color w:val="010101"/>
          <w:w w:val="105"/>
          <w:sz w:val="21"/>
        </w:rPr>
        <w:t>Institute, Society,</w:t>
      </w:r>
      <w:r>
        <w:rPr>
          <w:color w:val="010101"/>
          <w:spacing w:val="-3"/>
          <w:w w:val="105"/>
          <w:sz w:val="21"/>
        </w:rPr>
        <w:t xml:space="preserve"> </w:t>
      </w:r>
      <w:r>
        <w:rPr>
          <w:color w:val="010101"/>
          <w:w w:val="105"/>
          <w:sz w:val="21"/>
        </w:rPr>
        <w:t>or</w:t>
      </w:r>
      <w:r>
        <w:rPr>
          <w:color w:val="010101"/>
          <w:spacing w:val="-3"/>
          <w:w w:val="105"/>
          <w:sz w:val="21"/>
        </w:rPr>
        <w:t xml:space="preserve"> </w:t>
      </w:r>
      <w:r>
        <w:rPr>
          <w:color w:val="010101"/>
          <w:w w:val="105"/>
          <w:sz w:val="21"/>
        </w:rPr>
        <w:t>Council affiliated with</w:t>
      </w:r>
      <w:r>
        <w:rPr>
          <w:color w:val="010101"/>
          <w:spacing w:val="-6"/>
          <w:w w:val="105"/>
          <w:sz w:val="21"/>
        </w:rPr>
        <w:t xml:space="preserve"> </w:t>
      </w:r>
      <w:r>
        <w:rPr>
          <w:color w:val="010101"/>
          <w:w w:val="105"/>
          <w:sz w:val="21"/>
        </w:rPr>
        <w:t>the</w:t>
      </w:r>
    </w:p>
    <w:p w14:paraId="0F390006" w14:textId="77777777" w:rsidR="00250801" w:rsidRDefault="003E7E20">
      <w:pPr>
        <w:pStyle w:val="BodyText"/>
        <w:spacing w:before="125"/>
        <w:ind w:left="832"/>
      </w:pPr>
      <w:r>
        <w:rPr>
          <w:color w:val="010101"/>
          <w:w w:val="105"/>
        </w:rPr>
        <w:t>NATIONAL</w:t>
      </w:r>
      <w:r>
        <w:rPr>
          <w:color w:val="010101"/>
          <w:spacing w:val="-11"/>
          <w:w w:val="105"/>
        </w:rPr>
        <w:t xml:space="preserve"> </w:t>
      </w:r>
      <w:r>
        <w:rPr>
          <w:color w:val="010101"/>
          <w:w w:val="105"/>
        </w:rPr>
        <w:t>ASSOCIATION</w:t>
      </w:r>
      <w:r>
        <w:rPr>
          <w:color w:val="010101"/>
          <w:spacing w:val="-5"/>
          <w:w w:val="105"/>
        </w:rPr>
        <w:t xml:space="preserve"> </w:t>
      </w:r>
      <w:r>
        <w:rPr>
          <w:color w:val="010101"/>
          <w:w w:val="105"/>
        </w:rPr>
        <w:t>OF</w:t>
      </w:r>
      <w:r>
        <w:rPr>
          <w:color w:val="010101"/>
          <w:spacing w:val="-15"/>
          <w:w w:val="105"/>
        </w:rPr>
        <w:t xml:space="preserve"> </w:t>
      </w:r>
      <w:r>
        <w:rPr>
          <w:color w:val="010101"/>
          <w:w w:val="105"/>
        </w:rPr>
        <w:t>REALTORS®</w:t>
      </w:r>
      <w:r>
        <w:rPr>
          <w:color w:val="010101"/>
          <w:spacing w:val="-10"/>
          <w:w w:val="105"/>
        </w:rPr>
        <w:t xml:space="preserve"> </w:t>
      </w:r>
      <w:r>
        <w:rPr>
          <w:color w:val="010101"/>
          <w:w w:val="105"/>
        </w:rPr>
        <w:t>that</w:t>
      </w:r>
      <w:r>
        <w:rPr>
          <w:color w:val="010101"/>
          <w:spacing w:val="-15"/>
          <w:w w:val="105"/>
        </w:rPr>
        <w:t xml:space="preserve"> </w:t>
      </w:r>
      <w:r>
        <w:rPr>
          <w:color w:val="010101"/>
          <w:w w:val="105"/>
        </w:rPr>
        <w:t>addresses</w:t>
      </w:r>
      <w:r>
        <w:rPr>
          <w:color w:val="010101"/>
          <w:spacing w:val="-5"/>
          <w:w w:val="105"/>
        </w:rPr>
        <w:t xml:space="preserve"> </w:t>
      </w:r>
      <w:r>
        <w:rPr>
          <w:color w:val="010101"/>
          <w:w w:val="105"/>
        </w:rPr>
        <w:t>a</w:t>
      </w:r>
      <w:r>
        <w:rPr>
          <w:color w:val="010101"/>
          <w:spacing w:val="-15"/>
          <w:w w:val="105"/>
        </w:rPr>
        <w:t xml:space="preserve"> </w:t>
      </w:r>
      <w:r>
        <w:rPr>
          <w:color w:val="010101"/>
          <w:w w:val="105"/>
        </w:rPr>
        <w:t>specialty</w:t>
      </w:r>
      <w:r>
        <w:rPr>
          <w:color w:val="010101"/>
          <w:spacing w:val="-8"/>
          <w:w w:val="105"/>
        </w:rPr>
        <w:t xml:space="preserve"> </w:t>
      </w:r>
      <w:r>
        <w:rPr>
          <w:color w:val="010101"/>
          <w:w w:val="105"/>
        </w:rPr>
        <w:t>area</w:t>
      </w:r>
      <w:r>
        <w:rPr>
          <w:color w:val="010101"/>
          <w:spacing w:val="-15"/>
          <w:w w:val="105"/>
        </w:rPr>
        <w:t xml:space="preserve"> </w:t>
      </w:r>
      <w:r>
        <w:rPr>
          <w:color w:val="010101"/>
          <w:w w:val="105"/>
        </w:rPr>
        <w:t>other</w:t>
      </w:r>
      <w:r>
        <w:rPr>
          <w:color w:val="010101"/>
          <w:spacing w:val="-13"/>
          <w:w w:val="105"/>
        </w:rPr>
        <w:t xml:space="preserve"> </w:t>
      </w:r>
      <w:r>
        <w:rPr>
          <w:color w:val="010101"/>
          <w:spacing w:val="-4"/>
          <w:w w:val="105"/>
        </w:rPr>
        <w:t>than</w:t>
      </w:r>
    </w:p>
    <w:p w14:paraId="18C2B276" w14:textId="77777777" w:rsidR="00250801" w:rsidRDefault="003E7E20">
      <w:pPr>
        <w:pStyle w:val="BodyText"/>
        <w:spacing w:before="90" w:line="252" w:lineRule="auto"/>
        <w:ind w:left="832" w:right="167" w:firstLine="2"/>
      </w:pPr>
      <w:r>
        <w:rPr>
          <w:color w:val="010101"/>
          <w:w w:val="105"/>
        </w:rPr>
        <w:t>residential brokerage or</w:t>
      </w:r>
      <w:r>
        <w:rPr>
          <w:color w:val="010101"/>
          <w:spacing w:val="-1"/>
          <w:w w:val="105"/>
        </w:rPr>
        <w:t xml:space="preserve"> </w:t>
      </w:r>
      <w:r>
        <w:rPr>
          <w:color w:val="010101"/>
          <w:w w:val="105"/>
        </w:rPr>
        <w:t>individuals who otherwise hold a class of</w:t>
      </w:r>
      <w:r>
        <w:rPr>
          <w:color w:val="010101"/>
          <w:spacing w:val="-1"/>
          <w:w w:val="105"/>
        </w:rPr>
        <w:t xml:space="preserve"> </w:t>
      </w:r>
      <w:r>
        <w:rPr>
          <w:color w:val="010101"/>
          <w:w w:val="105"/>
        </w:rPr>
        <w:t>membership in</w:t>
      </w:r>
      <w:r>
        <w:rPr>
          <w:color w:val="010101"/>
          <w:spacing w:val="-3"/>
          <w:w w:val="105"/>
        </w:rPr>
        <w:t xml:space="preserve"> </w:t>
      </w:r>
      <w:r>
        <w:rPr>
          <w:color w:val="010101"/>
          <w:w w:val="105"/>
        </w:rPr>
        <w:t>such Institute, Society, or Council that confers the right to</w:t>
      </w:r>
      <w:r>
        <w:rPr>
          <w:color w:val="010101"/>
          <w:spacing w:val="-1"/>
          <w:w w:val="105"/>
        </w:rPr>
        <w:t xml:space="preserve"> </w:t>
      </w:r>
      <w:r>
        <w:rPr>
          <w:color w:val="010101"/>
          <w:w w:val="105"/>
        </w:rPr>
        <w:t>hold office</w:t>
      </w:r>
      <w:r>
        <w:rPr>
          <w:color w:val="343434"/>
          <w:w w:val="105"/>
        </w:rPr>
        <w:t>.</w:t>
      </w:r>
      <w:r>
        <w:rPr>
          <w:color w:val="343434"/>
          <w:spacing w:val="-11"/>
          <w:w w:val="105"/>
        </w:rPr>
        <w:t xml:space="preserve"> </w:t>
      </w:r>
      <w:r>
        <w:rPr>
          <w:color w:val="010101"/>
          <w:w w:val="105"/>
        </w:rPr>
        <w:t>Any such individual, if otherwise</w:t>
      </w:r>
      <w:r>
        <w:rPr>
          <w:color w:val="010101"/>
          <w:spacing w:val="-16"/>
          <w:w w:val="105"/>
        </w:rPr>
        <w:t xml:space="preserve"> </w:t>
      </w:r>
      <w:r>
        <w:rPr>
          <w:color w:val="010101"/>
          <w:w w:val="105"/>
        </w:rPr>
        <w:t>eligible,</w:t>
      </w:r>
      <w:r>
        <w:rPr>
          <w:color w:val="010101"/>
          <w:spacing w:val="-15"/>
          <w:w w:val="105"/>
        </w:rPr>
        <w:t xml:space="preserve"> </w:t>
      </w:r>
      <w:r>
        <w:rPr>
          <w:color w:val="010101"/>
          <w:w w:val="105"/>
        </w:rPr>
        <w:t>may</w:t>
      </w:r>
      <w:r>
        <w:rPr>
          <w:color w:val="010101"/>
          <w:spacing w:val="-15"/>
          <w:w w:val="105"/>
        </w:rPr>
        <w:t xml:space="preserve"> </w:t>
      </w:r>
      <w:r>
        <w:rPr>
          <w:color w:val="010101"/>
          <w:w w:val="105"/>
        </w:rPr>
        <w:t>elect</w:t>
      </w:r>
      <w:r>
        <w:rPr>
          <w:color w:val="010101"/>
          <w:spacing w:val="-14"/>
          <w:w w:val="105"/>
        </w:rPr>
        <w:t xml:space="preserve"> </w:t>
      </w:r>
      <w:r>
        <w:rPr>
          <w:color w:val="010101"/>
          <w:w w:val="105"/>
        </w:rPr>
        <w:t>to</w:t>
      </w:r>
      <w:r>
        <w:rPr>
          <w:color w:val="010101"/>
          <w:spacing w:val="-16"/>
          <w:w w:val="105"/>
        </w:rPr>
        <w:t xml:space="preserve"> </w:t>
      </w:r>
      <w:r>
        <w:rPr>
          <w:color w:val="010101"/>
          <w:w w:val="105"/>
        </w:rPr>
        <w:t>hold</w:t>
      </w:r>
      <w:r>
        <w:rPr>
          <w:color w:val="010101"/>
          <w:spacing w:val="-15"/>
          <w:w w:val="105"/>
        </w:rPr>
        <w:t xml:space="preserve"> </w:t>
      </w:r>
      <w:r>
        <w:rPr>
          <w:color w:val="010101"/>
          <w:w w:val="105"/>
        </w:rPr>
        <w:t>REALTOR®</w:t>
      </w:r>
      <w:r>
        <w:rPr>
          <w:color w:val="010101"/>
          <w:spacing w:val="-5"/>
          <w:w w:val="105"/>
        </w:rPr>
        <w:t xml:space="preserve"> </w:t>
      </w:r>
      <w:r>
        <w:rPr>
          <w:color w:val="010101"/>
          <w:w w:val="105"/>
        </w:rPr>
        <w:t>or</w:t>
      </w:r>
      <w:r>
        <w:rPr>
          <w:color w:val="010101"/>
          <w:spacing w:val="-16"/>
          <w:w w:val="105"/>
        </w:rPr>
        <w:t xml:space="preserve"> </w:t>
      </w:r>
      <w:r>
        <w:rPr>
          <w:color w:val="010101"/>
          <w:w w:val="105"/>
        </w:rPr>
        <w:t>REALTOR-ASSOCIATE®</w:t>
      </w:r>
      <w:r>
        <w:rPr>
          <w:color w:val="010101"/>
          <w:spacing w:val="-18"/>
          <w:w w:val="105"/>
        </w:rPr>
        <w:t xml:space="preserve"> </w:t>
      </w:r>
      <w:r>
        <w:rPr>
          <w:color w:val="010101"/>
          <w:w w:val="105"/>
        </w:rPr>
        <w:t>membership, subject to payment of applicable dues for such membership.</w:t>
      </w:r>
    </w:p>
    <w:p w14:paraId="004508E7" w14:textId="77777777" w:rsidR="00250801" w:rsidRDefault="00250801">
      <w:pPr>
        <w:spacing w:line="252" w:lineRule="auto"/>
        <w:sectPr w:rsidR="00250801">
          <w:pgSz w:w="12240" w:h="15840"/>
          <w:pgMar w:top="1040" w:right="1140" w:bottom="280" w:left="1180" w:header="720" w:footer="720" w:gutter="0"/>
          <w:cols w:space="720"/>
        </w:sectPr>
      </w:pPr>
    </w:p>
    <w:p w14:paraId="73732396" w14:textId="77777777" w:rsidR="00250801" w:rsidRDefault="003E7E20">
      <w:pPr>
        <w:pStyle w:val="ListParagraph"/>
        <w:numPr>
          <w:ilvl w:val="0"/>
          <w:numId w:val="3"/>
        </w:numPr>
        <w:tabs>
          <w:tab w:val="left" w:pos="832"/>
        </w:tabs>
        <w:spacing w:before="80" w:line="290" w:lineRule="auto"/>
        <w:ind w:right="318" w:hanging="358"/>
        <w:rPr>
          <w:b/>
          <w:color w:val="010101"/>
          <w:sz w:val="21"/>
        </w:rPr>
      </w:pPr>
      <w:r>
        <w:rPr>
          <w:b/>
          <w:color w:val="010101"/>
          <w:w w:val="105"/>
          <w:sz w:val="21"/>
        </w:rPr>
        <w:lastRenderedPageBreak/>
        <w:t xml:space="preserve">Affiliate Members. </w:t>
      </w:r>
      <w:r>
        <w:rPr>
          <w:color w:val="010101"/>
          <w:w w:val="105"/>
          <w:sz w:val="21"/>
        </w:rPr>
        <w:t>Affiliate membership shall also be granted to</w:t>
      </w:r>
      <w:r>
        <w:rPr>
          <w:color w:val="010101"/>
          <w:spacing w:val="-1"/>
          <w:w w:val="105"/>
          <w:sz w:val="21"/>
        </w:rPr>
        <w:t xml:space="preserve"> </w:t>
      </w:r>
      <w:r>
        <w:rPr>
          <w:color w:val="010101"/>
          <w:w w:val="105"/>
          <w:sz w:val="21"/>
        </w:rPr>
        <w:t>individuals licensed or certified to</w:t>
      </w:r>
      <w:r>
        <w:rPr>
          <w:color w:val="010101"/>
          <w:spacing w:val="-1"/>
          <w:w w:val="105"/>
          <w:sz w:val="21"/>
        </w:rPr>
        <w:t xml:space="preserve"> </w:t>
      </w:r>
      <w:r>
        <w:rPr>
          <w:color w:val="010101"/>
          <w:w w:val="105"/>
          <w:sz w:val="21"/>
        </w:rPr>
        <w:t>engage in</w:t>
      </w:r>
      <w:r>
        <w:rPr>
          <w:color w:val="010101"/>
          <w:spacing w:val="-2"/>
          <w:w w:val="105"/>
          <w:sz w:val="21"/>
        </w:rPr>
        <w:t xml:space="preserve"> </w:t>
      </w:r>
      <w:r>
        <w:rPr>
          <w:color w:val="010101"/>
          <w:w w:val="105"/>
          <w:sz w:val="21"/>
        </w:rPr>
        <w:t>real estate practice who, if otherwise eligible, do</w:t>
      </w:r>
      <w:r>
        <w:rPr>
          <w:color w:val="010101"/>
          <w:spacing w:val="-1"/>
          <w:w w:val="105"/>
          <w:sz w:val="21"/>
        </w:rPr>
        <w:t xml:space="preserve"> </w:t>
      </w:r>
      <w:r>
        <w:rPr>
          <w:color w:val="010101"/>
          <w:w w:val="105"/>
          <w:sz w:val="21"/>
        </w:rPr>
        <w:t>not elect to</w:t>
      </w:r>
      <w:r>
        <w:rPr>
          <w:color w:val="010101"/>
          <w:spacing w:val="-2"/>
          <w:w w:val="105"/>
          <w:sz w:val="21"/>
        </w:rPr>
        <w:t xml:space="preserve"> </w:t>
      </w:r>
      <w:r>
        <w:rPr>
          <w:color w:val="010101"/>
          <w:w w:val="105"/>
          <w:sz w:val="21"/>
        </w:rPr>
        <w:t>hold REALTOR®</w:t>
      </w:r>
      <w:r>
        <w:rPr>
          <w:color w:val="010101"/>
          <w:spacing w:val="-14"/>
          <w:w w:val="105"/>
          <w:sz w:val="21"/>
        </w:rPr>
        <w:t xml:space="preserve"> </w:t>
      </w:r>
      <w:r>
        <w:rPr>
          <w:color w:val="010101"/>
          <w:w w:val="105"/>
          <w:sz w:val="21"/>
        </w:rPr>
        <w:t>membership in</w:t>
      </w:r>
      <w:r>
        <w:rPr>
          <w:color w:val="010101"/>
          <w:spacing w:val="-16"/>
          <w:w w:val="105"/>
          <w:sz w:val="21"/>
        </w:rPr>
        <w:t xml:space="preserve"> </w:t>
      </w:r>
      <w:r>
        <w:rPr>
          <w:color w:val="010101"/>
          <w:w w:val="105"/>
          <w:sz w:val="21"/>
        </w:rPr>
        <w:t>the</w:t>
      </w:r>
      <w:r>
        <w:rPr>
          <w:color w:val="010101"/>
          <w:spacing w:val="-12"/>
          <w:w w:val="105"/>
          <w:sz w:val="21"/>
        </w:rPr>
        <w:t xml:space="preserve"> </w:t>
      </w:r>
      <w:r>
        <w:rPr>
          <w:color w:val="010101"/>
          <w:w w:val="105"/>
          <w:sz w:val="21"/>
        </w:rPr>
        <w:t>Association, provided</w:t>
      </w:r>
      <w:r>
        <w:rPr>
          <w:color w:val="010101"/>
          <w:spacing w:val="-6"/>
          <w:w w:val="105"/>
          <w:sz w:val="21"/>
        </w:rPr>
        <w:t xml:space="preserve"> </w:t>
      </w:r>
      <w:r>
        <w:rPr>
          <w:color w:val="010101"/>
          <w:w w:val="105"/>
          <w:sz w:val="21"/>
        </w:rPr>
        <w:t>the</w:t>
      </w:r>
      <w:r>
        <w:rPr>
          <w:color w:val="010101"/>
          <w:spacing w:val="-15"/>
          <w:w w:val="105"/>
          <w:sz w:val="21"/>
        </w:rPr>
        <w:t xml:space="preserve"> </w:t>
      </w:r>
      <w:r>
        <w:rPr>
          <w:color w:val="010101"/>
          <w:w w:val="105"/>
          <w:sz w:val="21"/>
        </w:rPr>
        <w:t>applicant</w:t>
      </w:r>
      <w:r>
        <w:rPr>
          <w:color w:val="010101"/>
          <w:spacing w:val="-5"/>
          <w:w w:val="105"/>
          <w:sz w:val="21"/>
        </w:rPr>
        <w:t xml:space="preserve"> </w:t>
      </w:r>
      <w:r>
        <w:rPr>
          <w:color w:val="010101"/>
          <w:w w:val="105"/>
          <w:sz w:val="21"/>
        </w:rPr>
        <w:t>is</w:t>
      </w:r>
      <w:r>
        <w:rPr>
          <w:color w:val="010101"/>
          <w:spacing w:val="-16"/>
          <w:w w:val="105"/>
          <w:sz w:val="21"/>
        </w:rPr>
        <w:t xml:space="preserve"> </w:t>
      </w:r>
      <w:r>
        <w:rPr>
          <w:color w:val="010101"/>
          <w:w w:val="105"/>
          <w:sz w:val="21"/>
        </w:rPr>
        <w:t>engaged</w:t>
      </w:r>
      <w:r>
        <w:rPr>
          <w:color w:val="010101"/>
          <w:spacing w:val="-10"/>
          <w:w w:val="105"/>
          <w:sz w:val="21"/>
        </w:rPr>
        <w:t xml:space="preserve"> </w:t>
      </w:r>
      <w:r>
        <w:rPr>
          <w:color w:val="010101"/>
          <w:w w:val="105"/>
          <w:sz w:val="21"/>
        </w:rPr>
        <w:t>exclusively in</w:t>
      </w:r>
      <w:r>
        <w:rPr>
          <w:color w:val="010101"/>
          <w:spacing w:val="-2"/>
          <w:w w:val="105"/>
          <w:sz w:val="21"/>
        </w:rPr>
        <w:t xml:space="preserve"> </w:t>
      </w:r>
      <w:r>
        <w:rPr>
          <w:color w:val="010101"/>
          <w:w w:val="105"/>
          <w:sz w:val="21"/>
        </w:rPr>
        <w:t>a specialty of the real estate business other than brokerage of real property</w:t>
      </w:r>
      <w:r>
        <w:rPr>
          <w:color w:val="484848"/>
          <w:w w:val="105"/>
          <w:sz w:val="21"/>
        </w:rPr>
        <w:t>.</w:t>
      </w:r>
    </w:p>
    <w:p w14:paraId="23292F00" w14:textId="77777777" w:rsidR="00250801" w:rsidRDefault="00250801">
      <w:pPr>
        <w:pStyle w:val="BodyText"/>
        <w:spacing w:before="50"/>
      </w:pPr>
    </w:p>
    <w:p w14:paraId="7DFCDE73" w14:textId="77777777" w:rsidR="00250801" w:rsidRDefault="003E7E20">
      <w:pPr>
        <w:pStyle w:val="ListParagraph"/>
        <w:numPr>
          <w:ilvl w:val="0"/>
          <w:numId w:val="3"/>
        </w:numPr>
        <w:tabs>
          <w:tab w:val="left" w:pos="832"/>
        </w:tabs>
        <w:spacing w:line="288" w:lineRule="auto"/>
        <w:ind w:right="212" w:hanging="358"/>
        <w:rPr>
          <w:b/>
          <w:color w:val="010101"/>
          <w:sz w:val="21"/>
        </w:rPr>
      </w:pPr>
      <w:r>
        <w:rPr>
          <w:b/>
          <w:color w:val="010101"/>
          <w:w w:val="105"/>
          <w:sz w:val="21"/>
        </w:rPr>
        <w:t xml:space="preserve">Public Service Members. </w:t>
      </w:r>
      <w:r>
        <w:rPr>
          <w:color w:val="010101"/>
          <w:w w:val="105"/>
          <w:sz w:val="21"/>
        </w:rPr>
        <w:t>Public</w:t>
      </w:r>
      <w:r>
        <w:rPr>
          <w:color w:val="010101"/>
          <w:spacing w:val="-1"/>
          <w:w w:val="105"/>
          <w:sz w:val="21"/>
        </w:rPr>
        <w:t xml:space="preserve"> </w:t>
      </w:r>
      <w:r>
        <w:rPr>
          <w:color w:val="010101"/>
          <w:w w:val="105"/>
          <w:sz w:val="21"/>
        </w:rPr>
        <w:t>Service</w:t>
      </w:r>
      <w:r>
        <w:rPr>
          <w:color w:val="010101"/>
          <w:spacing w:val="-1"/>
          <w:w w:val="105"/>
          <w:sz w:val="21"/>
        </w:rPr>
        <w:t xml:space="preserve"> </w:t>
      </w:r>
      <w:r>
        <w:rPr>
          <w:color w:val="010101"/>
          <w:w w:val="105"/>
          <w:sz w:val="21"/>
        </w:rPr>
        <w:t>members shall be</w:t>
      </w:r>
      <w:r>
        <w:rPr>
          <w:color w:val="010101"/>
          <w:spacing w:val="-9"/>
          <w:w w:val="105"/>
          <w:sz w:val="21"/>
        </w:rPr>
        <w:t xml:space="preserve"> </w:t>
      </w:r>
      <w:r>
        <w:rPr>
          <w:color w:val="010101"/>
          <w:w w:val="105"/>
          <w:sz w:val="21"/>
        </w:rPr>
        <w:t>individuals who</w:t>
      </w:r>
      <w:r>
        <w:rPr>
          <w:color w:val="010101"/>
          <w:spacing w:val="-8"/>
          <w:w w:val="105"/>
          <w:sz w:val="21"/>
        </w:rPr>
        <w:t xml:space="preserve"> </w:t>
      </w:r>
      <w:r>
        <w:rPr>
          <w:color w:val="010101"/>
          <w:w w:val="105"/>
          <w:sz w:val="21"/>
        </w:rPr>
        <w:t>are</w:t>
      </w:r>
      <w:r>
        <w:rPr>
          <w:color w:val="010101"/>
          <w:spacing w:val="-2"/>
          <w:w w:val="105"/>
          <w:sz w:val="21"/>
        </w:rPr>
        <w:t xml:space="preserve"> </w:t>
      </w:r>
      <w:r>
        <w:rPr>
          <w:color w:val="010101"/>
          <w:w w:val="105"/>
          <w:sz w:val="21"/>
        </w:rPr>
        <w:t>interested in</w:t>
      </w:r>
      <w:r>
        <w:rPr>
          <w:color w:val="010101"/>
          <w:spacing w:val="-7"/>
          <w:w w:val="105"/>
          <w:sz w:val="21"/>
        </w:rPr>
        <w:t xml:space="preserve"> </w:t>
      </w:r>
      <w:r>
        <w:rPr>
          <w:color w:val="010101"/>
          <w:w w:val="105"/>
          <w:sz w:val="21"/>
        </w:rPr>
        <w:t>the real estate profession as employees of or</w:t>
      </w:r>
      <w:r>
        <w:rPr>
          <w:color w:val="010101"/>
          <w:spacing w:val="-1"/>
          <w:w w:val="105"/>
          <w:sz w:val="21"/>
        </w:rPr>
        <w:t xml:space="preserve"> </w:t>
      </w:r>
      <w:r>
        <w:rPr>
          <w:color w:val="010101"/>
          <w:w w:val="105"/>
          <w:sz w:val="21"/>
        </w:rPr>
        <w:t>affiliated with</w:t>
      </w:r>
      <w:r>
        <w:rPr>
          <w:color w:val="010101"/>
          <w:spacing w:val="-1"/>
          <w:w w:val="105"/>
          <w:sz w:val="21"/>
        </w:rPr>
        <w:t xml:space="preserve"> </w:t>
      </w:r>
      <w:r>
        <w:rPr>
          <w:color w:val="010101"/>
          <w:w w:val="105"/>
          <w:sz w:val="21"/>
        </w:rPr>
        <w:t>educational, public utility, governmental,</w:t>
      </w:r>
      <w:r>
        <w:rPr>
          <w:color w:val="010101"/>
          <w:spacing w:val="-13"/>
          <w:w w:val="105"/>
          <w:sz w:val="21"/>
        </w:rPr>
        <w:t xml:space="preserve"> </w:t>
      </w:r>
      <w:r>
        <w:rPr>
          <w:color w:val="010101"/>
          <w:w w:val="105"/>
          <w:sz w:val="21"/>
        </w:rPr>
        <w:t>consumer</w:t>
      </w:r>
      <w:r>
        <w:rPr>
          <w:color w:val="010101"/>
          <w:spacing w:val="-9"/>
          <w:w w:val="105"/>
          <w:sz w:val="21"/>
        </w:rPr>
        <w:t xml:space="preserve"> </w:t>
      </w:r>
      <w:r>
        <w:rPr>
          <w:color w:val="010101"/>
          <w:w w:val="105"/>
          <w:sz w:val="21"/>
        </w:rPr>
        <w:t>service</w:t>
      </w:r>
      <w:proofErr w:type="gramStart"/>
      <w:r>
        <w:rPr>
          <w:color w:val="010101"/>
          <w:w w:val="105"/>
          <w:sz w:val="21"/>
        </w:rPr>
        <w:t>.,_</w:t>
      </w:r>
      <w:proofErr w:type="gramEnd"/>
      <w:r>
        <w:rPr>
          <w:color w:val="010101"/>
          <w:spacing w:val="-16"/>
          <w:w w:val="105"/>
          <w:sz w:val="21"/>
        </w:rPr>
        <w:t xml:space="preserve"> </w:t>
      </w:r>
      <w:r>
        <w:rPr>
          <w:color w:val="010101"/>
          <w:w w:val="105"/>
          <w:sz w:val="21"/>
        </w:rPr>
        <w:t>or</w:t>
      </w:r>
      <w:r>
        <w:rPr>
          <w:color w:val="010101"/>
          <w:spacing w:val="-15"/>
          <w:w w:val="105"/>
          <w:sz w:val="21"/>
        </w:rPr>
        <w:t xml:space="preserve"> </w:t>
      </w:r>
      <w:r>
        <w:rPr>
          <w:color w:val="010101"/>
          <w:w w:val="105"/>
          <w:sz w:val="21"/>
        </w:rPr>
        <w:t>other</w:t>
      </w:r>
      <w:r>
        <w:rPr>
          <w:color w:val="010101"/>
          <w:spacing w:val="-15"/>
          <w:w w:val="105"/>
          <w:sz w:val="21"/>
        </w:rPr>
        <w:t xml:space="preserve"> </w:t>
      </w:r>
      <w:r>
        <w:rPr>
          <w:color w:val="010101"/>
          <w:w w:val="105"/>
          <w:sz w:val="21"/>
        </w:rPr>
        <w:t>similar</w:t>
      </w:r>
      <w:r>
        <w:rPr>
          <w:color w:val="010101"/>
          <w:spacing w:val="-16"/>
          <w:w w:val="105"/>
          <w:sz w:val="21"/>
        </w:rPr>
        <w:t xml:space="preserve"> </w:t>
      </w:r>
      <w:r>
        <w:rPr>
          <w:color w:val="010101"/>
          <w:w w:val="105"/>
          <w:sz w:val="21"/>
        </w:rPr>
        <w:t>organizations,</w:t>
      </w:r>
      <w:r>
        <w:rPr>
          <w:color w:val="010101"/>
          <w:spacing w:val="-15"/>
          <w:w w:val="105"/>
          <w:sz w:val="21"/>
        </w:rPr>
        <w:t xml:space="preserve"> </w:t>
      </w:r>
      <w:r>
        <w:rPr>
          <w:color w:val="010101"/>
          <w:w w:val="105"/>
          <w:sz w:val="21"/>
        </w:rPr>
        <w:t>but</w:t>
      </w:r>
      <w:r>
        <w:rPr>
          <w:color w:val="010101"/>
          <w:spacing w:val="-15"/>
          <w:w w:val="105"/>
          <w:sz w:val="21"/>
        </w:rPr>
        <w:t xml:space="preserve"> </w:t>
      </w:r>
      <w:r>
        <w:rPr>
          <w:color w:val="010101"/>
          <w:w w:val="105"/>
          <w:sz w:val="21"/>
        </w:rPr>
        <w:t>are</w:t>
      </w:r>
      <w:r>
        <w:rPr>
          <w:color w:val="010101"/>
          <w:spacing w:val="-16"/>
          <w:w w:val="105"/>
          <w:sz w:val="21"/>
        </w:rPr>
        <w:t xml:space="preserve"> </w:t>
      </w:r>
      <w:r>
        <w:rPr>
          <w:color w:val="010101"/>
          <w:w w:val="105"/>
          <w:sz w:val="21"/>
        </w:rPr>
        <w:t>not</w:t>
      </w:r>
      <w:r>
        <w:rPr>
          <w:color w:val="010101"/>
          <w:spacing w:val="-15"/>
          <w:w w:val="105"/>
          <w:sz w:val="21"/>
        </w:rPr>
        <w:t xml:space="preserve"> </w:t>
      </w:r>
      <w:r>
        <w:rPr>
          <w:color w:val="010101"/>
          <w:w w:val="105"/>
          <w:sz w:val="21"/>
        </w:rPr>
        <w:t>engaged</w:t>
      </w:r>
      <w:r>
        <w:rPr>
          <w:color w:val="010101"/>
          <w:spacing w:val="-15"/>
          <w:w w:val="105"/>
          <w:sz w:val="21"/>
        </w:rPr>
        <w:t xml:space="preserve"> </w:t>
      </w:r>
      <w:r>
        <w:rPr>
          <w:color w:val="010101"/>
          <w:w w:val="105"/>
          <w:sz w:val="21"/>
        </w:rPr>
        <w:t>in</w:t>
      </w:r>
      <w:r>
        <w:rPr>
          <w:color w:val="010101"/>
          <w:spacing w:val="-16"/>
          <w:w w:val="105"/>
          <w:sz w:val="21"/>
        </w:rPr>
        <w:t xml:space="preserve"> </w:t>
      </w:r>
      <w:r>
        <w:rPr>
          <w:color w:val="010101"/>
          <w:w w:val="105"/>
          <w:sz w:val="21"/>
        </w:rPr>
        <w:t>the real</w:t>
      </w:r>
      <w:r>
        <w:rPr>
          <w:color w:val="010101"/>
          <w:spacing w:val="-7"/>
          <w:w w:val="105"/>
          <w:sz w:val="21"/>
        </w:rPr>
        <w:t xml:space="preserve"> </w:t>
      </w:r>
      <w:r>
        <w:rPr>
          <w:color w:val="010101"/>
          <w:w w:val="105"/>
          <w:sz w:val="21"/>
        </w:rPr>
        <w:t>estate</w:t>
      </w:r>
      <w:r>
        <w:rPr>
          <w:color w:val="010101"/>
          <w:spacing w:val="-6"/>
          <w:w w:val="105"/>
          <w:sz w:val="21"/>
        </w:rPr>
        <w:t xml:space="preserve"> </w:t>
      </w:r>
      <w:r>
        <w:rPr>
          <w:color w:val="010101"/>
          <w:w w:val="105"/>
          <w:sz w:val="21"/>
        </w:rPr>
        <w:t>profession on</w:t>
      </w:r>
      <w:r>
        <w:rPr>
          <w:color w:val="010101"/>
          <w:spacing w:val="-9"/>
          <w:w w:val="105"/>
          <w:sz w:val="21"/>
        </w:rPr>
        <w:t xml:space="preserve"> </w:t>
      </w:r>
      <w:r>
        <w:rPr>
          <w:color w:val="010101"/>
          <w:w w:val="105"/>
          <w:sz w:val="21"/>
        </w:rPr>
        <w:t>their</w:t>
      </w:r>
      <w:r>
        <w:rPr>
          <w:color w:val="010101"/>
          <w:spacing w:val="-3"/>
          <w:w w:val="105"/>
          <w:sz w:val="21"/>
        </w:rPr>
        <w:t xml:space="preserve"> </w:t>
      </w:r>
      <w:r>
        <w:rPr>
          <w:color w:val="010101"/>
          <w:w w:val="105"/>
          <w:sz w:val="21"/>
        </w:rPr>
        <w:t>own</w:t>
      </w:r>
      <w:r>
        <w:rPr>
          <w:color w:val="010101"/>
          <w:spacing w:val="-8"/>
          <w:w w:val="105"/>
          <w:sz w:val="21"/>
        </w:rPr>
        <w:t xml:space="preserve"> </w:t>
      </w:r>
      <w:r>
        <w:rPr>
          <w:color w:val="010101"/>
          <w:w w:val="105"/>
          <w:sz w:val="21"/>
        </w:rPr>
        <w:t>account</w:t>
      </w:r>
      <w:r>
        <w:rPr>
          <w:color w:val="010101"/>
          <w:spacing w:val="-2"/>
          <w:w w:val="105"/>
          <w:sz w:val="21"/>
        </w:rPr>
        <w:t xml:space="preserve"> </w:t>
      </w:r>
      <w:r>
        <w:rPr>
          <w:color w:val="010101"/>
          <w:w w:val="105"/>
          <w:sz w:val="21"/>
        </w:rPr>
        <w:t>or</w:t>
      </w:r>
      <w:r>
        <w:rPr>
          <w:color w:val="010101"/>
          <w:spacing w:val="-9"/>
          <w:w w:val="105"/>
          <w:sz w:val="21"/>
        </w:rPr>
        <w:t xml:space="preserve"> </w:t>
      </w:r>
      <w:r>
        <w:rPr>
          <w:color w:val="010101"/>
          <w:w w:val="105"/>
          <w:sz w:val="21"/>
        </w:rPr>
        <w:t>in</w:t>
      </w:r>
      <w:r>
        <w:rPr>
          <w:color w:val="010101"/>
          <w:spacing w:val="-12"/>
          <w:w w:val="105"/>
          <w:sz w:val="21"/>
        </w:rPr>
        <w:t xml:space="preserve"> </w:t>
      </w:r>
      <w:r>
        <w:rPr>
          <w:color w:val="010101"/>
          <w:w w:val="105"/>
          <w:sz w:val="21"/>
        </w:rPr>
        <w:t>association with</w:t>
      </w:r>
      <w:r>
        <w:rPr>
          <w:color w:val="010101"/>
          <w:spacing w:val="-7"/>
          <w:w w:val="105"/>
          <w:sz w:val="21"/>
        </w:rPr>
        <w:t xml:space="preserve"> </w:t>
      </w:r>
      <w:r>
        <w:rPr>
          <w:color w:val="010101"/>
          <w:w w:val="105"/>
          <w:sz w:val="21"/>
        </w:rPr>
        <w:t>an</w:t>
      </w:r>
      <w:r>
        <w:rPr>
          <w:color w:val="010101"/>
          <w:spacing w:val="-11"/>
          <w:w w:val="105"/>
          <w:sz w:val="21"/>
        </w:rPr>
        <w:t xml:space="preserve"> </w:t>
      </w:r>
      <w:r>
        <w:rPr>
          <w:color w:val="010101"/>
          <w:w w:val="105"/>
          <w:sz w:val="21"/>
        </w:rPr>
        <w:t>established real</w:t>
      </w:r>
      <w:r>
        <w:rPr>
          <w:color w:val="010101"/>
          <w:spacing w:val="-4"/>
          <w:w w:val="105"/>
          <w:sz w:val="21"/>
        </w:rPr>
        <w:t xml:space="preserve"> </w:t>
      </w:r>
      <w:r>
        <w:rPr>
          <w:color w:val="010101"/>
          <w:w w:val="105"/>
          <w:sz w:val="21"/>
        </w:rPr>
        <w:t xml:space="preserve">estate </w:t>
      </w:r>
      <w:r>
        <w:rPr>
          <w:color w:val="010101"/>
          <w:spacing w:val="-2"/>
          <w:w w:val="105"/>
          <w:sz w:val="21"/>
        </w:rPr>
        <w:t>business.</w:t>
      </w:r>
    </w:p>
    <w:p w14:paraId="68EEDE9B" w14:textId="77777777" w:rsidR="00250801" w:rsidRDefault="00250801">
      <w:pPr>
        <w:pStyle w:val="BodyText"/>
        <w:spacing w:before="54"/>
      </w:pPr>
    </w:p>
    <w:p w14:paraId="2EDED1D4" w14:textId="77777777" w:rsidR="00250801" w:rsidRDefault="003E7E20">
      <w:pPr>
        <w:pStyle w:val="ListParagraph"/>
        <w:numPr>
          <w:ilvl w:val="0"/>
          <w:numId w:val="3"/>
        </w:numPr>
        <w:tabs>
          <w:tab w:val="left" w:pos="832"/>
          <w:tab w:val="left" w:pos="834"/>
        </w:tabs>
        <w:spacing w:line="290" w:lineRule="auto"/>
        <w:ind w:right="175" w:hanging="358"/>
        <w:rPr>
          <w:b/>
          <w:color w:val="010101"/>
          <w:sz w:val="21"/>
        </w:rPr>
      </w:pPr>
      <w:r>
        <w:rPr>
          <w:b/>
          <w:color w:val="010101"/>
          <w:sz w:val="21"/>
        </w:rPr>
        <w:tab/>
      </w:r>
      <w:r>
        <w:rPr>
          <w:b/>
          <w:color w:val="010101"/>
          <w:w w:val="105"/>
          <w:sz w:val="21"/>
        </w:rPr>
        <w:t xml:space="preserve">Student Members. </w:t>
      </w:r>
      <w:r>
        <w:rPr>
          <w:color w:val="010101"/>
          <w:w w:val="105"/>
          <w:sz w:val="21"/>
        </w:rPr>
        <w:t>Student members shall be individuals who are seeking an undergraduate</w:t>
      </w:r>
      <w:r>
        <w:rPr>
          <w:color w:val="010101"/>
          <w:spacing w:val="15"/>
          <w:w w:val="105"/>
          <w:sz w:val="21"/>
        </w:rPr>
        <w:t xml:space="preserve"> </w:t>
      </w:r>
      <w:r>
        <w:rPr>
          <w:color w:val="010101"/>
          <w:w w:val="105"/>
          <w:sz w:val="21"/>
        </w:rPr>
        <w:t>or</w:t>
      </w:r>
      <w:r>
        <w:rPr>
          <w:color w:val="010101"/>
          <w:spacing w:val="-11"/>
          <w:w w:val="105"/>
          <w:sz w:val="21"/>
        </w:rPr>
        <w:t xml:space="preserve"> </w:t>
      </w:r>
      <w:r>
        <w:rPr>
          <w:color w:val="010101"/>
          <w:w w:val="105"/>
          <w:sz w:val="21"/>
        </w:rPr>
        <w:t>graduate</w:t>
      </w:r>
      <w:r>
        <w:rPr>
          <w:color w:val="010101"/>
          <w:spacing w:val="-2"/>
          <w:w w:val="105"/>
          <w:sz w:val="21"/>
        </w:rPr>
        <w:t xml:space="preserve"> </w:t>
      </w:r>
      <w:r>
        <w:rPr>
          <w:color w:val="010101"/>
          <w:w w:val="105"/>
          <w:sz w:val="21"/>
        </w:rPr>
        <w:t>degree with</w:t>
      </w:r>
      <w:r>
        <w:rPr>
          <w:color w:val="010101"/>
          <w:spacing w:val="-9"/>
          <w:w w:val="105"/>
          <w:sz w:val="21"/>
        </w:rPr>
        <w:t xml:space="preserve"> </w:t>
      </w:r>
      <w:r>
        <w:rPr>
          <w:color w:val="010101"/>
          <w:w w:val="105"/>
          <w:sz w:val="21"/>
        </w:rPr>
        <w:t>a</w:t>
      </w:r>
      <w:r>
        <w:rPr>
          <w:color w:val="010101"/>
          <w:spacing w:val="-7"/>
          <w:w w:val="105"/>
          <w:sz w:val="21"/>
        </w:rPr>
        <w:t xml:space="preserve"> </w:t>
      </w:r>
      <w:r>
        <w:rPr>
          <w:color w:val="010101"/>
          <w:w w:val="105"/>
          <w:sz w:val="21"/>
        </w:rPr>
        <w:t>specialization</w:t>
      </w:r>
      <w:r>
        <w:rPr>
          <w:color w:val="010101"/>
          <w:spacing w:val="-15"/>
          <w:w w:val="105"/>
          <w:sz w:val="21"/>
        </w:rPr>
        <w:t xml:space="preserve"> </w:t>
      </w:r>
      <w:r>
        <w:rPr>
          <w:color w:val="010101"/>
          <w:w w:val="105"/>
          <w:sz w:val="21"/>
        </w:rPr>
        <w:t>or</w:t>
      </w:r>
      <w:r>
        <w:rPr>
          <w:color w:val="010101"/>
          <w:spacing w:val="-10"/>
          <w:w w:val="105"/>
          <w:sz w:val="21"/>
        </w:rPr>
        <w:t xml:space="preserve"> </w:t>
      </w:r>
      <w:r>
        <w:rPr>
          <w:color w:val="010101"/>
          <w:w w:val="105"/>
          <w:sz w:val="21"/>
        </w:rPr>
        <w:t>major</w:t>
      </w:r>
      <w:r>
        <w:rPr>
          <w:color w:val="010101"/>
          <w:spacing w:val="-2"/>
          <w:w w:val="105"/>
          <w:sz w:val="21"/>
        </w:rPr>
        <w:t xml:space="preserve"> </w:t>
      </w:r>
      <w:r>
        <w:rPr>
          <w:color w:val="010101"/>
          <w:w w:val="105"/>
          <w:sz w:val="21"/>
        </w:rPr>
        <w:t>in</w:t>
      </w:r>
      <w:r>
        <w:rPr>
          <w:color w:val="010101"/>
          <w:spacing w:val="-15"/>
          <w:w w:val="105"/>
          <w:sz w:val="21"/>
        </w:rPr>
        <w:t xml:space="preserve"> </w:t>
      </w:r>
      <w:r>
        <w:rPr>
          <w:color w:val="010101"/>
          <w:w w:val="105"/>
          <w:sz w:val="21"/>
        </w:rPr>
        <w:t>real</w:t>
      </w:r>
      <w:r>
        <w:rPr>
          <w:color w:val="010101"/>
          <w:spacing w:val="-9"/>
          <w:w w:val="105"/>
          <w:sz w:val="21"/>
        </w:rPr>
        <w:t xml:space="preserve"> </w:t>
      </w:r>
      <w:r>
        <w:rPr>
          <w:color w:val="010101"/>
          <w:w w:val="105"/>
          <w:sz w:val="21"/>
        </w:rPr>
        <w:t>estate</w:t>
      </w:r>
      <w:r>
        <w:rPr>
          <w:color w:val="010101"/>
          <w:spacing w:val="-7"/>
          <w:w w:val="105"/>
          <w:sz w:val="21"/>
        </w:rPr>
        <w:t xml:space="preserve"> </w:t>
      </w:r>
      <w:r>
        <w:rPr>
          <w:color w:val="010101"/>
          <w:w w:val="105"/>
          <w:sz w:val="21"/>
        </w:rPr>
        <w:t>at</w:t>
      </w:r>
      <w:r>
        <w:rPr>
          <w:color w:val="010101"/>
          <w:spacing w:val="-5"/>
          <w:w w:val="105"/>
          <w:sz w:val="21"/>
        </w:rPr>
        <w:t xml:space="preserve"> </w:t>
      </w:r>
      <w:r>
        <w:rPr>
          <w:color w:val="010101"/>
          <w:w w:val="105"/>
          <w:sz w:val="21"/>
        </w:rPr>
        <w:t>institutions of higher learning or who have completed at least two years of college and at least one college-level course in</w:t>
      </w:r>
      <w:r>
        <w:rPr>
          <w:color w:val="010101"/>
          <w:spacing w:val="-5"/>
          <w:w w:val="105"/>
          <w:sz w:val="21"/>
        </w:rPr>
        <w:t xml:space="preserve"> </w:t>
      </w:r>
      <w:r>
        <w:rPr>
          <w:color w:val="010101"/>
          <w:w w:val="105"/>
          <w:sz w:val="21"/>
        </w:rPr>
        <w:t>real estate</w:t>
      </w:r>
      <w:r>
        <w:rPr>
          <w:color w:val="010101"/>
          <w:spacing w:val="-2"/>
          <w:w w:val="105"/>
          <w:sz w:val="21"/>
        </w:rPr>
        <w:t xml:space="preserve"> </w:t>
      </w:r>
      <w:r>
        <w:rPr>
          <w:color w:val="010101"/>
          <w:w w:val="105"/>
          <w:sz w:val="21"/>
        </w:rPr>
        <w:t>but</w:t>
      </w:r>
      <w:r>
        <w:rPr>
          <w:color w:val="010101"/>
          <w:spacing w:val="-7"/>
          <w:w w:val="105"/>
          <w:sz w:val="21"/>
        </w:rPr>
        <w:t xml:space="preserve"> </w:t>
      </w:r>
      <w:r>
        <w:rPr>
          <w:color w:val="010101"/>
          <w:w w:val="105"/>
          <w:sz w:val="21"/>
        </w:rPr>
        <w:t>are not</w:t>
      </w:r>
      <w:r>
        <w:rPr>
          <w:color w:val="010101"/>
          <w:spacing w:val="-1"/>
          <w:w w:val="105"/>
          <w:sz w:val="21"/>
        </w:rPr>
        <w:t xml:space="preserve"> </w:t>
      </w:r>
      <w:r>
        <w:rPr>
          <w:color w:val="010101"/>
          <w:w w:val="105"/>
          <w:sz w:val="21"/>
        </w:rPr>
        <w:t>engaged in</w:t>
      </w:r>
      <w:r>
        <w:rPr>
          <w:color w:val="010101"/>
          <w:spacing w:val="-9"/>
          <w:w w:val="105"/>
          <w:sz w:val="21"/>
        </w:rPr>
        <w:t xml:space="preserve"> </w:t>
      </w:r>
      <w:r>
        <w:rPr>
          <w:color w:val="010101"/>
          <w:w w:val="105"/>
          <w:sz w:val="21"/>
        </w:rPr>
        <w:t>the real estate</w:t>
      </w:r>
      <w:r>
        <w:rPr>
          <w:color w:val="010101"/>
          <w:spacing w:val="-2"/>
          <w:w w:val="105"/>
          <w:sz w:val="21"/>
        </w:rPr>
        <w:t xml:space="preserve"> </w:t>
      </w:r>
      <w:r>
        <w:rPr>
          <w:color w:val="010101"/>
          <w:w w:val="105"/>
          <w:sz w:val="21"/>
        </w:rPr>
        <w:t>profession on</w:t>
      </w:r>
      <w:r>
        <w:rPr>
          <w:color w:val="010101"/>
          <w:spacing w:val="-8"/>
          <w:w w:val="105"/>
          <w:sz w:val="21"/>
        </w:rPr>
        <w:t xml:space="preserve"> </w:t>
      </w:r>
      <w:r>
        <w:rPr>
          <w:color w:val="010101"/>
          <w:w w:val="105"/>
          <w:sz w:val="21"/>
        </w:rPr>
        <w:t>their own account or not associated with an established real estate office.</w:t>
      </w:r>
    </w:p>
    <w:p w14:paraId="35246C9C" w14:textId="77777777" w:rsidR="00250801" w:rsidRDefault="00250801">
      <w:pPr>
        <w:pStyle w:val="BodyText"/>
        <w:spacing w:before="4"/>
      </w:pPr>
    </w:p>
    <w:p w14:paraId="51677829" w14:textId="77777777" w:rsidR="00250801" w:rsidRDefault="003E7E20">
      <w:pPr>
        <w:pStyle w:val="BodyText"/>
        <w:spacing w:line="252" w:lineRule="auto"/>
        <w:ind w:left="126" w:right="167" w:firstLine="3"/>
      </w:pPr>
      <w:r>
        <w:rPr>
          <w:b/>
          <w:color w:val="010101"/>
          <w:w w:val="105"/>
          <w:u w:val="single" w:color="000000"/>
        </w:rPr>
        <w:t>Section 2.</w:t>
      </w:r>
      <w:r>
        <w:rPr>
          <w:b/>
          <w:color w:val="010101"/>
          <w:spacing w:val="-12"/>
          <w:w w:val="105"/>
          <w:u w:val="single" w:color="000000"/>
        </w:rPr>
        <w:t xml:space="preserve"> </w:t>
      </w:r>
      <w:r>
        <w:rPr>
          <w:b/>
          <w:color w:val="010101"/>
          <w:w w:val="105"/>
          <w:u w:val="single" w:color="000000"/>
        </w:rPr>
        <w:t>Privileges of</w:t>
      </w:r>
      <w:r>
        <w:rPr>
          <w:b/>
          <w:color w:val="010101"/>
          <w:spacing w:val="-4"/>
          <w:w w:val="105"/>
          <w:u w:val="single" w:color="000000"/>
        </w:rPr>
        <w:t xml:space="preserve"> </w:t>
      </w:r>
      <w:r>
        <w:rPr>
          <w:b/>
          <w:color w:val="010101"/>
          <w:w w:val="105"/>
          <w:u w:val="single" w:color="000000"/>
        </w:rPr>
        <w:t>REALTOR® Members.</w:t>
      </w:r>
      <w:r>
        <w:rPr>
          <w:b/>
          <w:color w:val="010101"/>
          <w:spacing w:val="40"/>
          <w:w w:val="105"/>
        </w:rPr>
        <w:t xml:space="preserve"> </w:t>
      </w:r>
      <w:r>
        <w:rPr>
          <w:color w:val="010101"/>
          <w:w w:val="105"/>
        </w:rPr>
        <w:t>REALTOR® members, whether primary or secondary, in</w:t>
      </w:r>
      <w:r>
        <w:rPr>
          <w:color w:val="010101"/>
          <w:spacing w:val="-9"/>
          <w:w w:val="105"/>
        </w:rPr>
        <w:t xml:space="preserve"> </w:t>
      </w:r>
      <w:r>
        <w:rPr>
          <w:color w:val="010101"/>
          <w:w w:val="105"/>
        </w:rPr>
        <w:t>good</w:t>
      </w:r>
      <w:r>
        <w:rPr>
          <w:color w:val="010101"/>
          <w:spacing w:val="-4"/>
          <w:w w:val="105"/>
        </w:rPr>
        <w:t xml:space="preserve"> </w:t>
      </w:r>
      <w:r>
        <w:rPr>
          <w:color w:val="010101"/>
          <w:w w:val="105"/>
        </w:rPr>
        <w:t>standing whose financial obligations to</w:t>
      </w:r>
      <w:r>
        <w:rPr>
          <w:color w:val="010101"/>
          <w:spacing w:val="-7"/>
          <w:w w:val="105"/>
        </w:rPr>
        <w:t xml:space="preserve"> </w:t>
      </w:r>
      <w:r>
        <w:rPr>
          <w:color w:val="010101"/>
          <w:w w:val="105"/>
        </w:rPr>
        <w:t>the Association are</w:t>
      </w:r>
      <w:r>
        <w:rPr>
          <w:color w:val="010101"/>
          <w:spacing w:val="-2"/>
          <w:w w:val="105"/>
        </w:rPr>
        <w:t xml:space="preserve"> </w:t>
      </w:r>
      <w:r>
        <w:rPr>
          <w:color w:val="010101"/>
          <w:w w:val="105"/>
        </w:rPr>
        <w:t>paid</w:t>
      </w:r>
      <w:r>
        <w:rPr>
          <w:color w:val="010101"/>
          <w:spacing w:val="-7"/>
          <w:w w:val="105"/>
        </w:rPr>
        <w:t xml:space="preserve"> </w:t>
      </w:r>
      <w:r>
        <w:rPr>
          <w:color w:val="010101"/>
          <w:w w:val="105"/>
        </w:rPr>
        <w:t>in</w:t>
      </w:r>
      <w:r>
        <w:rPr>
          <w:color w:val="010101"/>
          <w:spacing w:val="-9"/>
          <w:w w:val="105"/>
        </w:rPr>
        <w:t xml:space="preserve"> </w:t>
      </w:r>
      <w:r>
        <w:rPr>
          <w:color w:val="010101"/>
          <w:w w:val="105"/>
        </w:rPr>
        <w:t>full</w:t>
      </w:r>
      <w:r>
        <w:rPr>
          <w:color w:val="010101"/>
          <w:spacing w:val="-7"/>
          <w:w w:val="105"/>
        </w:rPr>
        <w:t xml:space="preserve"> </w:t>
      </w:r>
      <w:r>
        <w:rPr>
          <w:color w:val="010101"/>
          <w:w w:val="105"/>
        </w:rPr>
        <w:t>shall be entitled to</w:t>
      </w:r>
      <w:r>
        <w:rPr>
          <w:color w:val="010101"/>
          <w:spacing w:val="-1"/>
          <w:w w:val="105"/>
        </w:rPr>
        <w:t xml:space="preserve"> </w:t>
      </w:r>
      <w:r>
        <w:rPr>
          <w:color w:val="010101"/>
          <w:w w:val="105"/>
        </w:rPr>
        <w:t>vote and to</w:t>
      </w:r>
      <w:r>
        <w:rPr>
          <w:color w:val="010101"/>
          <w:spacing w:val="-2"/>
          <w:w w:val="105"/>
        </w:rPr>
        <w:t xml:space="preserve"> </w:t>
      </w:r>
      <w:r>
        <w:rPr>
          <w:color w:val="010101"/>
          <w:w w:val="105"/>
        </w:rPr>
        <w:t>hold elective office in</w:t>
      </w:r>
      <w:r>
        <w:rPr>
          <w:color w:val="010101"/>
          <w:spacing w:val="-1"/>
          <w:w w:val="105"/>
        </w:rPr>
        <w:t xml:space="preserve"> </w:t>
      </w:r>
      <w:r>
        <w:rPr>
          <w:color w:val="010101"/>
          <w:w w:val="105"/>
        </w:rPr>
        <w:t>the Association and</w:t>
      </w:r>
      <w:r>
        <w:rPr>
          <w:color w:val="010101"/>
          <w:spacing w:val="-3"/>
          <w:w w:val="105"/>
        </w:rPr>
        <w:t xml:space="preserve"> </w:t>
      </w:r>
      <w:r>
        <w:rPr>
          <w:color w:val="010101"/>
          <w:w w:val="105"/>
        </w:rPr>
        <w:t>may use the terms</w:t>
      </w:r>
      <w:r>
        <w:rPr>
          <w:color w:val="010101"/>
          <w:spacing w:val="-1"/>
          <w:w w:val="105"/>
        </w:rPr>
        <w:t xml:space="preserve"> </w:t>
      </w:r>
      <w:r>
        <w:rPr>
          <w:color w:val="010101"/>
          <w:w w:val="105"/>
        </w:rPr>
        <w:t>REALTOR® and REALTORS; and</w:t>
      </w:r>
      <w:r>
        <w:rPr>
          <w:color w:val="010101"/>
          <w:spacing w:val="-2"/>
          <w:w w:val="105"/>
        </w:rPr>
        <w:t xml:space="preserve"> </w:t>
      </w:r>
      <w:r>
        <w:rPr>
          <w:color w:val="010101"/>
          <w:w w:val="105"/>
        </w:rPr>
        <w:t>have the primary responsibility</w:t>
      </w:r>
      <w:r>
        <w:rPr>
          <w:color w:val="010101"/>
          <w:spacing w:val="-4"/>
          <w:w w:val="105"/>
        </w:rPr>
        <w:t xml:space="preserve"> </w:t>
      </w:r>
      <w:r>
        <w:rPr>
          <w:color w:val="010101"/>
          <w:w w:val="105"/>
        </w:rPr>
        <w:t>to</w:t>
      </w:r>
      <w:r>
        <w:rPr>
          <w:color w:val="010101"/>
          <w:spacing w:val="-4"/>
          <w:w w:val="105"/>
        </w:rPr>
        <w:t xml:space="preserve"> </w:t>
      </w:r>
      <w:r>
        <w:rPr>
          <w:color w:val="010101"/>
          <w:w w:val="105"/>
        </w:rPr>
        <w:t>safeguard and</w:t>
      </w:r>
      <w:r>
        <w:rPr>
          <w:color w:val="010101"/>
          <w:spacing w:val="-2"/>
          <w:w w:val="105"/>
        </w:rPr>
        <w:t xml:space="preserve"> </w:t>
      </w:r>
      <w:r>
        <w:rPr>
          <w:color w:val="010101"/>
          <w:w w:val="105"/>
        </w:rPr>
        <w:t>promote the standards, interests, and welfare of</w:t>
      </w:r>
      <w:r>
        <w:rPr>
          <w:color w:val="010101"/>
          <w:spacing w:val="-1"/>
          <w:w w:val="105"/>
        </w:rPr>
        <w:t xml:space="preserve"> </w:t>
      </w:r>
      <w:r>
        <w:rPr>
          <w:color w:val="010101"/>
          <w:w w:val="105"/>
        </w:rPr>
        <w:t>the Association and</w:t>
      </w:r>
      <w:r>
        <w:rPr>
          <w:color w:val="010101"/>
          <w:spacing w:val="-2"/>
          <w:w w:val="105"/>
        </w:rPr>
        <w:t xml:space="preserve"> </w:t>
      </w:r>
      <w:r>
        <w:rPr>
          <w:color w:val="010101"/>
          <w:w w:val="105"/>
        </w:rPr>
        <w:t>the real estate profession. For purposes of</w:t>
      </w:r>
      <w:r>
        <w:rPr>
          <w:color w:val="010101"/>
          <w:spacing w:val="-6"/>
          <w:w w:val="105"/>
        </w:rPr>
        <w:t xml:space="preserve"> </w:t>
      </w:r>
      <w:r>
        <w:rPr>
          <w:color w:val="010101"/>
          <w:w w:val="105"/>
        </w:rPr>
        <w:t>this section, the term</w:t>
      </w:r>
      <w:r>
        <w:rPr>
          <w:color w:val="010101"/>
          <w:spacing w:val="-1"/>
          <w:w w:val="105"/>
        </w:rPr>
        <w:t xml:space="preserve"> </w:t>
      </w:r>
      <w:r>
        <w:rPr>
          <w:color w:val="282828"/>
          <w:w w:val="105"/>
        </w:rPr>
        <w:t xml:space="preserve">"good </w:t>
      </w:r>
      <w:r>
        <w:rPr>
          <w:color w:val="010101"/>
          <w:w w:val="105"/>
        </w:rPr>
        <w:t xml:space="preserve">standing" means the member satisfies the </w:t>
      </w:r>
      <w:r>
        <w:rPr>
          <w:color w:val="282828"/>
          <w:w w:val="105"/>
        </w:rPr>
        <w:t xml:space="preserve">"Obligations </w:t>
      </w:r>
      <w:r>
        <w:rPr>
          <w:color w:val="010101"/>
          <w:w w:val="105"/>
        </w:rPr>
        <w:t>of</w:t>
      </w:r>
      <w:r>
        <w:rPr>
          <w:color w:val="010101"/>
          <w:spacing w:val="-1"/>
          <w:w w:val="105"/>
        </w:rPr>
        <w:t xml:space="preserve"> </w:t>
      </w:r>
      <w:r>
        <w:rPr>
          <w:color w:val="010101"/>
          <w:w w:val="105"/>
        </w:rPr>
        <w:t>REALTOR® Members", is</w:t>
      </w:r>
      <w:r>
        <w:rPr>
          <w:color w:val="010101"/>
          <w:spacing w:val="-12"/>
          <w:w w:val="105"/>
        </w:rPr>
        <w:t xml:space="preserve"> </w:t>
      </w:r>
      <w:r>
        <w:rPr>
          <w:color w:val="010101"/>
          <w:w w:val="105"/>
        </w:rPr>
        <w:t>current</w:t>
      </w:r>
      <w:r>
        <w:rPr>
          <w:color w:val="010101"/>
          <w:spacing w:val="-2"/>
          <w:w w:val="105"/>
        </w:rPr>
        <w:t xml:space="preserve"> </w:t>
      </w:r>
      <w:r>
        <w:rPr>
          <w:color w:val="010101"/>
          <w:w w:val="105"/>
        </w:rPr>
        <w:t>with</w:t>
      </w:r>
      <w:r>
        <w:rPr>
          <w:color w:val="010101"/>
          <w:spacing w:val="-9"/>
          <w:w w:val="105"/>
        </w:rPr>
        <w:t xml:space="preserve"> </w:t>
      </w:r>
      <w:r>
        <w:rPr>
          <w:color w:val="010101"/>
          <w:w w:val="105"/>
        </w:rPr>
        <w:t>all</w:t>
      </w:r>
      <w:r>
        <w:rPr>
          <w:color w:val="010101"/>
          <w:spacing w:val="-12"/>
          <w:w w:val="105"/>
        </w:rPr>
        <w:t xml:space="preserve"> </w:t>
      </w:r>
      <w:r>
        <w:rPr>
          <w:color w:val="010101"/>
          <w:w w:val="105"/>
        </w:rPr>
        <w:t>financial</w:t>
      </w:r>
      <w:r>
        <w:rPr>
          <w:color w:val="010101"/>
          <w:spacing w:val="-4"/>
          <w:w w:val="105"/>
        </w:rPr>
        <w:t xml:space="preserve"> </w:t>
      </w:r>
      <w:r>
        <w:rPr>
          <w:color w:val="010101"/>
          <w:w w:val="105"/>
        </w:rPr>
        <w:t>and</w:t>
      </w:r>
      <w:r>
        <w:rPr>
          <w:color w:val="010101"/>
          <w:spacing w:val="-10"/>
          <w:w w:val="105"/>
        </w:rPr>
        <w:t xml:space="preserve"> </w:t>
      </w:r>
      <w:r>
        <w:rPr>
          <w:color w:val="010101"/>
          <w:w w:val="105"/>
        </w:rPr>
        <w:t>disciplinary obligations to</w:t>
      </w:r>
      <w:r>
        <w:rPr>
          <w:color w:val="010101"/>
          <w:spacing w:val="-11"/>
          <w:w w:val="105"/>
        </w:rPr>
        <w:t xml:space="preserve"> </w:t>
      </w:r>
      <w:r>
        <w:rPr>
          <w:color w:val="010101"/>
          <w:w w:val="105"/>
        </w:rPr>
        <w:t>the</w:t>
      </w:r>
      <w:r>
        <w:rPr>
          <w:color w:val="010101"/>
          <w:spacing w:val="-6"/>
          <w:w w:val="105"/>
        </w:rPr>
        <w:t xml:space="preserve"> </w:t>
      </w:r>
      <w:r>
        <w:rPr>
          <w:color w:val="010101"/>
          <w:w w:val="105"/>
        </w:rPr>
        <w:t>Association and</w:t>
      </w:r>
      <w:r>
        <w:rPr>
          <w:color w:val="010101"/>
          <w:spacing w:val="-9"/>
          <w:w w:val="105"/>
        </w:rPr>
        <w:t xml:space="preserve"> </w:t>
      </w:r>
      <w:r>
        <w:rPr>
          <w:color w:val="010101"/>
          <w:w w:val="105"/>
        </w:rPr>
        <w:t>MLS,</w:t>
      </w:r>
      <w:r>
        <w:rPr>
          <w:color w:val="010101"/>
          <w:spacing w:val="-6"/>
          <w:w w:val="105"/>
        </w:rPr>
        <w:t xml:space="preserve"> </w:t>
      </w:r>
      <w:r>
        <w:rPr>
          <w:color w:val="010101"/>
          <w:w w:val="105"/>
        </w:rPr>
        <w:t>has completed any new member requirements, and complies with NAR's trademark rules</w:t>
      </w:r>
      <w:r>
        <w:rPr>
          <w:color w:val="484848"/>
          <w:w w:val="105"/>
        </w:rPr>
        <w:t>.</w:t>
      </w:r>
    </w:p>
    <w:p w14:paraId="09798E6C" w14:textId="77777777" w:rsidR="00250801" w:rsidRDefault="003E7E20">
      <w:pPr>
        <w:pStyle w:val="BodyText"/>
        <w:spacing w:before="230" w:line="252" w:lineRule="auto"/>
        <w:ind w:left="126" w:right="269" w:firstLine="3"/>
      </w:pPr>
      <w:r>
        <w:rPr>
          <w:b/>
          <w:color w:val="010101"/>
          <w:w w:val="105"/>
          <w:u w:val="single" w:color="000000"/>
        </w:rPr>
        <w:t>Section 3.</w:t>
      </w:r>
      <w:r>
        <w:rPr>
          <w:b/>
          <w:color w:val="010101"/>
          <w:spacing w:val="-5"/>
          <w:w w:val="105"/>
          <w:u w:val="single" w:color="000000"/>
        </w:rPr>
        <w:t xml:space="preserve"> </w:t>
      </w:r>
      <w:r>
        <w:rPr>
          <w:b/>
          <w:color w:val="010101"/>
          <w:w w:val="105"/>
          <w:u w:val="single" w:color="000000"/>
        </w:rPr>
        <w:t>Obligation of REALTOR® Members.</w:t>
      </w:r>
      <w:r>
        <w:rPr>
          <w:b/>
          <w:color w:val="010101"/>
          <w:w w:val="105"/>
        </w:rPr>
        <w:t xml:space="preserve"> </w:t>
      </w:r>
      <w:r>
        <w:rPr>
          <w:color w:val="010101"/>
          <w:w w:val="105"/>
        </w:rPr>
        <w:t>It shall be the duty and responsibility</w:t>
      </w:r>
      <w:r>
        <w:rPr>
          <w:color w:val="010101"/>
          <w:spacing w:val="-2"/>
          <w:w w:val="105"/>
        </w:rPr>
        <w:t xml:space="preserve"> </w:t>
      </w:r>
      <w:r>
        <w:rPr>
          <w:color w:val="010101"/>
          <w:w w:val="105"/>
        </w:rPr>
        <w:t>of every REALTOR® member of</w:t>
      </w:r>
      <w:r>
        <w:rPr>
          <w:color w:val="010101"/>
          <w:spacing w:val="-4"/>
          <w:w w:val="105"/>
        </w:rPr>
        <w:t xml:space="preserve"> </w:t>
      </w:r>
      <w:r>
        <w:rPr>
          <w:color w:val="010101"/>
          <w:w w:val="105"/>
        </w:rPr>
        <w:t>this Association to</w:t>
      </w:r>
      <w:r>
        <w:rPr>
          <w:color w:val="010101"/>
          <w:spacing w:val="-3"/>
          <w:w w:val="105"/>
        </w:rPr>
        <w:t xml:space="preserve"> </w:t>
      </w:r>
      <w:r>
        <w:rPr>
          <w:color w:val="010101"/>
          <w:w w:val="105"/>
        </w:rPr>
        <w:t>safeguard and</w:t>
      </w:r>
      <w:r>
        <w:rPr>
          <w:color w:val="010101"/>
          <w:spacing w:val="-1"/>
          <w:w w:val="105"/>
        </w:rPr>
        <w:t xml:space="preserve"> </w:t>
      </w:r>
      <w:r>
        <w:rPr>
          <w:color w:val="010101"/>
          <w:w w:val="105"/>
        </w:rPr>
        <w:t>promote the standards, interests, and welfare of</w:t>
      </w:r>
      <w:r>
        <w:rPr>
          <w:color w:val="010101"/>
          <w:spacing w:val="-5"/>
          <w:w w:val="105"/>
        </w:rPr>
        <w:t xml:space="preserve"> </w:t>
      </w:r>
      <w:r>
        <w:rPr>
          <w:color w:val="010101"/>
          <w:w w:val="105"/>
        </w:rPr>
        <w:t>the Association and</w:t>
      </w:r>
      <w:r>
        <w:rPr>
          <w:color w:val="010101"/>
          <w:spacing w:val="-1"/>
          <w:w w:val="105"/>
        </w:rPr>
        <w:t xml:space="preserve"> </w:t>
      </w:r>
      <w:r>
        <w:rPr>
          <w:color w:val="010101"/>
          <w:w w:val="105"/>
        </w:rPr>
        <w:t>the</w:t>
      </w:r>
      <w:r>
        <w:rPr>
          <w:color w:val="010101"/>
          <w:spacing w:val="-1"/>
          <w:w w:val="105"/>
        </w:rPr>
        <w:t xml:space="preserve"> </w:t>
      </w:r>
      <w:r>
        <w:rPr>
          <w:color w:val="010101"/>
          <w:w w:val="105"/>
        </w:rPr>
        <w:t>real</w:t>
      </w:r>
      <w:r>
        <w:rPr>
          <w:color w:val="010101"/>
          <w:spacing w:val="-4"/>
          <w:w w:val="105"/>
        </w:rPr>
        <w:t xml:space="preserve"> </w:t>
      </w:r>
      <w:r>
        <w:rPr>
          <w:color w:val="010101"/>
          <w:w w:val="105"/>
        </w:rPr>
        <w:t>estate profession, and</w:t>
      </w:r>
      <w:r>
        <w:rPr>
          <w:color w:val="010101"/>
          <w:spacing w:val="-6"/>
          <w:w w:val="105"/>
        </w:rPr>
        <w:t xml:space="preserve"> </w:t>
      </w:r>
      <w:r>
        <w:rPr>
          <w:color w:val="010101"/>
          <w:w w:val="105"/>
        </w:rPr>
        <w:t>to</w:t>
      </w:r>
      <w:r>
        <w:rPr>
          <w:color w:val="010101"/>
          <w:spacing w:val="-7"/>
          <w:w w:val="105"/>
        </w:rPr>
        <w:t xml:space="preserve"> </w:t>
      </w:r>
      <w:r>
        <w:rPr>
          <w:color w:val="010101"/>
          <w:w w:val="105"/>
        </w:rPr>
        <w:t>protect against conduct that</w:t>
      </w:r>
      <w:r>
        <w:rPr>
          <w:color w:val="010101"/>
          <w:spacing w:val="-2"/>
          <w:w w:val="105"/>
        </w:rPr>
        <w:t xml:space="preserve"> </w:t>
      </w:r>
      <w:r>
        <w:rPr>
          <w:color w:val="010101"/>
          <w:w w:val="105"/>
        </w:rPr>
        <w:t>may cause a lack of</w:t>
      </w:r>
      <w:r>
        <w:rPr>
          <w:color w:val="010101"/>
          <w:spacing w:val="-1"/>
          <w:w w:val="105"/>
        </w:rPr>
        <w:t xml:space="preserve"> </w:t>
      </w:r>
      <w:r>
        <w:rPr>
          <w:color w:val="010101"/>
          <w:w w:val="105"/>
        </w:rPr>
        <w:t>public confidence in</w:t>
      </w:r>
      <w:r>
        <w:rPr>
          <w:color w:val="010101"/>
          <w:spacing w:val="-6"/>
          <w:w w:val="105"/>
        </w:rPr>
        <w:t xml:space="preserve"> </w:t>
      </w:r>
      <w:r>
        <w:rPr>
          <w:color w:val="010101"/>
          <w:w w:val="105"/>
        </w:rPr>
        <w:t>the real estate profession or</w:t>
      </w:r>
      <w:r>
        <w:rPr>
          <w:color w:val="010101"/>
          <w:spacing w:val="-1"/>
          <w:w w:val="105"/>
        </w:rPr>
        <w:t xml:space="preserve"> </w:t>
      </w:r>
      <w:r>
        <w:rPr>
          <w:color w:val="010101"/>
          <w:w w:val="105"/>
        </w:rPr>
        <w:t>in</w:t>
      </w:r>
      <w:r>
        <w:rPr>
          <w:color w:val="010101"/>
          <w:spacing w:val="-4"/>
          <w:w w:val="105"/>
        </w:rPr>
        <w:t xml:space="preserve"> </w:t>
      </w:r>
      <w:r>
        <w:rPr>
          <w:color w:val="010101"/>
          <w:w w:val="105"/>
        </w:rPr>
        <w:t>REALTORS®</w:t>
      </w:r>
      <w:r>
        <w:rPr>
          <w:color w:val="484848"/>
          <w:w w:val="105"/>
        </w:rPr>
        <w:t>.</w:t>
      </w:r>
      <w:r>
        <w:rPr>
          <w:color w:val="484848"/>
          <w:spacing w:val="-14"/>
          <w:w w:val="105"/>
        </w:rPr>
        <w:t xml:space="preserve"> </w:t>
      </w:r>
      <w:r>
        <w:rPr>
          <w:color w:val="010101"/>
          <w:w w:val="105"/>
        </w:rPr>
        <w:t>REALTOR® members also must abide by the governing documents and</w:t>
      </w:r>
      <w:r>
        <w:rPr>
          <w:color w:val="010101"/>
          <w:spacing w:val="-3"/>
          <w:w w:val="105"/>
        </w:rPr>
        <w:t xml:space="preserve"> </w:t>
      </w:r>
      <w:r>
        <w:rPr>
          <w:color w:val="010101"/>
          <w:w w:val="105"/>
        </w:rPr>
        <w:t xml:space="preserve">policies of the Association, the </w:t>
      </w:r>
      <w:proofErr w:type="spellStart"/>
      <w:r>
        <w:rPr>
          <w:color w:val="010101"/>
          <w:w w:val="105"/>
        </w:rPr>
        <w:t>the</w:t>
      </w:r>
      <w:proofErr w:type="spellEnd"/>
      <w:r>
        <w:rPr>
          <w:color w:val="010101"/>
          <w:w w:val="105"/>
        </w:rPr>
        <w:t xml:space="preserve"> State</w:t>
      </w:r>
      <w:r>
        <w:rPr>
          <w:color w:val="010101"/>
          <w:spacing w:val="40"/>
          <w:w w:val="105"/>
        </w:rPr>
        <w:t xml:space="preserve"> </w:t>
      </w:r>
      <w:r>
        <w:rPr>
          <w:color w:val="010101"/>
          <w:w w:val="105"/>
        </w:rPr>
        <w:t>Association, and</w:t>
      </w:r>
      <w:r>
        <w:rPr>
          <w:color w:val="010101"/>
          <w:spacing w:val="-5"/>
          <w:w w:val="105"/>
        </w:rPr>
        <w:t xml:space="preserve"> </w:t>
      </w:r>
      <w:r>
        <w:rPr>
          <w:color w:val="010101"/>
          <w:w w:val="105"/>
        </w:rPr>
        <w:t xml:space="preserve">the </w:t>
      </w:r>
      <w:r>
        <w:rPr>
          <w:i/>
          <w:color w:val="010101"/>
          <w:w w:val="105"/>
        </w:rPr>
        <w:t>NATIONAL ASSOCIATION OF</w:t>
      </w:r>
      <w:r>
        <w:rPr>
          <w:i/>
          <w:color w:val="010101"/>
          <w:spacing w:val="-1"/>
          <w:w w:val="105"/>
        </w:rPr>
        <w:t xml:space="preserve"> </w:t>
      </w:r>
      <w:r>
        <w:rPr>
          <w:i/>
          <w:color w:val="010101"/>
          <w:w w:val="105"/>
        </w:rPr>
        <w:t xml:space="preserve">REALTORS®, </w:t>
      </w:r>
      <w:r>
        <w:rPr>
          <w:color w:val="010101"/>
          <w:w w:val="105"/>
        </w:rPr>
        <w:t>as</w:t>
      </w:r>
      <w:r>
        <w:rPr>
          <w:color w:val="010101"/>
          <w:spacing w:val="-6"/>
          <w:w w:val="105"/>
        </w:rPr>
        <w:t xml:space="preserve"> </w:t>
      </w:r>
      <w:r>
        <w:rPr>
          <w:color w:val="010101"/>
          <w:w w:val="105"/>
        </w:rPr>
        <w:t>well</w:t>
      </w:r>
      <w:r>
        <w:rPr>
          <w:color w:val="010101"/>
          <w:spacing w:val="-4"/>
          <w:w w:val="105"/>
        </w:rPr>
        <w:t xml:space="preserve"> </w:t>
      </w:r>
      <w:r>
        <w:rPr>
          <w:color w:val="010101"/>
          <w:w w:val="105"/>
        </w:rPr>
        <w:t>as</w:t>
      </w:r>
      <w:r>
        <w:rPr>
          <w:color w:val="010101"/>
          <w:spacing w:val="-4"/>
          <w:w w:val="105"/>
        </w:rPr>
        <w:t xml:space="preserve"> </w:t>
      </w:r>
      <w:r>
        <w:rPr>
          <w:color w:val="010101"/>
          <w:w w:val="105"/>
        </w:rPr>
        <w:t>the Code</w:t>
      </w:r>
      <w:r>
        <w:rPr>
          <w:color w:val="010101"/>
          <w:spacing w:val="-1"/>
          <w:w w:val="105"/>
        </w:rPr>
        <w:t xml:space="preserve"> </w:t>
      </w:r>
      <w:r>
        <w:rPr>
          <w:color w:val="010101"/>
          <w:w w:val="105"/>
        </w:rPr>
        <w:t>of Ethics of</w:t>
      </w:r>
      <w:r>
        <w:rPr>
          <w:color w:val="010101"/>
          <w:spacing w:val="-5"/>
          <w:w w:val="105"/>
        </w:rPr>
        <w:t xml:space="preserve"> </w:t>
      </w:r>
      <w:r>
        <w:rPr>
          <w:color w:val="010101"/>
          <w:w w:val="105"/>
        </w:rPr>
        <w:t>the</w:t>
      </w:r>
      <w:r>
        <w:rPr>
          <w:color w:val="010101"/>
          <w:spacing w:val="-2"/>
          <w:w w:val="105"/>
        </w:rPr>
        <w:t xml:space="preserve"> </w:t>
      </w:r>
      <w:r>
        <w:rPr>
          <w:color w:val="010101"/>
          <w:w w:val="105"/>
        </w:rPr>
        <w:t>NATIONAL ASSOCIATION OF</w:t>
      </w:r>
      <w:r>
        <w:rPr>
          <w:color w:val="010101"/>
          <w:spacing w:val="-5"/>
          <w:w w:val="105"/>
        </w:rPr>
        <w:t xml:space="preserve"> </w:t>
      </w:r>
      <w:r>
        <w:rPr>
          <w:color w:val="010101"/>
          <w:w w:val="105"/>
        </w:rPr>
        <w:t>REALTORS®, including the</w:t>
      </w:r>
      <w:r>
        <w:rPr>
          <w:color w:val="010101"/>
          <w:spacing w:val="-2"/>
          <w:w w:val="105"/>
        </w:rPr>
        <w:t xml:space="preserve"> </w:t>
      </w:r>
      <w:r>
        <w:rPr>
          <w:color w:val="010101"/>
          <w:w w:val="105"/>
        </w:rPr>
        <w:t>duty to</w:t>
      </w:r>
      <w:r>
        <w:rPr>
          <w:color w:val="010101"/>
          <w:spacing w:val="-6"/>
          <w:w w:val="105"/>
        </w:rPr>
        <w:t xml:space="preserve"> </w:t>
      </w:r>
      <w:r>
        <w:rPr>
          <w:color w:val="010101"/>
          <w:w w:val="105"/>
        </w:rPr>
        <w:t>mediate and arbitrate</w:t>
      </w:r>
      <w:r>
        <w:rPr>
          <w:color w:val="010101"/>
          <w:spacing w:val="-4"/>
          <w:w w:val="105"/>
        </w:rPr>
        <w:t xml:space="preserve"> </w:t>
      </w:r>
      <w:r>
        <w:rPr>
          <w:color w:val="010101"/>
          <w:w w:val="105"/>
        </w:rPr>
        <w:t>controversies arising</w:t>
      </w:r>
      <w:r>
        <w:rPr>
          <w:color w:val="010101"/>
          <w:spacing w:val="-3"/>
          <w:w w:val="105"/>
        </w:rPr>
        <w:t xml:space="preserve"> </w:t>
      </w:r>
      <w:r>
        <w:rPr>
          <w:color w:val="010101"/>
          <w:w w:val="105"/>
        </w:rPr>
        <w:t>out</w:t>
      </w:r>
      <w:r>
        <w:rPr>
          <w:color w:val="010101"/>
          <w:spacing w:val="-6"/>
          <w:w w:val="105"/>
        </w:rPr>
        <w:t xml:space="preserve"> </w:t>
      </w:r>
      <w:r>
        <w:rPr>
          <w:color w:val="010101"/>
          <w:w w:val="105"/>
        </w:rPr>
        <w:t>of</w:t>
      </w:r>
      <w:r>
        <w:rPr>
          <w:color w:val="010101"/>
          <w:spacing w:val="-11"/>
          <w:w w:val="105"/>
        </w:rPr>
        <w:t xml:space="preserve"> </w:t>
      </w:r>
      <w:r>
        <w:rPr>
          <w:color w:val="010101"/>
          <w:w w:val="105"/>
        </w:rPr>
        <w:t>real</w:t>
      </w:r>
      <w:r>
        <w:rPr>
          <w:color w:val="010101"/>
          <w:spacing w:val="-6"/>
          <w:w w:val="105"/>
        </w:rPr>
        <w:t xml:space="preserve"> </w:t>
      </w:r>
      <w:r>
        <w:rPr>
          <w:color w:val="010101"/>
          <w:w w:val="105"/>
        </w:rPr>
        <w:t>estate</w:t>
      </w:r>
      <w:r>
        <w:rPr>
          <w:color w:val="010101"/>
          <w:spacing w:val="-7"/>
          <w:w w:val="105"/>
        </w:rPr>
        <w:t xml:space="preserve"> </w:t>
      </w:r>
      <w:r>
        <w:rPr>
          <w:color w:val="010101"/>
          <w:w w:val="105"/>
        </w:rPr>
        <w:t>transactions as</w:t>
      </w:r>
      <w:r>
        <w:rPr>
          <w:color w:val="010101"/>
          <w:spacing w:val="-9"/>
          <w:w w:val="105"/>
        </w:rPr>
        <w:t xml:space="preserve"> </w:t>
      </w:r>
      <w:r>
        <w:rPr>
          <w:color w:val="010101"/>
          <w:w w:val="105"/>
        </w:rPr>
        <w:t>specified by</w:t>
      </w:r>
      <w:r>
        <w:rPr>
          <w:color w:val="010101"/>
          <w:spacing w:val="-10"/>
          <w:w w:val="105"/>
        </w:rPr>
        <w:t xml:space="preserve"> </w:t>
      </w:r>
      <w:r>
        <w:rPr>
          <w:color w:val="010101"/>
          <w:w w:val="105"/>
        </w:rPr>
        <w:t>Article 17</w:t>
      </w:r>
      <w:r>
        <w:rPr>
          <w:color w:val="010101"/>
          <w:spacing w:val="-11"/>
          <w:w w:val="105"/>
        </w:rPr>
        <w:t xml:space="preserve"> </w:t>
      </w:r>
      <w:r>
        <w:rPr>
          <w:color w:val="010101"/>
          <w:w w:val="105"/>
        </w:rPr>
        <w:t>of</w:t>
      </w:r>
      <w:r>
        <w:rPr>
          <w:color w:val="010101"/>
          <w:spacing w:val="-10"/>
          <w:w w:val="105"/>
        </w:rPr>
        <w:t xml:space="preserve"> </w:t>
      </w:r>
      <w:r>
        <w:rPr>
          <w:color w:val="010101"/>
          <w:w w:val="105"/>
        </w:rPr>
        <w:t>the</w:t>
      </w:r>
      <w:r>
        <w:rPr>
          <w:color w:val="010101"/>
          <w:spacing w:val="-12"/>
          <w:w w:val="105"/>
        </w:rPr>
        <w:t xml:space="preserve"> </w:t>
      </w:r>
      <w:r>
        <w:rPr>
          <w:color w:val="010101"/>
          <w:w w:val="105"/>
        </w:rPr>
        <w:t>Code of</w:t>
      </w:r>
      <w:r>
        <w:rPr>
          <w:color w:val="010101"/>
          <w:spacing w:val="40"/>
          <w:w w:val="105"/>
        </w:rPr>
        <w:t xml:space="preserve"> </w:t>
      </w:r>
      <w:r>
        <w:rPr>
          <w:color w:val="010101"/>
          <w:w w:val="105"/>
        </w:rPr>
        <w:t>Ethics,</w:t>
      </w:r>
      <w:r>
        <w:rPr>
          <w:color w:val="010101"/>
          <w:spacing w:val="-1"/>
          <w:w w:val="105"/>
        </w:rPr>
        <w:t xml:space="preserve"> </w:t>
      </w:r>
      <w:r>
        <w:rPr>
          <w:color w:val="010101"/>
          <w:w w:val="105"/>
        </w:rPr>
        <w:t>and in</w:t>
      </w:r>
      <w:r>
        <w:rPr>
          <w:color w:val="010101"/>
          <w:spacing w:val="-4"/>
          <w:w w:val="105"/>
        </w:rPr>
        <w:t xml:space="preserve"> </w:t>
      </w:r>
      <w:r>
        <w:rPr>
          <w:color w:val="010101"/>
          <w:w w:val="105"/>
        </w:rPr>
        <w:t xml:space="preserve">accordance with the procedures set forth in the Code of Ethics and Arbitration </w:t>
      </w:r>
      <w:r>
        <w:rPr>
          <w:color w:val="010101"/>
          <w:spacing w:val="-2"/>
          <w:w w:val="105"/>
        </w:rPr>
        <w:t>Manual.</w:t>
      </w:r>
    </w:p>
    <w:p w14:paraId="17596A54" w14:textId="77777777" w:rsidR="00250801" w:rsidRDefault="003E7E20">
      <w:pPr>
        <w:pStyle w:val="BodyText"/>
        <w:spacing w:before="228" w:line="252" w:lineRule="auto"/>
        <w:ind w:left="128" w:right="167" w:firstLine="2"/>
      </w:pPr>
      <w:r>
        <w:rPr>
          <w:color w:val="010101"/>
          <w:w w:val="105"/>
        </w:rPr>
        <w:t>Every REALTOR® member shall maintain a</w:t>
      </w:r>
      <w:r>
        <w:rPr>
          <w:color w:val="010101"/>
          <w:spacing w:val="-1"/>
          <w:w w:val="105"/>
        </w:rPr>
        <w:t xml:space="preserve"> </w:t>
      </w:r>
      <w:r>
        <w:rPr>
          <w:color w:val="010101"/>
          <w:w w:val="105"/>
        </w:rPr>
        <w:t>high</w:t>
      </w:r>
      <w:r>
        <w:rPr>
          <w:color w:val="010101"/>
          <w:spacing w:val="-2"/>
          <w:w w:val="105"/>
        </w:rPr>
        <w:t xml:space="preserve"> </w:t>
      </w:r>
      <w:r>
        <w:rPr>
          <w:color w:val="010101"/>
          <w:w w:val="105"/>
        </w:rPr>
        <w:t>level of</w:t>
      </w:r>
      <w:r>
        <w:rPr>
          <w:color w:val="010101"/>
          <w:spacing w:val="-2"/>
          <w:w w:val="105"/>
        </w:rPr>
        <w:t xml:space="preserve"> </w:t>
      </w:r>
      <w:r>
        <w:rPr>
          <w:color w:val="010101"/>
          <w:w w:val="105"/>
        </w:rPr>
        <w:t>integrity and</w:t>
      </w:r>
      <w:r>
        <w:rPr>
          <w:color w:val="010101"/>
          <w:spacing w:val="-1"/>
          <w:w w:val="105"/>
        </w:rPr>
        <w:t xml:space="preserve"> </w:t>
      </w:r>
      <w:r>
        <w:rPr>
          <w:color w:val="010101"/>
          <w:w w:val="105"/>
        </w:rPr>
        <w:t>adhere to</w:t>
      </w:r>
      <w:r>
        <w:rPr>
          <w:color w:val="010101"/>
          <w:spacing w:val="-6"/>
          <w:w w:val="105"/>
        </w:rPr>
        <w:t xml:space="preserve"> </w:t>
      </w:r>
      <w:r>
        <w:rPr>
          <w:color w:val="010101"/>
          <w:w w:val="105"/>
        </w:rPr>
        <w:t>the Association's membership criteria. Any violent act</w:t>
      </w:r>
      <w:r>
        <w:rPr>
          <w:color w:val="010101"/>
          <w:spacing w:val="-1"/>
          <w:w w:val="105"/>
        </w:rPr>
        <w:t xml:space="preserve"> </w:t>
      </w:r>
      <w:r>
        <w:rPr>
          <w:color w:val="010101"/>
          <w:w w:val="105"/>
        </w:rPr>
        <w:t>or</w:t>
      </w:r>
      <w:r>
        <w:rPr>
          <w:color w:val="010101"/>
          <w:spacing w:val="-10"/>
          <w:w w:val="105"/>
        </w:rPr>
        <w:t xml:space="preserve"> </w:t>
      </w:r>
      <w:r>
        <w:rPr>
          <w:color w:val="010101"/>
          <w:w w:val="105"/>
        </w:rPr>
        <w:t>threat of</w:t>
      </w:r>
      <w:r>
        <w:rPr>
          <w:color w:val="010101"/>
          <w:spacing w:val="-5"/>
          <w:w w:val="105"/>
        </w:rPr>
        <w:t xml:space="preserve"> </w:t>
      </w:r>
      <w:r>
        <w:rPr>
          <w:color w:val="010101"/>
          <w:w w:val="105"/>
        </w:rPr>
        <w:t>violence to</w:t>
      </w:r>
      <w:r>
        <w:rPr>
          <w:color w:val="010101"/>
          <w:spacing w:val="-6"/>
          <w:w w:val="105"/>
        </w:rPr>
        <w:t xml:space="preserve"> </w:t>
      </w:r>
      <w:r>
        <w:rPr>
          <w:color w:val="010101"/>
          <w:w w:val="105"/>
        </w:rPr>
        <w:t>person or</w:t>
      </w:r>
      <w:r>
        <w:rPr>
          <w:color w:val="010101"/>
          <w:spacing w:val="-5"/>
          <w:w w:val="105"/>
        </w:rPr>
        <w:t xml:space="preserve"> </w:t>
      </w:r>
      <w:r>
        <w:rPr>
          <w:color w:val="010101"/>
          <w:w w:val="105"/>
        </w:rPr>
        <w:t>property, hateful</w:t>
      </w:r>
      <w:r>
        <w:rPr>
          <w:color w:val="010101"/>
          <w:spacing w:val="-1"/>
          <w:w w:val="105"/>
        </w:rPr>
        <w:t xml:space="preserve"> </w:t>
      </w:r>
      <w:r>
        <w:rPr>
          <w:color w:val="010101"/>
          <w:w w:val="105"/>
        </w:rPr>
        <w:t>conduct, or acts</w:t>
      </w:r>
      <w:r>
        <w:rPr>
          <w:color w:val="010101"/>
          <w:spacing w:val="-11"/>
          <w:w w:val="105"/>
        </w:rPr>
        <w:t xml:space="preserve"> </w:t>
      </w:r>
      <w:r>
        <w:rPr>
          <w:color w:val="010101"/>
          <w:w w:val="105"/>
        </w:rPr>
        <w:t>of</w:t>
      </w:r>
      <w:r>
        <w:rPr>
          <w:color w:val="010101"/>
          <w:spacing w:val="-5"/>
          <w:w w:val="105"/>
        </w:rPr>
        <w:t xml:space="preserve"> </w:t>
      </w:r>
      <w:r>
        <w:rPr>
          <w:color w:val="010101"/>
          <w:w w:val="105"/>
        </w:rPr>
        <w:t>moral turpitude</w:t>
      </w:r>
      <w:r>
        <w:rPr>
          <w:color w:val="010101"/>
          <w:spacing w:val="-2"/>
          <w:w w:val="105"/>
        </w:rPr>
        <w:t xml:space="preserve"> </w:t>
      </w:r>
      <w:r>
        <w:rPr>
          <w:color w:val="010101"/>
          <w:w w:val="105"/>
        </w:rPr>
        <w:t>impacting the</w:t>
      </w:r>
      <w:r>
        <w:rPr>
          <w:color w:val="010101"/>
          <w:spacing w:val="-4"/>
          <w:w w:val="105"/>
        </w:rPr>
        <w:t xml:space="preserve"> </w:t>
      </w:r>
      <w:r>
        <w:rPr>
          <w:color w:val="010101"/>
          <w:w w:val="105"/>
        </w:rPr>
        <w:t>public shall</w:t>
      </w:r>
      <w:r>
        <w:rPr>
          <w:color w:val="010101"/>
          <w:spacing w:val="-7"/>
          <w:w w:val="105"/>
        </w:rPr>
        <w:t xml:space="preserve"> </w:t>
      </w:r>
      <w:r>
        <w:rPr>
          <w:color w:val="010101"/>
          <w:w w:val="105"/>
        </w:rPr>
        <w:t>not</w:t>
      </w:r>
      <w:r>
        <w:rPr>
          <w:color w:val="010101"/>
          <w:spacing w:val="-8"/>
          <w:w w:val="105"/>
        </w:rPr>
        <w:t xml:space="preserve"> </w:t>
      </w:r>
      <w:r>
        <w:rPr>
          <w:color w:val="010101"/>
          <w:w w:val="105"/>
        </w:rPr>
        <w:t>be</w:t>
      </w:r>
      <w:r>
        <w:rPr>
          <w:color w:val="010101"/>
          <w:spacing w:val="-10"/>
          <w:w w:val="105"/>
        </w:rPr>
        <w:t xml:space="preserve"> </w:t>
      </w:r>
      <w:r>
        <w:rPr>
          <w:color w:val="010101"/>
          <w:w w:val="105"/>
        </w:rPr>
        <w:t>tolerated</w:t>
      </w:r>
      <w:r>
        <w:rPr>
          <w:color w:val="010101"/>
          <w:spacing w:val="-1"/>
          <w:w w:val="105"/>
        </w:rPr>
        <w:t xml:space="preserve"> </w:t>
      </w:r>
      <w:r>
        <w:rPr>
          <w:color w:val="010101"/>
          <w:w w:val="105"/>
        </w:rPr>
        <w:t>and</w:t>
      </w:r>
      <w:r>
        <w:rPr>
          <w:color w:val="010101"/>
          <w:spacing w:val="-10"/>
          <w:w w:val="105"/>
        </w:rPr>
        <w:t xml:space="preserve"> </w:t>
      </w:r>
      <w:r>
        <w:rPr>
          <w:color w:val="010101"/>
          <w:w w:val="105"/>
        </w:rPr>
        <w:t>may</w:t>
      </w:r>
      <w:r>
        <w:rPr>
          <w:color w:val="010101"/>
          <w:spacing w:val="-5"/>
          <w:w w:val="105"/>
        </w:rPr>
        <w:t xml:space="preserve"> </w:t>
      </w:r>
      <w:r>
        <w:rPr>
          <w:color w:val="010101"/>
          <w:w w:val="105"/>
        </w:rPr>
        <w:t>be</w:t>
      </w:r>
      <w:r>
        <w:rPr>
          <w:color w:val="010101"/>
          <w:spacing w:val="-10"/>
          <w:w w:val="105"/>
        </w:rPr>
        <w:t xml:space="preserve"> </w:t>
      </w:r>
      <w:r>
        <w:rPr>
          <w:color w:val="010101"/>
          <w:w w:val="105"/>
        </w:rPr>
        <w:t>cause</w:t>
      </w:r>
      <w:r>
        <w:rPr>
          <w:color w:val="010101"/>
          <w:spacing w:val="-2"/>
          <w:w w:val="105"/>
        </w:rPr>
        <w:t xml:space="preserve"> </w:t>
      </w:r>
      <w:r>
        <w:rPr>
          <w:color w:val="010101"/>
          <w:w w:val="105"/>
        </w:rPr>
        <w:t>for</w:t>
      </w:r>
      <w:r>
        <w:rPr>
          <w:color w:val="010101"/>
          <w:spacing w:val="-5"/>
          <w:w w:val="105"/>
        </w:rPr>
        <w:t xml:space="preserve"> </w:t>
      </w:r>
      <w:r>
        <w:rPr>
          <w:color w:val="010101"/>
          <w:w w:val="105"/>
        </w:rPr>
        <w:t>disciplinary action, up to and including termination of membership.</w:t>
      </w:r>
    </w:p>
    <w:p w14:paraId="5C50C89E" w14:textId="77777777" w:rsidR="00250801" w:rsidRDefault="003E7E20">
      <w:pPr>
        <w:spacing w:before="231" w:line="242" w:lineRule="auto"/>
        <w:ind w:left="126" w:right="269" w:firstLine="3"/>
        <w:rPr>
          <w:sz w:val="21"/>
        </w:rPr>
      </w:pPr>
      <w:r>
        <w:rPr>
          <w:b/>
          <w:color w:val="010101"/>
          <w:w w:val="105"/>
          <w:sz w:val="21"/>
          <w:u w:val="single" w:color="000000"/>
        </w:rPr>
        <w:t>Section 4.</w:t>
      </w:r>
      <w:r>
        <w:rPr>
          <w:b/>
          <w:color w:val="010101"/>
          <w:spacing w:val="-7"/>
          <w:w w:val="105"/>
          <w:sz w:val="21"/>
          <w:u w:val="single" w:color="000000"/>
        </w:rPr>
        <w:t xml:space="preserve"> </w:t>
      </w:r>
      <w:r>
        <w:rPr>
          <w:b/>
          <w:color w:val="010101"/>
          <w:w w:val="105"/>
          <w:sz w:val="21"/>
          <w:u w:val="single" w:color="000000"/>
        </w:rPr>
        <w:t>Institute Affiliate Members, Affiliate Members, Public Service Members and</w:t>
      </w:r>
      <w:r>
        <w:rPr>
          <w:b/>
          <w:color w:val="010101"/>
          <w:w w:val="105"/>
          <w:sz w:val="21"/>
        </w:rPr>
        <w:t xml:space="preserve"> </w:t>
      </w:r>
      <w:r>
        <w:rPr>
          <w:b/>
          <w:color w:val="010101"/>
          <w:w w:val="105"/>
          <w:sz w:val="21"/>
          <w:u w:val="single" w:color="000000"/>
        </w:rPr>
        <w:t>Student Members</w:t>
      </w:r>
      <w:r>
        <w:rPr>
          <w:b/>
          <w:color w:val="010101"/>
          <w:w w:val="105"/>
          <w:sz w:val="21"/>
        </w:rPr>
        <w:t>.</w:t>
      </w:r>
      <w:r>
        <w:rPr>
          <w:b/>
          <w:color w:val="010101"/>
          <w:spacing w:val="40"/>
          <w:w w:val="105"/>
          <w:sz w:val="21"/>
        </w:rPr>
        <w:t xml:space="preserve"> </w:t>
      </w:r>
      <w:r>
        <w:rPr>
          <w:color w:val="010101"/>
          <w:w w:val="105"/>
          <w:sz w:val="21"/>
        </w:rPr>
        <w:t>Institute Affiliate Members, Affiliate Members, Public</w:t>
      </w:r>
      <w:r>
        <w:rPr>
          <w:color w:val="010101"/>
          <w:spacing w:val="-1"/>
          <w:w w:val="105"/>
          <w:sz w:val="21"/>
        </w:rPr>
        <w:t xml:space="preserve"> </w:t>
      </w:r>
      <w:r>
        <w:rPr>
          <w:color w:val="010101"/>
          <w:w w:val="105"/>
          <w:sz w:val="21"/>
        </w:rPr>
        <w:t>Service Members and Student</w:t>
      </w:r>
      <w:r>
        <w:rPr>
          <w:color w:val="010101"/>
          <w:spacing w:val="-3"/>
          <w:w w:val="105"/>
          <w:sz w:val="21"/>
        </w:rPr>
        <w:t xml:space="preserve"> </w:t>
      </w:r>
      <w:r>
        <w:rPr>
          <w:color w:val="010101"/>
          <w:w w:val="105"/>
          <w:sz w:val="21"/>
        </w:rPr>
        <w:t>Members shall</w:t>
      </w:r>
      <w:r>
        <w:rPr>
          <w:color w:val="010101"/>
          <w:spacing w:val="-9"/>
          <w:w w:val="105"/>
          <w:sz w:val="21"/>
        </w:rPr>
        <w:t xml:space="preserve"> </w:t>
      </w:r>
      <w:r>
        <w:rPr>
          <w:color w:val="010101"/>
          <w:w w:val="105"/>
          <w:sz w:val="21"/>
        </w:rPr>
        <w:t>have</w:t>
      </w:r>
      <w:r>
        <w:rPr>
          <w:color w:val="010101"/>
          <w:spacing w:val="-10"/>
          <w:w w:val="105"/>
          <w:sz w:val="21"/>
        </w:rPr>
        <w:t xml:space="preserve"> </w:t>
      </w:r>
      <w:r>
        <w:rPr>
          <w:color w:val="010101"/>
          <w:w w:val="105"/>
          <w:sz w:val="21"/>
        </w:rPr>
        <w:t>rights</w:t>
      </w:r>
      <w:r>
        <w:rPr>
          <w:color w:val="010101"/>
          <w:spacing w:val="-3"/>
          <w:w w:val="105"/>
          <w:sz w:val="21"/>
        </w:rPr>
        <w:t xml:space="preserve"> </w:t>
      </w:r>
      <w:r>
        <w:rPr>
          <w:color w:val="010101"/>
          <w:w w:val="105"/>
          <w:sz w:val="21"/>
        </w:rPr>
        <w:t>and</w:t>
      </w:r>
      <w:r>
        <w:rPr>
          <w:color w:val="010101"/>
          <w:spacing w:val="-9"/>
          <w:w w:val="105"/>
          <w:sz w:val="21"/>
        </w:rPr>
        <w:t xml:space="preserve"> </w:t>
      </w:r>
      <w:r>
        <w:rPr>
          <w:color w:val="010101"/>
          <w:w w:val="105"/>
          <w:sz w:val="21"/>
        </w:rPr>
        <w:t>privileges and</w:t>
      </w:r>
      <w:r>
        <w:rPr>
          <w:color w:val="010101"/>
          <w:spacing w:val="-12"/>
          <w:w w:val="105"/>
          <w:sz w:val="21"/>
        </w:rPr>
        <w:t xml:space="preserve"> </w:t>
      </w:r>
      <w:r>
        <w:rPr>
          <w:color w:val="010101"/>
          <w:w w:val="105"/>
          <w:sz w:val="21"/>
        </w:rPr>
        <w:t>be</w:t>
      </w:r>
      <w:r>
        <w:rPr>
          <w:color w:val="010101"/>
          <w:spacing w:val="-10"/>
          <w:w w:val="105"/>
          <w:sz w:val="21"/>
        </w:rPr>
        <w:t xml:space="preserve"> </w:t>
      </w:r>
      <w:r>
        <w:rPr>
          <w:color w:val="010101"/>
          <w:w w:val="105"/>
          <w:sz w:val="21"/>
        </w:rPr>
        <w:t>subject to</w:t>
      </w:r>
      <w:r>
        <w:rPr>
          <w:color w:val="010101"/>
          <w:spacing w:val="-14"/>
          <w:w w:val="105"/>
          <w:sz w:val="21"/>
        </w:rPr>
        <w:t xml:space="preserve"> </w:t>
      </w:r>
      <w:r>
        <w:rPr>
          <w:color w:val="010101"/>
          <w:w w:val="105"/>
          <w:sz w:val="21"/>
        </w:rPr>
        <w:t>obligations prescribed by</w:t>
      </w:r>
      <w:r>
        <w:rPr>
          <w:color w:val="010101"/>
          <w:spacing w:val="-10"/>
          <w:w w:val="105"/>
          <w:sz w:val="21"/>
        </w:rPr>
        <w:t xml:space="preserve"> </w:t>
      </w:r>
      <w:r>
        <w:rPr>
          <w:color w:val="010101"/>
          <w:w w:val="105"/>
          <w:sz w:val="21"/>
        </w:rPr>
        <w:t>the Board</w:t>
      </w:r>
      <w:r>
        <w:rPr>
          <w:color w:val="010101"/>
          <w:spacing w:val="-7"/>
          <w:w w:val="105"/>
          <w:sz w:val="21"/>
        </w:rPr>
        <w:t xml:space="preserve"> </w:t>
      </w:r>
      <w:r>
        <w:rPr>
          <w:color w:val="010101"/>
          <w:w w:val="105"/>
          <w:sz w:val="21"/>
        </w:rPr>
        <w:t>of</w:t>
      </w:r>
      <w:r>
        <w:rPr>
          <w:color w:val="010101"/>
          <w:spacing w:val="-12"/>
          <w:w w:val="105"/>
          <w:sz w:val="21"/>
        </w:rPr>
        <w:t xml:space="preserve"> </w:t>
      </w:r>
      <w:r>
        <w:rPr>
          <w:color w:val="010101"/>
          <w:w w:val="105"/>
          <w:sz w:val="21"/>
        </w:rPr>
        <w:t>Directors</w:t>
      </w:r>
      <w:r>
        <w:rPr>
          <w:color w:val="010101"/>
          <w:spacing w:val="-2"/>
          <w:w w:val="105"/>
          <w:sz w:val="21"/>
        </w:rPr>
        <w:t xml:space="preserve"> </w:t>
      </w:r>
      <w:r>
        <w:rPr>
          <w:color w:val="010101"/>
          <w:w w:val="105"/>
          <w:sz w:val="21"/>
        </w:rPr>
        <w:t>consistent with</w:t>
      </w:r>
      <w:r>
        <w:rPr>
          <w:color w:val="010101"/>
          <w:spacing w:val="-10"/>
          <w:w w:val="105"/>
          <w:sz w:val="21"/>
        </w:rPr>
        <w:t xml:space="preserve"> </w:t>
      </w:r>
      <w:r>
        <w:rPr>
          <w:color w:val="010101"/>
          <w:w w:val="105"/>
          <w:sz w:val="21"/>
        </w:rPr>
        <w:t>the</w:t>
      </w:r>
      <w:r>
        <w:rPr>
          <w:color w:val="010101"/>
          <w:spacing w:val="-6"/>
          <w:w w:val="105"/>
          <w:sz w:val="21"/>
        </w:rPr>
        <w:t xml:space="preserve"> </w:t>
      </w:r>
      <w:r>
        <w:rPr>
          <w:i/>
          <w:color w:val="010101"/>
          <w:w w:val="105"/>
          <w:sz w:val="21"/>
        </w:rPr>
        <w:t>Constitution and</w:t>
      </w:r>
      <w:r>
        <w:rPr>
          <w:i/>
          <w:color w:val="010101"/>
          <w:spacing w:val="-4"/>
          <w:w w:val="105"/>
          <w:sz w:val="21"/>
        </w:rPr>
        <w:t xml:space="preserve"> </w:t>
      </w:r>
      <w:r>
        <w:rPr>
          <w:i/>
          <w:color w:val="010101"/>
          <w:w w:val="105"/>
          <w:sz w:val="21"/>
        </w:rPr>
        <w:t>Bylaws</w:t>
      </w:r>
      <w:r>
        <w:rPr>
          <w:i/>
          <w:color w:val="010101"/>
          <w:spacing w:val="-4"/>
          <w:w w:val="105"/>
          <w:sz w:val="21"/>
        </w:rPr>
        <w:t xml:space="preserve"> </w:t>
      </w:r>
      <w:r>
        <w:rPr>
          <w:i/>
          <w:color w:val="010101"/>
          <w:w w:val="105"/>
          <w:sz w:val="21"/>
        </w:rPr>
        <w:t>of</w:t>
      </w:r>
      <w:r>
        <w:rPr>
          <w:i/>
          <w:color w:val="010101"/>
          <w:spacing w:val="-12"/>
          <w:w w:val="105"/>
          <w:sz w:val="21"/>
        </w:rPr>
        <w:t xml:space="preserve"> </w:t>
      </w:r>
      <w:r>
        <w:rPr>
          <w:i/>
          <w:color w:val="010101"/>
          <w:w w:val="105"/>
          <w:sz w:val="21"/>
        </w:rPr>
        <w:t>the</w:t>
      </w:r>
      <w:r>
        <w:rPr>
          <w:i/>
          <w:color w:val="010101"/>
          <w:spacing w:val="-8"/>
          <w:w w:val="105"/>
          <w:sz w:val="21"/>
        </w:rPr>
        <w:t xml:space="preserve"> </w:t>
      </w:r>
      <w:r>
        <w:rPr>
          <w:i/>
          <w:color w:val="010101"/>
          <w:w w:val="105"/>
          <w:sz w:val="21"/>
        </w:rPr>
        <w:t xml:space="preserve">NATIONAL ASSOCIATION OF REALTORS®. </w:t>
      </w:r>
      <w:r>
        <w:rPr>
          <w:color w:val="010101"/>
          <w:w w:val="105"/>
          <w:sz w:val="21"/>
        </w:rPr>
        <w:t>No such members may serve as</w:t>
      </w:r>
      <w:r>
        <w:rPr>
          <w:color w:val="010101"/>
          <w:spacing w:val="-3"/>
          <w:w w:val="105"/>
          <w:sz w:val="21"/>
        </w:rPr>
        <w:t xml:space="preserve"> </w:t>
      </w:r>
      <w:r>
        <w:rPr>
          <w:color w:val="010101"/>
          <w:w w:val="105"/>
          <w:sz w:val="21"/>
        </w:rPr>
        <w:t>President of the Association.</w:t>
      </w:r>
    </w:p>
    <w:p w14:paraId="222D46C4" w14:textId="77777777" w:rsidR="00250801" w:rsidRDefault="00250801">
      <w:pPr>
        <w:spacing w:line="242" w:lineRule="auto"/>
        <w:rPr>
          <w:sz w:val="21"/>
        </w:rPr>
        <w:sectPr w:rsidR="00250801">
          <w:pgSz w:w="12240" w:h="15840"/>
          <w:pgMar w:top="1040" w:right="1140" w:bottom="280" w:left="1180" w:header="720" w:footer="720" w:gutter="0"/>
          <w:cols w:space="720"/>
        </w:sectPr>
      </w:pPr>
    </w:p>
    <w:p w14:paraId="3E00A039" w14:textId="77777777" w:rsidR="00250801" w:rsidRDefault="003E7E20">
      <w:pPr>
        <w:pStyle w:val="Heading2"/>
        <w:spacing w:before="80"/>
        <w:ind w:right="9"/>
      </w:pPr>
      <w:r>
        <w:rPr>
          <w:color w:val="010101"/>
          <w:w w:val="105"/>
        </w:rPr>
        <w:lastRenderedPageBreak/>
        <w:t>Article</w:t>
      </w:r>
      <w:r>
        <w:rPr>
          <w:color w:val="010101"/>
          <w:spacing w:val="-11"/>
          <w:w w:val="105"/>
        </w:rPr>
        <w:t xml:space="preserve"> </w:t>
      </w:r>
      <w:r>
        <w:rPr>
          <w:color w:val="010101"/>
          <w:w w:val="105"/>
        </w:rPr>
        <w:t>V</w:t>
      </w:r>
      <w:r>
        <w:rPr>
          <w:color w:val="010101"/>
          <w:spacing w:val="-15"/>
          <w:w w:val="105"/>
        </w:rPr>
        <w:t xml:space="preserve"> </w:t>
      </w:r>
      <w:r>
        <w:rPr>
          <w:color w:val="010101"/>
          <w:w w:val="105"/>
        </w:rPr>
        <w:t>-</w:t>
      </w:r>
      <w:r>
        <w:rPr>
          <w:color w:val="010101"/>
          <w:spacing w:val="40"/>
          <w:w w:val="105"/>
        </w:rPr>
        <w:t xml:space="preserve"> </w:t>
      </w:r>
      <w:r>
        <w:rPr>
          <w:color w:val="010101"/>
          <w:w w:val="105"/>
        </w:rPr>
        <w:t>Professional</w:t>
      </w:r>
      <w:r>
        <w:rPr>
          <w:color w:val="010101"/>
          <w:spacing w:val="8"/>
          <w:w w:val="105"/>
        </w:rPr>
        <w:t xml:space="preserve"> </w:t>
      </w:r>
      <w:r>
        <w:rPr>
          <w:color w:val="010101"/>
          <w:w w:val="105"/>
        </w:rPr>
        <w:t>Standards</w:t>
      </w:r>
      <w:r>
        <w:rPr>
          <w:color w:val="010101"/>
          <w:spacing w:val="-1"/>
          <w:w w:val="105"/>
        </w:rPr>
        <w:t xml:space="preserve"> </w:t>
      </w:r>
      <w:r>
        <w:rPr>
          <w:color w:val="010101"/>
          <w:w w:val="105"/>
        </w:rPr>
        <w:t>and</w:t>
      </w:r>
      <w:r>
        <w:rPr>
          <w:color w:val="010101"/>
          <w:spacing w:val="-13"/>
          <w:w w:val="105"/>
        </w:rPr>
        <w:t xml:space="preserve"> </w:t>
      </w:r>
      <w:r>
        <w:rPr>
          <w:color w:val="010101"/>
          <w:spacing w:val="-2"/>
          <w:w w:val="105"/>
        </w:rPr>
        <w:t>Training</w:t>
      </w:r>
    </w:p>
    <w:p w14:paraId="390F8E70" w14:textId="77777777" w:rsidR="00250801" w:rsidRDefault="00250801">
      <w:pPr>
        <w:pStyle w:val="BodyText"/>
        <w:spacing w:before="2"/>
        <w:rPr>
          <w:b/>
        </w:rPr>
      </w:pPr>
    </w:p>
    <w:p w14:paraId="24D82F76" w14:textId="77777777" w:rsidR="00250801" w:rsidRDefault="003E7E20">
      <w:pPr>
        <w:pStyle w:val="BodyText"/>
        <w:spacing w:line="252" w:lineRule="auto"/>
        <w:ind w:left="128" w:right="167" w:firstLine="1"/>
      </w:pPr>
      <w:r>
        <w:rPr>
          <w:b/>
          <w:color w:val="010101"/>
          <w:w w:val="105"/>
          <w:u w:val="single" w:color="000000"/>
        </w:rPr>
        <w:t>Section 1.</w:t>
      </w:r>
      <w:r>
        <w:rPr>
          <w:b/>
          <w:color w:val="010101"/>
          <w:spacing w:val="-10"/>
          <w:w w:val="105"/>
          <w:u w:val="single" w:color="000000"/>
        </w:rPr>
        <w:t xml:space="preserve"> </w:t>
      </w:r>
      <w:r>
        <w:rPr>
          <w:b/>
          <w:color w:val="010101"/>
          <w:w w:val="105"/>
          <w:u w:val="single" w:color="000000"/>
        </w:rPr>
        <w:t>New Member Code of</w:t>
      </w:r>
      <w:r>
        <w:rPr>
          <w:b/>
          <w:color w:val="010101"/>
          <w:spacing w:val="-1"/>
          <w:w w:val="105"/>
          <w:u w:val="single" w:color="000000"/>
        </w:rPr>
        <w:t xml:space="preserve"> </w:t>
      </w:r>
      <w:r>
        <w:rPr>
          <w:b/>
          <w:color w:val="010101"/>
          <w:w w:val="105"/>
          <w:u w:val="single" w:color="000000"/>
        </w:rPr>
        <w:t>Ethics Orientation.</w:t>
      </w:r>
      <w:r>
        <w:rPr>
          <w:b/>
          <w:color w:val="010101"/>
          <w:spacing w:val="40"/>
          <w:w w:val="105"/>
        </w:rPr>
        <w:t xml:space="preserve"> </w:t>
      </w:r>
      <w:r>
        <w:rPr>
          <w:color w:val="010101"/>
          <w:w w:val="105"/>
        </w:rPr>
        <w:t>Applicants for REALTOR® membership and</w:t>
      </w:r>
      <w:r>
        <w:rPr>
          <w:color w:val="010101"/>
          <w:spacing w:val="-15"/>
          <w:w w:val="105"/>
        </w:rPr>
        <w:t xml:space="preserve"> </w:t>
      </w:r>
      <w:r>
        <w:rPr>
          <w:color w:val="010101"/>
          <w:w w:val="105"/>
        </w:rPr>
        <w:t>provisional REALTOR®</w:t>
      </w:r>
      <w:r>
        <w:rPr>
          <w:color w:val="010101"/>
          <w:spacing w:val="-8"/>
          <w:w w:val="105"/>
        </w:rPr>
        <w:t xml:space="preserve"> </w:t>
      </w:r>
      <w:r>
        <w:rPr>
          <w:color w:val="010101"/>
          <w:w w:val="105"/>
        </w:rPr>
        <w:t>members</w:t>
      </w:r>
      <w:r>
        <w:rPr>
          <w:color w:val="010101"/>
          <w:spacing w:val="-6"/>
          <w:w w:val="105"/>
        </w:rPr>
        <w:t xml:space="preserve"> </w:t>
      </w:r>
      <w:r>
        <w:rPr>
          <w:color w:val="010101"/>
          <w:w w:val="105"/>
        </w:rPr>
        <w:t>(where</w:t>
      </w:r>
      <w:r>
        <w:rPr>
          <w:color w:val="010101"/>
          <w:spacing w:val="-6"/>
          <w:w w:val="105"/>
        </w:rPr>
        <w:t xml:space="preserve"> </w:t>
      </w:r>
      <w:r>
        <w:rPr>
          <w:color w:val="010101"/>
          <w:w w:val="105"/>
        </w:rPr>
        <w:t>applicable)</w:t>
      </w:r>
      <w:r>
        <w:rPr>
          <w:color w:val="010101"/>
          <w:spacing w:val="-3"/>
          <w:w w:val="105"/>
        </w:rPr>
        <w:t xml:space="preserve"> </w:t>
      </w:r>
      <w:r>
        <w:rPr>
          <w:color w:val="010101"/>
          <w:w w:val="105"/>
        </w:rPr>
        <w:t>shall</w:t>
      </w:r>
      <w:r>
        <w:rPr>
          <w:color w:val="010101"/>
          <w:spacing w:val="-8"/>
          <w:w w:val="105"/>
        </w:rPr>
        <w:t xml:space="preserve"> </w:t>
      </w:r>
      <w:r>
        <w:rPr>
          <w:color w:val="010101"/>
          <w:w w:val="105"/>
        </w:rPr>
        <w:t>complete</w:t>
      </w:r>
      <w:r>
        <w:rPr>
          <w:color w:val="010101"/>
          <w:spacing w:val="-2"/>
          <w:w w:val="105"/>
        </w:rPr>
        <w:t xml:space="preserve"> </w:t>
      </w:r>
      <w:r>
        <w:rPr>
          <w:color w:val="010101"/>
          <w:w w:val="105"/>
        </w:rPr>
        <w:t>an</w:t>
      </w:r>
      <w:r>
        <w:rPr>
          <w:color w:val="010101"/>
          <w:spacing w:val="-15"/>
          <w:w w:val="105"/>
        </w:rPr>
        <w:t xml:space="preserve"> </w:t>
      </w:r>
      <w:r>
        <w:rPr>
          <w:color w:val="010101"/>
          <w:w w:val="105"/>
        </w:rPr>
        <w:t>orientation program</w:t>
      </w:r>
      <w:r>
        <w:rPr>
          <w:color w:val="010101"/>
          <w:spacing w:val="-11"/>
          <w:w w:val="105"/>
        </w:rPr>
        <w:t xml:space="preserve"> </w:t>
      </w:r>
      <w:r>
        <w:rPr>
          <w:color w:val="010101"/>
          <w:w w:val="105"/>
        </w:rPr>
        <w:t>on the Code of Ethics of not less than two (2) hours and thirty (30) minutes of instructional time</w:t>
      </w:r>
      <w:r>
        <w:rPr>
          <w:color w:val="4B4B4B"/>
          <w:w w:val="105"/>
        </w:rPr>
        <w:t>.</w:t>
      </w:r>
      <w:r>
        <w:rPr>
          <w:color w:val="4B4B4B"/>
          <w:spacing w:val="-10"/>
          <w:w w:val="105"/>
        </w:rPr>
        <w:t xml:space="preserve"> </w:t>
      </w:r>
      <w:r>
        <w:rPr>
          <w:color w:val="010101"/>
          <w:w w:val="105"/>
        </w:rPr>
        <w:t>This requirement does</w:t>
      </w:r>
      <w:r>
        <w:rPr>
          <w:color w:val="010101"/>
          <w:spacing w:val="-11"/>
          <w:w w:val="105"/>
        </w:rPr>
        <w:t xml:space="preserve"> </w:t>
      </w:r>
      <w:r>
        <w:rPr>
          <w:color w:val="010101"/>
          <w:w w:val="105"/>
        </w:rPr>
        <w:t>not</w:t>
      </w:r>
      <w:r>
        <w:rPr>
          <w:color w:val="010101"/>
          <w:spacing w:val="-11"/>
          <w:w w:val="105"/>
        </w:rPr>
        <w:t xml:space="preserve"> </w:t>
      </w:r>
      <w:r>
        <w:rPr>
          <w:color w:val="010101"/>
          <w:w w:val="105"/>
        </w:rPr>
        <w:t>apply</w:t>
      </w:r>
      <w:r>
        <w:rPr>
          <w:color w:val="010101"/>
          <w:spacing w:val="-6"/>
          <w:w w:val="105"/>
        </w:rPr>
        <w:t xml:space="preserve"> </w:t>
      </w:r>
      <w:r>
        <w:rPr>
          <w:color w:val="010101"/>
          <w:w w:val="105"/>
        </w:rPr>
        <w:t>to</w:t>
      </w:r>
      <w:r>
        <w:rPr>
          <w:color w:val="010101"/>
          <w:spacing w:val="-16"/>
          <w:w w:val="105"/>
        </w:rPr>
        <w:t xml:space="preserve"> </w:t>
      </w:r>
      <w:r>
        <w:rPr>
          <w:color w:val="010101"/>
          <w:w w:val="105"/>
        </w:rPr>
        <w:t>applicants</w:t>
      </w:r>
      <w:r>
        <w:rPr>
          <w:color w:val="010101"/>
          <w:spacing w:val="-5"/>
          <w:w w:val="105"/>
        </w:rPr>
        <w:t xml:space="preserve"> </w:t>
      </w:r>
      <w:r>
        <w:rPr>
          <w:color w:val="010101"/>
          <w:w w:val="105"/>
        </w:rPr>
        <w:t>for</w:t>
      </w:r>
      <w:r>
        <w:rPr>
          <w:color w:val="010101"/>
          <w:spacing w:val="-14"/>
          <w:w w:val="105"/>
        </w:rPr>
        <w:t xml:space="preserve"> </w:t>
      </w:r>
      <w:r>
        <w:rPr>
          <w:color w:val="010101"/>
          <w:w w:val="105"/>
        </w:rPr>
        <w:t>REALTOR®</w:t>
      </w:r>
      <w:r>
        <w:rPr>
          <w:color w:val="010101"/>
          <w:spacing w:val="-7"/>
          <w:w w:val="105"/>
        </w:rPr>
        <w:t xml:space="preserve"> </w:t>
      </w:r>
      <w:r>
        <w:rPr>
          <w:color w:val="010101"/>
          <w:w w:val="105"/>
        </w:rPr>
        <w:t>membership or</w:t>
      </w:r>
      <w:r>
        <w:rPr>
          <w:color w:val="010101"/>
          <w:spacing w:val="-9"/>
          <w:w w:val="105"/>
        </w:rPr>
        <w:t xml:space="preserve"> </w:t>
      </w:r>
      <w:r>
        <w:rPr>
          <w:color w:val="010101"/>
          <w:w w:val="105"/>
        </w:rPr>
        <w:t>provisional</w:t>
      </w:r>
      <w:r>
        <w:rPr>
          <w:color w:val="010101"/>
          <w:spacing w:val="-1"/>
          <w:w w:val="105"/>
        </w:rPr>
        <w:t xml:space="preserve"> </w:t>
      </w:r>
      <w:r>
        <w:rPr>
          <w:color w:val="010101"/>
          <w:w w:val="105"/>
        </w:rPr>
        <w:t>members</w:t>
      </w:r>
      <w:r>
        <w:rPr>
          <w:color w:val="010101"/>
          <w:spacing w:val="-6"/>
          <w:w w:val="105"/>
        </w:rPr>
        <w:t xml:space="preserve"> </w:t>
      </w:r>
      <w:r>
        <w:rPr>
          <w:color w:val="010101"/>
          <w:w w:val="105"/>
        </w:rPr>
        <w:t>who have completed comparable orientation in</w:t>
      </w:r>
      <w:r>
        <w:rPr>
          <w:color w:val="010101"/>
          <w:spacing w:val="-9"/>
          <w:w w:val="105"/>
        </w:rPr>
        <w:t xml:space="preserve"> </w:t>
      </w:r>
      <w:r>
        <w:rPr>
          <w:color w:val="010101"/>
          <w:w w:val="105"/>
        </w:rPr>
        <w:t>another association, provided that REALTOR® membership has been continuous, or</w:t>
      </w:r>
      <w:r>
        <w:rPr>
          <w:color w:val="010101"/>
          <w:spacing w:val="-1"/>
          <w:w w:val="105"/>
        </w:rPr>
        <w:t xml:space="preserve"> </w:t>
      </w:r>
      <w:r>
        <w:rPr>
          <w:color w:val="010101"/>
          <w:w w:val="105"/>
        </w:rPr>
        <w:t>that any break in</w:t>
      </w:r>
      <w:r>
        <w:rPr>
          <w:color w:val="010101"/>
          <w:spacing w:val="-2"/>
          <w:w w:val="105"/>
        </w:rPr>
        <w:t xml:space="preserve"> </w:t>
      </w:r>
      <w:r>
        <w:rPr>
          <w:color w:val="010101"/>
          <w:w w:val="105"/>
        </w:rPr>
        <w:t>membership is</w:t>
      </w:r>
      <w:r>
        <w:rPr>
          <w:color w:val="010101"/>
          <w:spacing w:val="-3"/>
          <w:w w:val="105"/>
        </w:rPr>
        <w:t xml:space="preserve"> </w:t>
      </w:r>
      <w:r>
        <w:rPr>
          <w:color w:val="010101"/>
          <w:w w:val="105"/>
        </w:rPr>
        <w:t>for one (1)</w:t>
      </w:r>
      <w:r>
        <w:rPr>
          <w:color w:val="010101"/>
          <w:spacing w:val="-1"/>
          <w:w w:val="105"/>
        </w:rPr>
        <w:t xml:space="preserve"> </w:t>
      </w:r>
      <w:r>
        <w:rPr>
          <w:color w:val="010101"/>
          <w:w w:val="105"/>
        </w:rPr>
        <w:t>year or less.</w:t>
      </w:r>
    </w:p>
    <w:p w14:paraId="14A1945E" w14:textId="77777777" w:rsidR="00250801" w:rsidRDefault="003E7E20">
      <w:pPr>
        <w:pStyle w:val="BodyText"/>
        <w:spacing w:before="223" w:line="242" w:lineRule="auto"/>
        <w:ind w:left="129" w:right="359"/>
      </w:pPr>
      <w:r>
        <w:rPr>
          <w:color w:val="010101"/>
          <w:w w:val="105"/>
        </w:rPr>
        <w:t>Failure to</w:t>
      </w:r>
      <w:r>
        <w:rPr>
          <w:color w:val="010101"/>
          <w:spacing w:val="-7"/>
          <w:w w:val="105"/>
        </w:rPr>
        <w:t xml:space="preserve"> </w:t>
      </w:r>
      <w:r>
        <w:rPr>
          <w:color w:val="010101"/>
          <w:w w:val="105"/>
        </w:rPr>
        <w:t>satisfy</w:t>
      </w:r>
      <w:r>
        <w:rPr>
          <w:color w:val="010101"/>
          <w:spacing w:val="-2"/>
          <w:w w:val="105"/>
        </w:rPr>
        <w:t xml:space="preserve"> </w:t>
      </w:r>
      <w:r>
        <w:rPr>
          <w:color w:val="010101"/>
          <w:w w:val="105"/>
        </w:rPr>
        <w:t>this</w:t>
      </w:r>
      <w:r>
        <w:rPr>
          <w:color w:val="010101"/>
          <w:spacing w:val="-8"/>
          <w:w w:val="105"/>
        </w:rPr>
        <w:t xml:space="preserve"> </w:t>
      </w:r>
      <w:r>
        <w:rPr>
          <w:color w:val="010101"/>
          <w:w w:val="105"/>
        </w:rPr>
        <w:t>requirement within</w:t>
      </w:r>
      <w:r>
        <w:rPr>
          <w:color w:val="010101"/>
          <w:spacing w:val="-5"/>
          <w:w w:val="105"/>
        </w:rPr>
        <w:t xml:space="preserve"> </w:t>
      </w:r>
      <w:r>
        <w:rPr>
          <w:color w:val="010101"/>
          <w:w w:val="105"/>
        </w:rPr>
        <w:t>90</w:t>
      </w:r>
      <w:r>
        <w:rPr>
          <w:color w:val="010101"/>
          <w:spacing w:val="-9"/>
          <w:w w:val="105"/>
        </w:rPr>
        <w:t xml:space="preserve"> </w:t>
      </w:r>
      <w:r>
        <w:rPr>
          <w:color w:val="010101"/>
          <w:w w:val="105"/>
        </w:rPr>
        <w:t>days</w:t>
      </w:r>
      <w:r>
        <w:rPr>
          <w:color w:val="010101"/>
          <w:spacing w:val="-2"/>
          <w:w w:val="105"/>
        </w:rPr>
        <w:t xml:space="preserve"> </w:t>
      </w:r>
      <w:r>
        <w:rPr>
          <w:color w:val="010101"/>
          <w:w w:val="105"/>
        </w:rPr>
        <w:t>of</w:t>
      </w:r>
      <w:r>
        <w:rPr>
          <w:color w:val="010101"/>
          <w:spacing w:val="-8"/>
          <w:w w:val="105"/>
        </w:rPr>
        <w:t xml:space="preserve"> </w:t>
      </w:r>
      <w:r>
        <w:rPr>
          <w:color w:val="010101"/>
          <w:w w:val="105"/>
        </w:rPr>
        <w:t>the</w:t>
      </w:r>
      <w:r>
        <w:rPr>
          <w:color w:val="010101"/>
          <w:spacing w:val="-5"/>
          <w:w w:val="105"/>
        </w:rPr>
        <w:t xml:space="preserve"> </w:t>
      </w:r>
      <w:r>
        <w:rPr>
          <w:color w:val="010101"/>
          <w:w w:val="105"/>
        </w:rPr>
        <w:t>date</w:t>
      </w:r>
      <w:r>
        <w:rPr>
          <w:color w:val="010101"/>
          <w:spacing w:val="-3"/>
          <w:w w:val="105"/>
        </w:rPr>
        <w:t xml:space="preserve"> </w:t>
      </w:r>
      <w:r>
        <w:rPr>
          <w:color w:val="010101"/>
          <w:w w:val="105"/>
        </w:rPr>
        <w:t>of</w:t>
      </w:r>
      <w:r>
        <w:rPr>
          <w:color w:val="010101"/>
          <w:spacing w:val="-7"/>
          <w:w w:val="105"/>
        </w:rPr>
        <w:t xml:space="preserve"> </w:t>
      </w:r>
      <w:r>
        <w:rPr>
          <w:color w:val="010101"/>
          <w:w w:val="105"/>
        </w:rPr>
        <w:t>application will</w:t>
      </w:r>
      <w:r>
        <w:rPr>
          <w:color w:val="010101"/>
          <w:spacing w:val="-10"/>
          <w:w w:val="105"/>
        </w:rPr>
        <w:t xml:space="preserve"> </w:t>
      </w:r>
      <w:r>
        <w:rPr>
          <w:color w:val="010101"/>
          <w:w w:val="105"/>
        </w:rPr>
        <w:t>result</w:t>
      </w:r>
      <w:r>
        <w:rPr>
          <w:color w:val="010101"/>
          <w:spacing w:val="-2"/>
          <w:w w:val="105"/>
        </w:rPr>
        <w:t xml:space="preserve"> </w:t>
      </w:r>
      <w:r>
        <w:rPr>
          <w:color w:val="010101"/>
          <w:w w:val="105"/>
        </w:rPr>
        <w:t>in</w:t>
      </w:r>
      <w:r>
        <w:rPr>
          <w:color w:val="010101"/>
          <w:spacing w:val="-12"/>
          <w:w w:val="105"/>
        </w:rPr>
        <w:t xml:space="preserve"> </w:t>
      </w:r>
      <w:r>
        <w:rPr>
          <w:color w:val="010101"/>
          <w:w w:val="105"/>
        </w:rPr>
        <w:t>denial</w:t>
      </w:r>
      <w:r>
        <w:rPr>
          <w:color w:val="010101"/>
          <w:spacing w:val="-2"/>
          <w:w w:val="105"/>
        </w:rPr>
        <w:t xml:space="preserve"> </w:t>
      </w:r>
      <w:r>
        <w:rPr>
          <w:color w:val="010101"/>
          <w:w w:val="105"/>
        </w:rPr>
        <w:t>of the membership application or termination of provisional membership</w:t>
      </w:r>
      <w:r>
        <w:rPr>
          <w:color w:val="383838"/>
          <w:w w:val="105"/>
        </w:rPr>
        <w:t>.</w:t>
      </w:r>
    </w:p>
    <w:p w14:paraId="15C58D1A" w14:textId="77777777" w:rsidR="00250801" w:rsidRDefault="00250801">
      <w:pPr>
        <w:pStyle w:val="BodyText"/>
        <w:spacing w:before="1"/>
      </w:pPr>
    </w:p>
    <w:p w14:paraId="56C2E5B3" w14:textId="77777777" w:rsidR="00250801" w:rsidRDefault="003E7E20">
      <w:pPr>
        <w:pStyle w:val="BodyText"/>
        <w:spacing w:line="252" w:lineRule="auto"/>
        <w:ind w:left="126" w:right="110" w:firstLine="3"/>
      </w:pPr>
      <w:r>
        <w:rPr>
          <w:b/>
          <w:color w:val="010101"/>
          <w:w w:val="105"/>
          <w:u w:val="single" w:color="000000"/>
        </w:rPr>
        <w:t>Section 2.</w:t>
      </w:r>
      <w:r>
        <w:rPr>
          <w:b/>
          <w:color w:val="010101"/>
          <w:spacing w:val="-12"/>
          <w:w w:val="105"/>
          <w:u w:val="single" w:color="000000"/>
        </w:rPr>
        <w:t xml:space="preserve"> </w:t>
      </w:r>
      <w:r>
        <w:rPr>
          <w:b/>
          <w:color w:val="010101"/>
          <w:w w:val="105"/>
          <w:u w:val="single" w:color="000000"/>
        </w:rPr>
        <w:t>Continuing REALTOR®</w:t>
      </w:r>
      <w:r>
        <w:rPr>
          <w:b/>
          <w:color w:val="010101"/>
          <w:spacing w:val="18"/>
          <w:w w:val="105"/>
          <w:u w:val="single" w:color="000000"/>
        </w:rPr>
        <w:t xml:space="preserve"> </w:t>
      </w:r>
      <w:r>
        <w:rPr>
          <w:b/>
          <w:color w:val="010101"/>
          <w:w w:val="105"/>
          <w:u w:val="single" w:color="000000"/>
        </w:rPr>
        <w:t>Code</w:t>
      </w:r>
      <w:r>
        <w:rPr>
          <w:b/>
          <w:color w:val="010101"/>
          <w:spacing w:val="-2"/>
          <w:w w:val="105"/>
          <w:u w:val="single" w:color="000000"/>
        </w:rPr>
        <w:t xml:space="preserve"> </w:t>
      </w:r>
      <w:r>
        <w:rPr>
          <w:b/>
          <w:color w:val="010101"/>
          <w:w w:val="105"/>
          <w:u w:val="single" w:color="000000"/>
        </w:rPr>
        <w:t>of</w:t>
      </w:r>
      <w:r>
        <w:rPr>
          <w:b/>
          <w:color w:val="010101"/>
          <w:spacing w:val="-5"/>
          <w:w w:val="105"/>
          <w:u w:val="single" w:color="000000"/>
        </w:rPr>
        <w:t xml:space="preserve"> </w:t>
      </w:r>
      <w:r>
        <w:rPr>
          <w:b/>
          <w:color w:val="010101"/>
          <w:w w:val="105"/>
          <w:u w:val="single" w:color="000000"/>
        </w:rPr>
        <w:t>Ethics</w:t>
      </w:r>
      <w:r>
        <w:rPr>
          <w:b/>
          <w:color w:val="010101"/>
          <w:spacing w:val="-6"/>
          <w:w w:val="105"/>
          <w:u w:val="single" w:color="000000"/>
        </w:rPr>
        <w:t xml:space="preserve"> </w:t>
      </w:r>
      <w:r>
        <w:rPr>
          <w:b/>
          <w:color w:val="010101"/>
          <w:w w:val="105"/>
          <w:u w:val="single" w:color="000000"/>
        </w:rPr>
        <w:t>Training.</w:t>
      </w:r>
      <w:r>
        <w:rPr>
          <w:b/>
          <w:color w:val="010101"/>
          <w:spacing w:val="-3"/>
          <w:w w:val="105"/>
          <w:u w:val="single" w:color="000000"/>
        </w:rPr>
        <w:t xml:space="preserve"> </w:t>
      </w:r>
      <w:r>
        <w:rPr>
          <w:b/>
          <w:color w:val="010101"/>
          <w:spacing w:val="-4"/>
          <w:w w:val="105"/>
        </w:rPr>
        <w:t xml:space="preserve"> </w:t>
      </w:r>
      <w:r>
        <w:rPr>
          <w:color w:val="010101"/>
          <w:w w:val="105"/>
        </w:rPr>
        <w:t>Effective January 1,</w:t>
      </w:r>
      <w:r>
        <w:rPr>
          <w:color w:val="010101"/>
          <w:spacing w:val="-15"/>
          <w:w w:val="105"/>
        </w:rPr>
        <w:t xml:space="preserve"> </w:t>
      </w:r>
      <w:r>
        <w:rPr>
          <w:color w:val="010101"/>
          <w:w w:val="105"/>
        </w:rPr>
        <w:t>2019,</w:t>
      </w:r>
      <w:r>
        <w:rPr>
          <w:color w:val="010101"/>
          <w:spacing w:val="-1"/>
          <w:w w:val="105"/>
        </w:rPr>
        <w:t xml:space="preserve"> </w:t>
      </w:r>
      <w:r>
        <w:rPr>
          <w:color w:val="010101"/>
          <w:w w:val="105"/>
        </w:rPr>
        <w:t>through December</w:t>
      </w:r>
      <w:r>
        <w:rPr>
          <w:color w:val="010101"/>
          <w:spacing w:val="-3"/>
          <w:w w:val="105"/>
        </w:rPr>
        <w:t xml:space="preserve"> </w:t>
      </w:r>
      <w:r>
        <w:rPr>
          <w:color w:val="010101"/>
          <w:w w:val="105"/>
        </w:rPr>
        <w:t>31,</w:t>
      </w:r>
      <w:r>
        <w:rPr>
          <w:color w:val="010101"/>
          <w:spacing w:val="-13"/>
          <w:w w:val="105"/>
        </w:rPr>
        <w:t xml:space="preserve"> </w:t>
      </w:r>
      <w:r>
        <w:rPr>
          <w:color w:val="010101"/>
          <w:w w:val="105"/>
        </w:rPr>
        <w:t>2021,</w:t>
      </w:r>
      <w:r>
        <w:rPr>
          <w:color w:val="010101"/>
          <w:spacing w:val="-9"/>
          <w:w w:val="105"/>
        </w:rPr>
        <w:t xml:space="preserve"> </w:t>
      </w:r>
      <w:r>
        <w:rPr>
          <w:color w:val="010101"/>
          <w:w w:val="105"/>
        </w:rPr>
        <w:t>and</w:t>
      </w:r>
      <w:r>
        <w:rPr>
          <w:color w:val="010101"/>
          <w:spacing w:val="-14"/>
          <w:w w:val="105"/>
        </w:rPr>
        <w:t xml:space="preserve"> </w:t>
      </w:r>
      <w:r>
        <w:rPr>
          <w:color w:val="010101"/>
          <w:w w:val="105"/>
        </w:rPr>
        <w:t>for</w:t>
      </w:r>
      <w:r>
        <w:rPr>
          <w:color w:val="010101"/>
          <w:spacing w:val="-11"/>
          <w:w w:val="105"/>
        </w:rPr>
        <w:t xml:space="preserve"> </w:t>
      </w:r>
      <w:r>
        <w:rPr>
          <w:color w:val="010101"/>
          <w:w w:val="105"/>
        </w:rPr>
        <w:t>successive three-year</w:t>
      </w:r>
      <w:r>
        <w:rPr>
          <w:color w:val="010101"/>
          <w:spacing w:val="-4"/>
          <w:w w:val="105"/>
        </w:rPr>
        <w:t xml:space="preserve"> </w:t>
      </w:r>
      <w:r>
        <w:rPr>
          <w:color w:val="010101"/>
          <w:w w:val="105"/>
        </w:rPr>
        <w:t>periods</w:t>
      </w:r>
      <w:r>
        <w:rPr>
          <w:color w:val="010101"/>
          <w:spacing w:val="-10"/>
          <w:w w:val="105"/>
        </w:rPr>
        <w:t xml:space="preserve"> </w:t>
      </w:r>
      <w:r>
        <w:rPr>
          <w:color w:val="010101"/>
          <w:w w:val="105"/>
        </w:rPr>
        <w:t>thereafter,</w:t>
      </w:r>
      <w:r>
        <w:rPr>
          <w:color w:val="010101"/>
          <w:spacing w:val="-2"/>
          <w:w w:val="105"/>
        </w:rPr>
        <w:t xml:space="preserve"> </w:t>
      </w:r>
      <w:r>
        <w:rPr>
          <w:color w:val="010101"/>
          <w:w w:val="105"/>
        </w:rPr>
        <w:t>each</w:t>
      </w:r>
      <w:r>
        <w:rPr>
          <w:color w:val="010101"/>
          <w:spacing w:val="-11"/>
          <w:w w:val="105"/>
        </w:rPr>
        <w:t xml:space="preserve"> </w:t>
      </w:r>
      <w:r>
        <w:rPr>
          <w:color w:val="010101"/>
          <w:w w:val="105"/>
        </w:rPr>
        <w:t>REALTOR®</w:t>
      </w:r>
      <w:r>
        <w:rPr>
          <w:color w:val="010101"/>
          <w:spacing w:val="-5"/>
          <w:w w:val="105"/>
        </w:rPr>
        <w:t xml:space="preserve"> </w:t>
      </w:r>
      <w:r>
        <w:rPr>
          <w:color w:val="010101"/>
          <w:w w:val="105"/>
        </w:rPr>
        <w:t>member</w:t>
      </w:r>
      <w:r>
        <w:rPr>
          <w:color w:val="010101"/>
          <w:spacing w:val="-5"/>
          <w:w w:val="105"/>
        </w:rPr>
        <w:t xml:space="preserve"> </w:t>
      </w:r>
      <w:r>
        <w:rPr>
          <w:color w:val="010101"/>
          <w:w w:val="105"/>
        </w:rPr>
        <w:t>of the Association (with the exception of</w:t>
      </w:r>
      <w:r>
        <w:rPr>
          <w:color w:val="010101"/>
          <w:spacing w:val="-8"/>
          <w:w w:val="105"/>
        </w:rPr>
        <w:t xml:space="preserve"> </w:t>
      </w:r>
      <w:r>
        <w:rPr>
          <w:color w:val="010101"/>
          <w:w w:val="105"/>
        </w:rPr>
        <w:t>REALTOR® members granted REALTOR® Emeritus status by the National Association) shall be required to</w:t>
      </w:r>
      <w:r>
        <w:rPr>
          <w:color w:val="010101"/>
          <w:spacing w:val="-1"/>
          <w:w w:val="105"/>
        </w:rPr>
        <w:t xml:space="preserve"> </w:t>
      </w:r>
      <w:r>
        <w:rPr>
          <w:color w:val="010101"/>
          <w:w w:val="105"/>
        </w:rPr>
        <w:t>complete ethics training of not less than two (2) hours and</w:t>
      </w:r>
      <w:r>
        <w:rPr>
          <w:color w:val="010101"/>
          <w:spacing w:val="-2"/>
          <w:w w:val="105"/>
        </w:rPr>
        <w:t xml:space="preserve"> </w:t>
      </w:r>
      <w:r>
        <w:rPr>
          <w:color w:val="010101"/>
          <w:w w:val="105"/>
        </w:rPr>
        <w:t>thirty (30) minutes of instructional time. This requirement will</w:t>
      </w:r>
      <w:r>
        <w:rPr>
          <w:color w:val="010101"/>
          <w:spacing w:val="-3"/>
          <w:w w:val="105"/>
        </w:rPr>
        <w:t xml:space="preserve"> </w:t>
      </w:r>
      <w:r>
        <w:rPr>
          <w:color w:val="010101"/>
          <w:w w:val="105"/>
        </w:rPr>
        <w:t>be satisfied upon presentation</w:t>
      </w:r>
      <w:r>
        <w:rPr>
          <w:color w:val="010101"/>
          <w:spacing w:val="18"/>
          <w:w w:val="105"/>
        </w:rPr>
        <w:t xml:space="preserve"> </w:t>
      </w:r>
      <w:r>
        <w:rPr>
          <w:color w:val="010101"/>
          <w:w w:val="105"/>
        </w:rPr>
        <w:t>of</w:t>
      </w:r>
      <w:r>
        <w:rPr>
          <w:color w:val="010101"/>
          <w:spacing w:val="-4"/>
          <w:w w:val="105"/>
        </w:rPr>
        <w:t xml:space="preserve"> </w:t>
      </w:r>
      <w:r>
        <w:rPr>
          <w:color w:val="010101"/>
          <w:w w:val="105"/>
        </w:rPr>
        <w:t>documentation</w:t>
      </w:r>
      <w:r>
        <w:rPr>
          <w:color w:val="010101"/>
          <w:spacing w:val="26"/>
          <w:w w:val="105"/>
        </w:rPr>
        <w:t xml:space="preserve"> </w:t>
      </w:r>
      <w:r>
        <w:rPr>
          <w:color w:val="010101"/>
          <w:w w:val="105"/>
        </w:rPr>
        <w:t>that the member has</w:t>
      </w:r>
      <w:r>
        <w:rPr>
          <w:color w:val="010101"/>
          <w:spacing w:val="-7"/>
          <w:w w:val="105"/>
        </w:rPr>
        <w:t xml:space="preserve"> </w:t>
      </w:r>
      <w:r>
        <w:rPr>
          <w:color w:val="010101"/>
          <w:w w:val="105"/>
        </w:rPr>
        <w:t>completed a</w:t>
      </w:r>
      <w:r>
        <w:rPr>
          <w:color w:val="010101"/>
          <w:spacing w:val="-1"/>
          <w:w w:val="105"/>
        </w:rPr>
        <w:t xml:space="preserve"> </w:t>
      </w:r>
      <w:r>
        <w:rPr>
          <w:color w:val="010101"/>
          <w:w w:val="105"/>
        </w:rPr>
        <w:t>course of</w:t>
      </w:r>
      <w:r>
        <w:rPr>
          <w:color w:val="010101"/>
          <w:spacing w:val="-2"/>
          <w:w w:val="105"/>
        </w:rPr>
        <w:t xml:space="preserve"> </w:t>
      </w:r>
      <w:r>
        <w:rPr>
          <w:color w:val="010101"/>
          <w:w w:val="105"/>
        </w:rPr>
        <w:t>instruction</w:t>
      </w:r>
      <w:r>
        <w:rPr>
          <w:color w:val="010101"/>
          <w:spacing w:val="15"/>
          <w:w w:val="105"/>
        </w:rPr>
        <w:t xml:space="preserve"> </w:t>
      </w:r>
      <w:r>
        <w:rPr>
          <w:color w:val="010101"/>
          <w:w w:val="105"/>
        </w:rPr>
        <w:t>conducted by</w:t>
      </w:r>
      <w:r>
        <w:rPr>
          <w:color w:val="010101"/>
          <w:spacing w:val="-2"/>
          <w:w w:val="105"/>
        </w:rPr>
        <w:t xml:space="preserve"> </w:t>
      </w:r>
      <w:r>
        <w:rPr>
          <w:color w:val="010101"/>
          <w:w w:val="105"/>
        </w:rPr>
        <w:t>this</w:t>
      </w:r>
      <w:r>
        <w:rPr>
          <w:color w:val="010101"/>
          <w:spacing w:val="-1"/>
          <w:w w:val="105"/>
        </w:rPr>
        <w:t xml:space="preserve"> </w:t>
      </w:r>
      <w:r>
        <w:rPr>
          <w:color w:val="010101"/>
          <w:w w:val="105"/>
        </w:rPr>
        <w:t>or</w:t>
      </w:r>
      <w:r>
        <w:rPr>
          <w:color w:val="010101"/>
          <w:spacing w:val="-1"/>
          <w:w w:val="105"/>
        </w:rPr>
        <w:t xml:space="preserve"> </w:t>
      </w:r>
      <w:r>
        <w:rPr>
          <w:color w:val="010101"/>
          <w:w w:val="105"/>
        </w:rPr>
        <w:t>another REALTOR® association, the State Association of</w:t>
      </w:r>
      <w:r>
        <w:rPr>
          <w:color w:val="010101"/>
          <w:spacing w:val="-5"/>
          <w:w w:val="105"/>
        </w:rPr>
        <w:t xml:space="preserve"> </w:t>
      </w:r>
      <w:r>
        <w:rPr>
          <w:color w:val="010101"/>
          <w:w w:val="105"/>
        </w:rPr>
        <w:t>REALTORS®, or</w:t>
      </w:r>
      <w:r>
        <w:rPr>
          <w:color w:val="010101"/>
          <w:spacing w:val="-3"/>
          <w:w w:val="105"/>
        </w:rPr>
        <w:t xml:space="preserve"> </w:t>
      </w:r>
      <w:r>
        <w:rPr>
          <w:color w:val="010101"/>
          <w:w w:val="105"/>
        </w:rPr>
        <w:t>the NATIONAL ASSOCIATION OF</w:t>
      </w:r>
      <w:r>
        <w:rPr>
          <w:color w:val="010101"/>
          <w:spacing w:val="-6"/>
          <w:w w:val="105"/>
        </w:rPr>
        <w:t xml:space="preserve"> </w:t>
      </w:r>
      <w:r>
        <w:rPr>
          <w:color w:val="010101"/>
          <w:w w:val="105"/>
        </w:rPr>
        <w:t>REALTORS®, which meets</w:t>
      </w:r>
      <w:r>
        <w:rPr>
          <w:color w:val="010101"/>
          <w:spacing w:val="-2"/>
          <w:w w:val="105"/>
        </w:rPr>
        <w:t xml:space="preserve"> </w:t>
      </w:r>
      <w:r>
        <w:rPr>
          <w:color w:val="010101"/>
          <w:w w:val="105"/>
        </w:rPr>
        <w:t>the</w:t>
      </w:r>
      <w:r>
        <w:rPr>
          <w:color w:val="010101"/>
          <w:spacing w:val="-4"/>
          <w:w w:val="105"/>
        </w:rPr>
        <w:t xml:space="preserve"> </w:t>
      </w:r>
      <w:r>
        <w:rPr>
          <w:color w:val="010101"/>
          <w:w w:val="105"/>
        </w:rPr>
        <w:t>learning objectives</w:t>
      </w:r>
      <w:r>
        <w:rPr>
          <w:color w:val="010101"/>
          <w:spacing w:val="-1"/>
          <w:w w:val="105"/>
        </w:rPr>
        <w:t xml:space="preserve"> </w:t>
      </w:r>
      <w:r>
        <w:rPr>
          <w:color w:val="010101"/>
          <w:w w:val="105"/>
        </w:rPr>
        <w:t>and</w:t>
      </w:r>
      <w:r>
        <w:rPr>
          <w:color w:val="010101"/>
          <w:spacing w:val="-2"/>
          <w:w w:val="105"/>
        </w:rPr>
        <w:t xml:space="preserve"> </w:t>
      </w:r>
      <w:r>
        <w:rPr>
          <w:color w:val="010101"/>
          <w:w w:val="105"/>
        </w:rPr>
        <w:t>minimum criteria established by</w:t>
      </w:r>
      <w:r>
        <w:rPr>
          <w:color w:val="010101"/>
          <w:spacing w:val="-8"/>
          <w:w w:val="105"/>
        </w:rPr>
        <w:t xml:space="preserve"> </w:t>
      </w:r>
      <w:r>
        <w:rPr>
          <w:color w:val="010101"/>
          <w:w w:val="105"/>
        </w:rPr>
        <w:t>the NATIONAL ASSOCIATION OF</w:t>
      </w:r>
      <w:r>
        <w:rPr>
          <w:color w:val="010101"/>
          <w:spacing w:val="-5"/>
          <w:w w:val="105"/>
        </w:rPr>
        <w:t xml:space="preserve"> </w:t>
      </w:r>
      <w:r>
        <w:rPr>
          <w:color w:val="010101"/>
          <w:w w:val="105"/>
        </w:rPr>
        <w:t>REALTORS® from</w:t>
      </w:r>
      <w:r>
        <w:rPr>
          <w:color w:val="010101"/>
          <w:spacing w:val="-3"/>
          <w:w w:val="105"/>
        </w:rPr>
        <w:t xml:space="preserve"> </w:t>
      </w:r>
      <w:r>
        <w:rPr>
          <w:color w:val="010101"/>
          <w:w w:val="105"/>
        </w:rPr>
        <w:t>time to</w:t>
      </w:r>
      <w:r>
        <w:rPr>
          <w:color w:val="010101"/>
          <w:spacing w:val="-5"/>
          <w:w w:val="105"/>
        </w:rPr>
        <w:t xml:space="preserve"> </w:t>
      </w:r>
      <w:r>
        <w:rPr>
          <w:color w:val="010101"/>
          <w:w w:val="105"/>
        </w:rPr>
        <w:t>time</w:t>
      </w:r>
      <w:r>
        <w:rPr>
          <w:color w:val="383838"/>
          <w:w w:val="105"/>
        </w:rPr>
        <w:t>.</w:t>
      </w:r>
    </w:p>
    <w:p w14:paraId="0DF2FA44" w14:textId="77777777" w:rsidR="00250801" w:rsidRDefault="003E7E20">
      <w:pPr>
        <w:pStyle w:val="BodyText"/>
        <w:spacing w:before="1" w:line="249" w:lineRule="auto"/>
        <w:ind w:left="127" w:right="167" w:firstLine="3"/>
      </w:pPr>
      <w:r>
        <w:rPr>
          <w:color w:val="010101"/>
          <w:w w:val="105"/>
        </w:rPr>
        <w:t>REALTOR® members who</w:t>
      </w:r>
      <w:r>
        <w:rPr>
          <w:color w:val="010101"/>
          <w:spacing w:val="-2"/>
          <w:w w:val="105"/>
        </w:rPr>
        <w:t xml:space="preserve"> </w:t>
      </w:r>
      <w:r>
        <w:rPr>
          <w:color w:val="010101"/>
          <w:w w:val="105"/>
        </w:rPr>
        <w:t>have completed training as</w:t>
      </w:r>
      <w:r>
        <w:rPr>
          <w:color w:val="010101"/>
          <w:spacing w:val="-4"/>
          <w:w w:val="105"/>
        </w:rPr>
        <w:t xml:space="preserve"> </w:t>
      </w:r>
      <w:r>
        <w:rPr>
          <w:color w:val="010101"/>
          <w:w w:val="105"/>
        </w:rPr>
        <w:t>a</w:t>
      </w:r>
      <w:r>
        <w:rPr>
          <w:color w:val="010101"/>
          <w:spacing w:val="-3"/>
          <w:w w:val="105"/>
        </w:rPr>
        <w:t xml:space="preserve"> </w:t>
      </w:r>
      <w:r>
        <w:rPr>
          <w:color w:val="010101"/>
          <w:w w:val="105"/>
        </w:rPr>
        <w:t>requirement of</w:t>
      </w:r>
      <w:r>
        <w:rPr>
          <w:color w:val="010101"/>
          <w:spacing w:val="-5"/>
          <w:w w:val="105"/>
        </w:rPr>
        <w:t xml:space="preserve"> </w:t>
      </w:r>
      <w:r>
        <w:rPr>
          <w:color w:val="010101"/>
          <w:w w:val="105"/>
        </w:rPr>
        <w:t>membership in</w:t>
      </w:r>
      <w:r>
        <w:rPr>
          <w:color w:val="010101"/>
          <w:spacing w:val="-8"/>
          <w:w w:val="105"/>
        </w:rPr>
        <w:t xml:space="preserve"> </w:t>
      </w:r>
      <w:r>
        <w:rPr>
          <w:color w:val="010101"/>
          <w:w w:val="105"/>
        </w:rPr>
        <w:t>another association and REALTOR® members who</w:t>
      </w:r>
      <w:r>
        <w:rPr>
          <w:color w:val="010101"/>
          <w:spacing w:val="-1"/>
          <w:w w:val="105"/>
        </w:rPr>
        <w:t xml:space="preserve"> </w:t>
      </w:r>
      <w:r>
        <w:rPr>
          <w:color w:val="010101"/>
          <w:w w:val="105"/>
        </w:rPr>
        <w:t>have</w:t>
      </w:r>
      <w:r>
        <w:rPr>
          <w:color w:val="010101"/>
          <w:spacing w:val="-3"/>
          <w:w w:val="105"/>
        </w:rPr>
        <w:t xml:space="preserve"> </w:t>
      </w:r>
      <w:r>
        <w:rPr>
          <w:color w:val="010101"/>
          <w:w w:val="105"/>
        </w:rPr>
        <w:t>completed the New Member Code of</w:t>
      </w:r>
      <w:r>
        <w:rPr>
          <w:color w:val="010101"/>
          <w:spacing w:val="-1"/>
          <w:w w:val="105"/>
        </w:rPr>
        <w:t xml:space="preserve"> </w:t>
      </w:r>
      <w:r>
        <w:rPr>
          <w:color w:val="010101"/>
          <w:w w:val="105"/>
        </w:rPr>
        <w:t>Ethics Orientation during</w:t>
      </w:r>
      <w:r>
        <w:rPr>
          <w:color w:val="010101"/>
          <w:spacing w:val="-7"/>
          <w:w w:val="105"/>
        </w:rPr>
        <w:t xml:space="preserve"> </w:t>
      </w:r>
      <w:r>
        <w:rPr>
          <w:color w:val="010101"/>
          <w:w w:val="105"/>
        </w:rPr>
        <w:t>any</w:t>
      </w:r>
      <w:r>
        <w:rPr>
          <w:color w:val="010101"/>
          <w:spacing w:val="-7"/>
          <w:w w:val="105"/>
        </w:rPr>
        <w:t xml:space="preserve"> </w:t>
      </w:r>
      <w:r>
        <w:rPr>
          <w:color w:val="010101"/>
          <w:w w:val="105"/>
        </w:rPr>
        <w:t>three-year cycle</w:t>
      </w:r>
      <w:r>
        <w:rPr>
          <w:color w:val="010101"/>
          <w:spacing w:val="-2"/>
          <w:w w:val="105"/>
        </w:rPr>
        <w:t xml:space="preserve"> </w:t>
      </w:r>
      <w:r>
        <w:rPr>
          <w:color w:val="010101"/>
          <w:w w:val="105"/>
        </w:rPr>
        <w:t>shall</w:t>
      </w:r>
      <w:r>
        <w:rPr>
          <w:color w:val="010101"/>
          <w:spacing w:val="-6"/>
          <w:w w:val="105"/>
        </w:rPr>
        <w:t xml:space="preserve"> </w:t>
      </w:r>
      <w:r>
        <w:rPr>
          <w:color w:val="010101"/>
          <w:w w:val="105"/>
        </w:rPr>
        <w:t>not</w:t>
      </w:r>
      <w:r>
        <w:rPr>
          <w:color w:val="010101"/>
          <w:spacing w:val="-10"/>
          <w:w w:val="105"/>
        </w:rPr>
        <w:t xml:space="preserve"> </w:t>
      </w:r>
      <w:r>
        <w:rPr>
          <w:color w:val="010101"/>
          <w:w w:val="105"/>
        </w:rPr>
        <w:t>be</w:t>
      </w:r>
      <w:r>
        <w:rPr>
          <w:color w:val="010101"/>
          <w:spacing w:val="-10"/>
          <w:w w:val="105"/>
        </w:rPr>
        <w:t xml:space="preserve"> </w:t>
      </w:r>
      <w:r>
        <w:rPr>
          <w:color w:val="010101"/>
          <w:w w:val="105"/>
        </w:rPr>
        <w:t>required</w:t>
      </w:r>
      <w:r>
        <w:rPr>
          <w:color w:val="010101"/>
          <w:spacing w:val="-8"/>
          <w:w w:val="105"/>
        </w:rPr>
        <w:t xml:space="preserve"> </w:t>
      </w:r>
      <w:r>
        <w:rPr>
          <w:color w:val="010101"/>
          <w:w w:val="105"/>
        </w:rPr>
        <w:t>to</w:t>
      </w:r>
      <w:r>
        <w:rPr>
          <w:color w:val="010101"/>
          <w:spacing w:val="-16"/>
          <w:w w:val="105"/>
        </w:rPr>
        <w:t xml:space="preserve"> </w:t>
      </w:r>
      <w:r>
        <w:rPr>
          <w:color w:val="010101"/>
          <w:w w:val="105"/>
        </w:rPr>
        <w:t>complete additional</w:t>
      </w:r>
      <w:r>
        <w:rPr>
          <w:color w:val="010101"/>
          <w:spacing w:val="-4"/>
          <w:w w:val="105"/>
        </w:rPr>
        <w:t xml:space="preserve"> </w:t>
      </w:r>
      <w:r>
        <w:rPr>
          <w:color w:val="010101"/>
          <w:w w:val="105"/>
        </w:rPr>
        <w:t>ethics</w:t>
      </w:r>
      <w:r>
        <w:rPr>
          <w:color w:val="010101"/>
          <w:spacing w:val="-5"/>
          <w:w w:val="105"/>
        </w:rPr>
        <w:t xml:space="preserve"> </w:t>
      </w:r>
      <w:r>
        <w:rPr>
          <w:color w:val="010101"/>
          <w:w w:val="105"/>
        </w:rPr>
        <w:t>training until a new three-year cycle commences.</w:t>
      </w:r>
    </w:p>
    <w:p w14:paraId="3D77CE4E" w14:textId="77777777" w:rsidR="00250801" w:rsidRDefault="003E7E20">
      <w:pPr>
        <w:pStyle w:val="BodyText"/>
        <w:spacing w:before="228" w:line="237" w:lineRule="auto"/>
        <w:ind w:left="111" w:right="276" w:firstLine="18"/>
        <w:rPr>
          <w:color w:val="010101"/>
          <w:w w:val="105"/>
        </w:rPr>
      </w:pPr>
      <w:r>
        <w:rPr>
          <w:color w:val="010101"/>
          <w:w w:val="105"/>
        </w:rPr>
        <w:t>Failure to satisfy the required periodic ethics training shall be</w:t>
      </w:r>
      <w:r>
        <w:rPr>
          <w:color w:val="010101"/>
          <w:spacing w:val="-2"/>
          <w:w w:val="105"/>
        </w:rPr>
        <w:t xml:space="preserve"> </w:t>
      </w:r>
      <w:r>
        <w:rPr>
          <w:color w:val="010101"/>
          <w:w w:val="105"/>
        </w:rPr>
        <w:t>considered a violation of membership</w:t>
      </w:r>
      <w:r>
        <w:rPr>
          <w:color w:val="010101"/>
          <w:spacing w:val="-2"/>
          <w:w w:val="105"/>
        </w:rPr>
        <w:t xml:space="preserve"> </w:t>
      </w:r>
      <w:r>
        <w:rPr>
          <w:color w:val="010101"/>
          <w:w w:val="105"/>
        </w:rPr>
        <w:t>duty</w:t>
      </w:r>
      <w:r>
        <w:rPr>
          <w:color w:val="383838"/>
          <w:w w:val="105"/>
        </w:rPr>
        <w:t>.</w:t>
      </w:r>
      <w:r>
        <w:rPr>
          <w:color w:val="383838"/>
          <w:spacing w:val="-16"/>
          <w:w w:val="105"/>
        </w:rPr>
        <w:t xml:space="preserve"> </w:t>
      </w:r>
      <w:r>
        <w:rPr>
          <w:color w:val="010101"/>
          <w:w w:val="105"/>
        </w:rPr>
        <w:t>Failure to</w:t>
      </w:r>
      <w:r>
        <w:rPr>
          <w:color w:val="010101"/>
          <w:spacing w:val="-12"/>
          <w:w w:val="105"/>
        </w:rPr>
        <w:t xml:space="preserve"> </w:t>
      </w:r>
      <w:r>
        <w:rPr>
          <w:color w:val="010101"/>
          <w:w w:val="105"/>
        </w:rPr>
        <w:t>meet</w:t>
      </w:r>
      <w:r>
        <w:rPr>
          <w:color w:val="010101"/>
          <w:spacing w:val="-5"/>
          <w:w w:val="105"/>
        </w:rPr>
        <w:t xml:space="preserve"> </w:t>
      </w:r>
      <w:r>
        <w:rPr>
          <w:color w:val="010101"/>
          <w:w w:val="105"/>
        </w:rPr>
        <w:t>the</w:t>
      </w:r>
      <w:r>
        <w:rPr>
          <w:color w:val="010101"/>
          <w:spacing w:val="-6"/>
          <w:w w:val="105"/>
        </w:rPr>
        <w:t xml:space="preserve"> </w:t>
      </w:r>
      <w:r>
        <w:rPr>
          <w:color w:val="010101"/>
          <w:w w:val="105"/>
        </w:rPr>
        <w:t>requirement in</w:t>
      </w:r>
      <w:r>
        <w:rPr>
          <w:color w:val="010101"/>
          <w:spacing w:val="-15"/>
          <w:w w:val="105"/>
        </w:rPr>
        <w:t xml:space="preserve"> </w:t>
      </w:r>
      <w:r>
        <w:rPr>
          <w:color w:val="010101"/>
          <w:w w:val="105"/>
        </w:rPr>
        <w:t>any</w:t>
      </w:r>
      <w:r>
        <w:rPr>
          <w:color w:val="010101"/>
          <w:spacing w:val="-7"/>
          <w:w w:val="105"/>
        </w:rPr>
        <w:t xml:space="preserve"> </w:t>
      </w:r>
      <w:r>
        <w:rPr>
          <w:color w:val="010101"/>
          <w:w w:val="105"/>
        </w:rPr>
        <w:t>three-year cycle</w:t>
      </w:r>
      <w:r>
        <w:rPr>
          <w:color w:val="010101"/>
          <w:spacing w:val="-6"/>
          <w:w w:val="105"/>
        </w:rPr>
        <w:t xml:space="preserve"> </w:t>
      </w:r>
      <w:r>
        <w:rPr>
          <w:color w:val="010101"/>
          <w:w w:val="105"/>
        </w:rPr>
        <w:t>will</w:t>
      </w:r>
      <w:r>
        <w:rPr>
          <w:color w:val="010101"/>
          <w:spacing w:val="-9"/>
          <w:w w:val="105"/>
        </w:rPr>
        <w:t xml:space="preserve"> </w:t>
      </w:r>
      <w:r>
        <w:rPr>
          <w:color w:val="010101"/>
          <w:w w:val="105"/>
        </w:rPr>
        <w:t>result</w:t>
      </w:r>
      <w:r>
        <w:rPr>
          <w:color w:val="010101"/>
          <w:spacing w:val="-6"/>
          <w:w w:val="105"/>
        </w:rPr>
        <w:t xml:space="preserve"> </w:t>
      </w:r>
      <w:r>
        <w:rPr>
          <w:color w:val="010101"/>
          <w:w w:val="105"/>
        </w:rPr>
        <w:t>in</w:t>
      </w:r>
      <w:r>
        <w:rPr>
          <w:color w:val="010101"/>
          <w:spacing w:val="-10"/>
          <w:w w:val="105"/>
        </w:rPr>
        <w:t xml:space="preserve"> </w:t>
      </w:r>
      <w:r>
        <w:rPr>
          <w:color w:val="010101"/>
          <w:w w:val="105"/>
        </w:rPr>
        <w:t>suspension of membership</w:t>
      </w:r>
      <w:r>
        <w:rPr>
          <w:color w:val="010101"/>
          <w:spacing w:val="22"/>
          <w:w w:val="105"/>
        </w:rPr>
        <w:t xml:space="preserve"> </w:t>
      </w:r>
      <w:r>
        <w:rPr>
          <w:color w:val="010101"/>
          <w:w w:val="105"/>
        </w:rPr>
        <w:t>for</w:t>
      </w:r>
      <w:r>
        <w:rPr>
          <w:color w:val="010101"/>
          <w:spacing w:val="-1"/>
          <w:w w:val="105"/>
        </w:rPr>
        <w:t xml:space="preserve"> </w:t>
      </w:r>
      <w:r>
        <w:rPr>
          <w:color w:val="010101"/>
          <w:w w:val="105"/>
        </w:rPr>
        <w:t>the first two months (January and February) of the year following the end of any</w:t>
      </w:r>
      <w:r>
        <w:rPr>
          <w:color w:val="010101"/>
          <w:spacing w:val="-3"/>
          <w:w w:val="105"/>
        </w:rPr>
        <w:t xml:space="preserve"> </w:t>
      </w:r>
      <w:r>
        <w:rPr>
          <w:color w:val="010101"/>
          <w:w w:val="105"/>
        </w:rPr>
        <w:t>three-year cycle or</w:t>
      </w:r>
      <w:r>
        <w:rPr>
          <w:color w:val="010101"/>
          <w:spacing w:val="-5"/>
          <w:w w:val="105"/>
        </w:rPr>
        <w:t xml:space="preserve"> </w:t>
      </w:r>
      <w:r>
        <w:rPr>
          <w:color w:val="010101"/>
          <w:w w:val="105"/>
        </w:rPr>
        <w:t>until</w:t>
      </w:r>
      <w:r>
        <w:rPr>
          <w:color w:val="010101"/>
          <w:spacing w:val="-7"/>
          <w:w w:val="105"/>
        </w:rPr>
        <w:t xml:space="preserve"> </w:t>
      </w:r>
      <w:r>
        <w:rPr>
          <w:color w:val="010101"/>
          <w:w w:val="105"/>
        </w:rPr>
        <w:t>the requirement is</w:t>
      </w:r>
      <w:r>
        <w:rPr>
          <w:color w:val="010101"/>
          <w:spacing w:val="-8"/>
          <w:w w:val="105"/>
        </w:rPr>
        <w:t xml:space="preserve"> </w:t>
      </w:r>
      <w:r>
        <w:rPr>
          <w:color w:val="010101"/>
          <w:w w:val="105"/>
        </w:rPr>
        <w:t>met,</w:t>
      </w:r>
      <w:r>
        <w:rPr>
          <w:color w:val="010101"/>
          <w:spacing w:val="-1"/>
          <w:w w:val="105"/>
        </w:rPr>
        <w:t xml:space="preserve"> </w:t>
      </w:r>
      <w:r>
        <w:rPr>
          <w:color w:val="010101"/>
          <w:w w:val="105"/>
        </w:rPr>
        <w:t>whichever occurs sooner</w:t>
      </w:r>
      <w:r>
        <w:rPr>
          <w:color w:val="4B4B4B"/>
          <w:w w:val="105"/>
        </w:rPr>
        <w:t>.</w:t>
      </w:r>
      <w:r>
        <w:rPr>
          <w:color w:val="4B4B4B"/>
          <w:spacing w:val="-16"/>
          <w:w w:val="105"/>
        </w:rPr>
        <w:t xml:space="preserve"> </w:t>
      </w:r>
      <w:r>
        <w:rPr>
          <w:color w:val="010101"/>
          <w:w w:val="105"/>
        </w:rPr>
        <w:t>On</w:t>
      </w:r>
      <w:r>
        <w:rPr>
          <w:color w:val="010101"/>
          <w:spacing w:val="-5"/>
          <w:w w:val="105"/>
        </w:rPr>
        <w:t xml:space="preserve"> </w:t>
      </w:r>
      <w:r>
        <w:rPr>
          <w:color w:val="010101"/>
          <w:w w:val="105"/>
        </w:rPr>
        <w:t>March 1</w:t>
      </w:r>
      <w:r>
        <w:rPr>
          <w:color w:val="010101"/>
          <w:spacing w:val="-7"/>
          <w:w w:val="105"/>
        </w:rPr>
        <w:t xml:space="preserve"> </w:t>
      </w:r>
      <w:r>
        <w:rPr>
          <w:color w:val="010101"/>
          <w:w w:val="105"/>
        </w:rPr>
        <w:t>of</w:t>
      </w:r>
      <w:r>
        <w:rPr>
          <w:color w:val="010101"/>
          <w:spacing w:val="-5"/>
          <w:w w:val="105"/>
        </w:rPr>
        <w:t xml:space="preserve"> </w:t>
      </w:r>
      <w:r>
        <w:rPr>
          <w:color w:val="010101"/>
          <w:w w:val="105"/>
        </w:rPr>
        <w:t>that year, the membership</w:t>
      </w:r>
      <w:r>
        <w:rPr>
          <w:color w:val="010101"/>
          <w:spacing w:val="25"/>
          <w:w w:val="105"/>
        </w:rPr>
        <w:t xml:space="preserve"> </w:t>
      </w:r>
      <w:r>
        <w:rPr>
          <w:color w:val="010101"/>
          <w:w w:val="105"/>
        </w:rPr>
        <w:t>of a member who is</w:t>
      </w:r>
      <w:r>
        <w:rPr>
          <w:color w:val="010101"/>
          <w:spacing w:val="-1"/>
          <w:w w:val="105"/>
        </w:rPr>
        <w:t xml:space="preserve"> </w:t>
      </w:r>
      <w:r>
        <w:rPr>
          <w:color w:val="010101"/>
          <w:w w:val="105"/>
        </w:rPr>
        <w:t>still suspended as of</w:t>
      </w:r>
      <w:r>
        <w:rPr>
          <w:color w:val="010101"/>
          <w:spacing w:val="-1"/>
          <w:w w:val="105"/>
        </w:rPr>
        <w:t xml:space="preserve"> </w:t>
      </w:r>
      <w:r>
        <w:rPr>
          <w:color w:val="010101"/>
          <w:w w:val="105"/>
        </w:rPr>
        <w:t>that date will</w:t>
      </w:r>
      <w:r>
        <w:rPr>
          <w:color w:val="010101"/>
          <w:spacing w:val="-3"/>
          <w:w w:val="105"/>
        </w:rPr>
        <w:t xml:space="preserve"> </w:t>
      </w:r>
      <w:r>
        <w:rPr>
          <w:color w:val="010101"/>
          <w:w w:val="105"/>
        </w:rPr>
        <w:t>be automatically terminated</w:t>
      </w:r>
      <w:r>
        <w:rPr>
          <w:color w:val="4B4B4B"/>
          <w:w w:val="105"/>
        </w:rPr>
        <w:t>.</w:t>
      </w:r>
      <w:r>
        <w:rPr>
          <w:color w:val="4B4B4B"/>
          <w:spacing w:val="-16"/>
          <w:w w:val="105"/>
        </w:rPr>
        <w:t xml:space="preserve"> </w:t>
      </w:r>
      <w:r>
        <w:rPr>
          <w:color w:val="010101"/>
          <w:w w:val="105"/>
        </w:rPr>
        <w:t>(Amended</w:t>
      </w:r>
      <w:r>
        <w:rPr>
          <w:color w:val="010101"/>
          <w:spacing w:val="-16"/>
          <w:w w:val="105"/>
        </w:rPr>
        <w:t xml:space="preserve"> </w:t>
      </w:r>
      <w:r>
        <w:rPr>
          <w:color w:val="010101"/>
          <w:w w:val="105"/>
        </w:rPr>
        <w:t>11</w:t>
      </w:r>
      <w:r>
        <w:rPr>
          <w:color w:val="4B4B4B"/>
          <w:w w:val="105"/>
        </w:rPr>
        <w:t>/</w:t>
      </w:r>
      <w:r>
        <w:rPr>
          <w:color w:val="010101"/>
          <w:w w:val="105"/>
        </w:rPr>
        <w:t>2019)</w:t>
      </w:r>
    </w:p>
    <w:p w14:paraId="2D5F5DC6" w14:textId="3893DCD1" w:rsidR="003E7E20" w:rsidRPr="00144314" w:rsidRDefault="003E7E20" w:rsidP="003E7E20">
      <w:pPr>
        <w:pStyle w:val="BodyText"/>
        <w:spacing w:before="228" w:line="237" w:lineRule="auto"/>
        <w:ind w:left="111" w:right="276" w:firstLine="18"/>
        <w:rPr>
          <w:b/>
          <w:bCs/>
          <w:u w:val="single"/>
        </w:rPr>
      </w:pPr>
      <w:r w:rsidRPr="00144314">
        <w:rPr>
          <w:b/>
          <w:bCs/>
          <w:u w:val="single"/>
        </w:rPr>
        <w:t>Section 3. New Member Fair Housing Orientation.</w:t>
      </w:r>
    </w:p>
    <w:p w14:paraId="3E9D331F" w14:textId="77777777" w:rsidR="003E7E20" w:rsidRPr="00144314" w:rsidRDefault="003E7E20" w:rsidP="003E7E20">
      <w:pPr>
        <w:pStyle w:val="BodyText"/>
        <w:spacing w:before="228" w:line="237" w:lineRule="auto"/>
        <w:ind w:left="111" w:right="276" w:firstLine="18"/>
      </w:pPr>
      <w:r w:rsidRPr="00144314">
        <w:t>Applicants for REALTOR® membership and provisional REALTOR® members (where applicable) shall complete Fair Housing training of not less than two (2) hours of instructional time. This requirement will be satisfied upon presentation of documentation that the member has completed a course of instruction conducted by this or another REALTOR® association, the State Association of REALTORS®, the NATIONAL ASSOCIATION OF REALTORS®, or the Institutes, Societies, and Councils, which meets the learning objectives and minimum criteria established by the NATIONAL ASSOCIATION OF REALTORS® from time to time. Fair Housing training approved by a state licensing authority for an existing Fair Housing requirement to gain or maintain licensure shall also fulfill this requirement, provided it also meets the learning objectives and minimum criteria established by the NATIONAL ASSOCIATION OF REALTORS® from time to time. This requirement does not apply to applicants for REALTOR® membership or provisional members who have completed comparable orientation in another association, provided that REALTOR® membership has been continuous, or that any break in membership is for one (1) year or less.</w:t>
      </w:r>
    </w:p>
    <w:p w14:paraId="2FBF0B59" w14:textId="04D3EF10" w:rsidR="003E7E20" w:rsidRPr="00144314" w:rsidRDefault="003E7E20" w:rsidP="003E7E20">
      <w:pPr>
        <w:pStyle w:val="BodyText"/>
        <w:spacing w:before="228" w:line="237" w:lineRule="auto"/>
        <w:ind w:left="111" w:right="276" w:firstLine="18"/>
      </w:pPr>
      <w:r w:rsidRPr="00144314">
        <w:t xml:space="preserve">Failure to satisfy this requirement within </w:t>
      </w:r>
      <w:r w:rsidR="006334C8" w:rsidRPr="00144314">
        <w:t>90</w:t>
      </w:r>
      <w:r w:rsidRPr="00144314">
        <w:t xml:space="preserve"> days of the date of application (or, alternatively, the date that provisional membership was granted), will result in denial of the membership application or termination of provisional membership.</w:t>
      </w:r>
    </w:p>
    <w:p w14:paraId="4F231C10" w14:textId="240B085F" w:rsidR="003E7E20" w:rsidRPr="00144314" w:rsidRDefault="003E7E20" w:rsidP="003E7E20">
      <w:pPr>
        <w:pStyle w:val="BodyText"/>
        <w:spacing w:before="228" w:line="237" w:lineRule="auto"/>
        <w:ind w:left="111" w:right="276" w:firstLine="18"/>
        <w:rPr>
          <w:b/>
          <w:bCs/>
          <w:u w:val="single"/>
        </w:rPr>
      </w:pPr>
      <w:r w:rsidRPr="00144314">
        <w:rPr>
          <w:b/>
          <w:bCs/>
          <w:u w:val="single"/>
        </w:rPr>
        <w:t>Section 4. Continuing Fair Housing Training.</w:t>
      </w:r>
    </w:p>
    <w:p w14:paraId="10F87DA3" w14:textId="77777777" w:rsidR="003E7E20" w:rsidRPr="00144314" w:rsidRDefault="003E7E20" w:rsidP="003E7E20">
      <w:pPr>
        <w:pStyle w:val="BodyText"/>
        <w:spacing w:before="228" w:line="237" w:lineRule="auto"/>
        <w:ind w:left="111" w:right="276" w:firstLine="18"/>
      </w:pPr>
      <w:r w:rsidRPr="00144314">
        <w:t xml:space="preserve">Effective January 1, 2025, through December 31, 2027 and for successive </w:t>
      </w:r>
      <w:proofErr w:type="gramStart"/>
      <w:r w:rsidRPr="00144314">
        <w:t>three year</w:t>
      </w:r>
      <w:proofErr w:type="gramEnd"/>
      <w:r w:rsidRPr="00144314">
        <w:t xml:space="preserve"> periods thereafter, each REALTOR® member of the association (with the exception of REALTOR® members granted REALTOR® Emeritus status by the National Association) shall be required to complete Fair Housing training of not less than two (2) hours of instructional time. This requirement will be satisfied </w:t>
      </w:r>
      <w:r w:rsidRPr="00144314">
        <w:lastRenderedPageBreak/>
        <w:t xml:space="preserve">upon presentation of documentation that the member has completed a course of instruction conducted by this or another REALTOR® association, the State Association of REALTORS®, the NATIONAL ASSOCIATION OF REALTORS®, or the Institutes, Societies, and Councils, which meets the learning objectives and minimum criteria established by the NATIONAL ASSOCIATION OF REALTORS® from time to time. Fair Housing training approved by a state licensing authority for an existing Fair Housing requirement to maintain licensure shall also fulfill this requirement, provided it also meets the learning objectives and minimum criteria established by the NATIONAL ASSOCIATION OF REALTORS® from time to time. REALTOR® members who have completed Fair Housing training as a requirement of membership in another association shall not be required to complete additional Fair Housing training until a new </w:t>
      </w:r>
      <w:proofErr w:type="gramStart"/>
      <w:r w:rsidRPr="00144314">
        <w:t>three year</w:t>
      </w:r>
      <w:proofErr w:type="gramEnd"/>
      <w:r w:rsidRPr="00144314">
        <w:t xml:space="preserve"> cycle commences.</w:t>
      </w:r>
    </w:p>
    <w:p w14:paraId="27F8984E" w14:textId="77777777" w:rsidR="003E7E20" w:rsidRPr="00144314" w:rsidRDefault="003E7E20" w:rsidP="003E7E20">
      <w:pPr>
        <w:pStyle w:val="BodyText"/>
        <w:spacing w:before="228" w:line="237" w:lineRule="auto"/>
        <w:ind w:left="111" w:right="276" w:firstLine="18"/>
      </w:pPr>
      <w:r w:rsidRPr="00144314">
        <w:t xml:space="preserve">Failure to satisfy the required periodic Fair Housing training shall be considered a violation of a membership duty. Failure to meet the requirement in any </w:t>
      </w:r>
      <w:proofErr w:type="gramStart"/>
      <w:r w:rsidRPr="00144314">
        <w:t>three year</w:t>
      </w:r>
      <w:proofErr w:type="gramEnd"/>
      <w:r w:rsidRPr="00144314">
        <w:t xml:space="preserve"> cycle will result in suspension of membership for the first two months (January and February) of the year following the end of any three year cycle or until the requirement is met, whichever occurs sooner. On March 1 of that year, the membership of a member who is still suspended as of that date will be automatically terminated.</w:t>
      </w:r>
    </w:p>
    <w:p w14:paraId="36DDBF66" w14:textId="77777777" w:rsidR="003E7E20" w:rsidRPr="00144314" w:rsidRDefault="003E7E20">
      <w:pPr>
        <w:pStyle w:val="BodyText"/>
        <w:spacing w:before="228" w:line="237" w:lineRule="auto"/>
        <w:ind w:left="111" w:right="276" w:firstLine="18"/>
      </w:pPr>
    </w:p>
    <w:p w14:paraId="38326ABE" w14:textId="77777777" w:rsidR="00250801" w:rsidRPr="00144314" w:rsidRDefault="00250801">
      <w:pPr>
        <w:pStyle w:val="BodyText"/>
        <w:spacing w:before="4"/>
      </w:pPr>
    </w:p>
    <w:p w14:paraId="0135BDCA" w14:textId="5EB8E30D" w:rsidR="00250801" w:rsidRPr="00144314" w:rsidRDefault="003E7E20">
      <w:pPr>
        <w:spacing w:line="252" w:lineRule="auto"/>
        <w:ind w:left="127" w:right="110" w:firstLine="1"/>
        <w:rPr>
          <w:sz w:val="21"/>
        </w:rPr>
      </w:pPr>
      <w:r w:rsidRPr="00144314">
        <w:rPr>
          <w:noProof/>
        </w:rPr>
        <mc:AlternateContent>
          <mc:Choice Requires="wps">
            <w:drawing>
              <wp:anchor distT="0" distB="0" distL="0" distR="0" simplePos="0" relativeHeight="487477760" behindDoc="1" locked="0" layoutInCell="1" allowOverlap="1" wp14:anchorId="010A069C" wp14:editId="78AC32C9">
                <wp:simplePos x="0" y="0"/>
                <wp:positionH relativeFrom="page">
                  <wp:posOffset>1956816</wp:posOffset>
                </wp:positionH>
                <wp:positionV relativeFrom="paragraph">
                  <wp:posOffset>35717</wp:posOffset>
                </wp:positionV>
                <wp:extent cx="20320" cy="1009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00965"/>
                        </a:xfrm>
                        <a:custGeom>
                          <a:avLst/>
                          <a:gdLst/>
                          <a:ahLst/>
                          <a:cxnLst/>
                          <a:rect l="l" t="t" r="r" b="b"/>
                          <a:pathLst>
                            <a:path w="20320" h="100965">
                              <a:moveTo>
                                <a:pt x="19812" y="100583"/>
                              </a:moveTo>
                              <a:lnTo>
                                <a:pt x="0" y="100583"/>
                              </a:lnTo>
                              <a:lnTo>
                                <a:pt x="0" y="0"/>
                              </a:lnTo>
                              <a:lnTo>
                                <a:pt x="19812" y="0"/>
                              </a:lnTo>
                              <a:lnTo>
                                <a:pt x="19812" y="10058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84BF9" id="Graphic 1" o:spid="_x0000_s1026" style="position:absolute;margin-left:154.1pt;margin-top:2.8pt;width:1.6pt;height:7.95pt;z-index:-15838720;visibility:visible;mso-wrap-style:square;mso-wrap-distance-left:0;mso-wrap-distance-top:0;mso-wrap-distance-right:0;mso-wrap-distance-bottom:0;mso-position-horizontal:absolute;mso-position-horizontal-relative:page;mso-position-vertical:absolute;mso-position-vertical-relative:text;v-text-anchor:top" coordsize="2032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" path="m19812,100583l,100583,,,19812,r,100583xe" fillcolor="black" stroked="f">
                <v:path arrowok="t"/>
                <w10:wrap anchorx="page"/>
              </v:shape>
            </w:pict>
          </mc:Fallback>
        </mc:AlternateContent>
      </w:r>
      <w:r w:rsidRPr="00144314">
        <w:rPr>
          <w:b/>
          <w:color w:val="010101"/>
          <w:w w:val="105"/>
          <w:sz w:val="21"/>
          <w:u w:val="single" w:color="000000"/>
        </w:rPr>
        <w:t>Section</w:t>
      </w:r>
      <w:r w:rsidRPr="00144314">
        <w:rPr>
          <w:b/>
          <w:color w:val="010101"/>
          <w:spacing w:val="-8"/>
          <w:w w:val="105"/>
          <w:sz w:val="21"/>
          <w:u w:val="single" w:color="000000"/>
        </w:rPr>
        <w:t xml:space="preserve"> </w:t>
      </w:r>
      <w:r w:rsidRPr="00144314">
        <w:rPr>
          <w:b/>
          <w:color w:val="010101"/>
          <w:w w:val="105"/>
          <w:sz w:val="21"/>
          <w:u w:val="single" w:color="000000"/>
        </w:rPr>
        <w:t>5.</w:t>
      </w:r>
      <w:r w:rsidRPr="00144314">
        <w:rPr>
          <w:b/>
          <w:color w:val="010101"/>
          <w:spacing w:val="-16"/>
          <w:w w:val="105"/>
          <w:sz w:val="21"/>
          <w:u w:val="single" w:color="000000"/>
        </w:rPr>
        <w:t xml:space="preserve"> </w:t>
      </w:r>
      <w:proofErr w:type="spellStart"/>
      <w:r w:rsidRPr="00144314">
        <w:rPr>
          <w:b/>
          <w:color w:val="010101"/>
          <w:w w:val="105"/>
          <w:sz w:val="21"/>
          <w:u w:val="single" w:color="000000"/>
        </w:rPr>
        <w:t>Discip</w:t>
      </w:r>
      <w:proofErr w:type="spellEnd"/>
      <w:r w:rsidRPr="00144314">
        <w:rPr>
          <w:b/>
          <w:color w:val="010101"/>
          <w:spacing w:val="-2"/>
          <w:w w:val="105"/>
          <w:sz w:val="21"/>
          <w:u w:val="single" w:color="000000"/>
        </w:rPr>
        <w:t xml:space="preserve"> </w:t>
      </w:r>
      <w:proofErr w:type="spellStart"/>
      <w:r w:rsidRPr="00144314">
        <w:rPr>
          <w:b/>
          <w:color w:val="010101"/>
          <w:w w:val="105"/>
          <w:sz w:val="21"/>
          <w:u w:val="single" w:color="000000"/>
        </w:rPr>
        <w:t>ine</w:t>
      </w:r>
      <w:proofErr w:type="spellEnd"/>
      <w:r w:rsidRPr="00144314">
        <w:rPr>
          <w:b/>
          <w:color w:val="010101"/>
          <w:spacing w:val="-11"/>
          <w:w w:val="105"/>
          <w:sz w:val="21"/>
          <w:u w:val="single" w:color="000000"/>
        </w:rPr>
        <w:t xml:space="preserve"> </w:t>
      </w:r>
      <w:r w:rsidRPr="00144314">
        <w:rPr>
          <w:b/>
          <w:color w:val="010101"/>
          <w:w w:val="105"/>
          <w:sz w:val="21"/>
          <w:u w:val="single" w:color="000000"/>
        </w:rPr>
        <w:t>of</w:t>
      </w:r>
      <w:r w:rsidRPr="00144314">
        <w:rPr>
          <w:b/>
          <w:color w:val="010101"/>
          <w:spacing w:val="-14"/>
          <w:w w:val="105"/>
          <w:sz w:val="21"/>
          <w:u w:val="single" w:color="000000"/>
        </w:rPr>
        <w:t xml:space="preserve"> </w:t>
      </w:r>
      <w:r w:rsidRPr="00144314">
        <w:rPr>
          <w:b/>
          <w:color w:val="010101"/>
          <w:w w:val="105"/>
          <w:sz w:val="21"/>
          <w:u w:val="single" w:color="000000"/>
        </w:rPr>
        <w:t>REALTOR® Members</w:t>
      </w:r>
      <w:r w:rsidRPr="00144314">
        <w:rPr>
          <w:b/>
          <w:color w:val="010101"/>
          <w:w w:val="105"/>
          <w:sz w:val="21"/>
        </w:rPr>
        <w:t>.</w:t>
      </w:r>
      <w:r w:rsidRPr="00144314">
        <w:rPr>
          <w:b/>
          <w:color w:val="010101"/>
          <w:spacing w:val="40"/>
          <w:w w:val="105"/>
          <w:sz w:val="21"/>
        </w:rPr>
        <w:t xml:space="preserve"> </w:t>
      </w:r>
      <w:r w:rsidRPr="00144314">
        <w:rPr>
          <w:color w:val="010101"/>
          <w:w w:val="105"/>
          <w:sz w:val="21"/>
        </w:rPr>
        <w:t>Any</w:t>
      </w:r>
      <w:r w:rsidRPr="00144314">
        <w:rPr>
          <w:color w:val="010101"/>
          <w:spacing w:val="-6"/>
          <w:w w:val="105"/>
          <w:sz w:val="21"/>
        </w:rPr>
        <w:t xml:space="preserve"> </w:t>
      </w:r>
      <w:r w:rsidRPr="00144314">
        <w:rPr>
          <w:color w:val="010101"/>
          <w:w w:val="105"/>
          <w:sz w:val="21"/>
        </w:rPr>
        <w:t>REALTOR®</w:t>
      </w:r>
      <w:r w:rsidRPr="00144314">
        <w:rPr>
          <w:color w:val="010101"/>
          <w:spacing w:val="-6"/>
          <w:w w:val="105"/>
          <w:sz w:val="21"/>
        </w:rPr>
        <w:t xml:space="preserve"> </w:t>
      </w:r>
      <w:r w:rsidRPr="00144314">
        <w:rPr>
          <w:color w:val="010101"/>
          <w:w w:val="105"/>
          <w:sz w:val="21"/>
        </w:rPr>
        <w:t>member</w:t>
      </w:r>
      <w:r w:rsidRPr="00144314">
        <w:rPr>
          <w:color w:val="010101"/>
          <w:spacing w:val="-8"/>
          <w:w w:val="105"/>
          <w:sz w:val="21"/>
        </w:rPr>
        <w:t xml:space="preserve"> </w:t>
      </w:r>
      <w:r w:rsidRPr="00144314">
        <w:rPr>
          <w:color w:val="010101"/>
          <w:w w:val="105"/>
          <w:sz w:val="21"/>
        </w:rPr>
        <w:t>of</w:t>
      </w:r>
      <w:r w:rsidRPr="00144314">
        <w:rPr>
          <w:color w:val="010101"/>
          <w:spacing w:val="-11"/>
          <w:w w:val="105"/>
          <w:sz w:val="21"/>
        </w:rPr>
        <w:t xml:space="preserve"> </w:t>
      </w:r>
      <w:r w:rsidRPr="00144314">
        <w:rPr>
          <w:color w:val="010101"/>
          <w:w w:val="105"/>
          <w:sz w:val="21"/>
        </w:rPr>
        <w:t>the</w:t>
      </w:r>
      <w:r w:rsidRPr="00144314">
        <w:rPr>
          <w:color w:val="010101"/>
          <w:spacing w:val="-8"/>
          <w:w w:val="105"/>
          <w:sz w:val="21"/>
        </w:rPr>
        <w:t xml:space="preserve"> </w:t>
      </w:r>
      <w:r w:rsidRPr="00144314">
        <w:rPr>
          <w:color w:val="010101"/>
          <w:w w:val="105"/>
          <w:sz w:val="21"/>
        </w:rPr>
        <w:t>Association may be disciplined by the Board of Directors for violations of the Code of Ethics or</w:t>
      </w:r>
      <w:r w:rsidRPr="00144314">
        <w:rPr>
          <w:color w:val="010101"/>
          <w:spacing w:val="-1"/>
          <w:w w:val="105"/>
          <w:sz w:val="21"/>
        </w:rPr>
        <w:t xml:space="preserve"> </w:t>
      </w:r>
      <w:r w:rsidRPr="00144314">
        <w:rPr>
          <w:color w:val="010101"/>
          <w:w w:val="105"/>
          <w:sz w:val="21"/>
        </w:rPr>
        <w:t>other duties of membership, after a</w:t>
      </w:r>
      <w:r w:rsidRPr="00144314">
        <w:rPr>
          <w:color w:val="010101"/>
          <w:spacing w:val="-1"/>
          <w:w w:val="105"/>
          <w:sz w:val="21"/>
        </w:rPr>
        <w:t xml:space="preserve"> </w:t>
      </w:r>
      <w:r w:rsidRPr="00144314">
        <w:rPr>
          <w:color w:val="010101"/>
          <w:w w:val="105"/>
          <w:sz w:val="21"/>
        </w:rPr>
        <w:t>hearing as</w:t>
      </w:r>
      <w:r w:rsidRPr="00144314">
        <w:rPr>
          <w:color w:val="010101"/>
          <w:spacing w:val="-5"/>
          <w:w w:val="105"/>
          <w:sz w:val="21"/>
        </w:rPr>
        <w:t xml:space="preserve"> </w:t>
      </w:r>
      <w:r w:rsidRPr="00144314">
        <w:rPr>
          <w:color w:val="010101"/>
          <w:w w:val="105"/>
          <w:sz w:val="21"/>
        </w:rPr>
        <w:t>described in</w:t>
      </w:r>
      <w:r w:rsidRPr="00144314">
        <w:rPr>
          <w:color w:val="010101"/>
          <w:spacing w:val="-6"/>
          <w:w w:val="105"/>
          <w:sz w:val="21"/>
        </w:rPr>
        <w:t xml:space="preserve"> </w:t>
      </w:r>
      <w:r w:rsidRPr="00144314">
        <w:rPr>
          <w:color w:val="010101"/>
          <w:w w:val="105"/>
          <w:sz w:val="21"/>
        </w:rPr>
        <w:t xml:space="preserve">the </w:t>
      </w:r>
      <w:r w:rsidRPr="00144314">
        <w:rPr>
          <w:i/>
          <w:color w:val="010101"/>
          <w:w w:val="105"/>
          <w:sz w:val="21"/>
        </w:rPr>
        <w:t xml:space="preserve">Code of Ethics and Arbitration Manual </w:t>
      </w:r>
      <w:r w:rsidRPr="00144314">
        <w:rPr>
          <w:color w:val="010101"/>
          <w:w w:val="105"/>
          <w:sz w:val="21"/>
        </w:rPr>
        <w:t>of the Association, provided</w:t>
      </w:r>
      <w:r w:rsidRPr="00144314">
        <w:rPr>
          <w:color w:val="010101"/>
          <w:spacing w:val="-1"/>
          <w:w w:val="105"/>
          <w:sz w:val="21"/>
        </w:rPr>
        <w:t xml:space="preserve"> </w:t>
      </w:r>
      <w:r w:rsidRPr="00144314">
        <w:rPr>
          <w:color w:val="010101"/>
          <w:w w:val="105"/>
          <w:sz w:val="21"/>
        </w:rPr>
        <w:t>that</w:t>
      </w:r>
      <w:r w:rsidRPr="00144314">
        <w:rPr>
          <w:color w:val="010101"/>
          <w:spacing w:val="-3"/>
          <w:w w:val="105"/>
          <w:sz w:val="21"/>
        </w:rPr>
        <w:t xml:space="preserve"> </w:t>
      </w:r>
      <w:r w:rsidRPr="00144314">
        <w:rPr>
          <w:color w:val="010101"/>
          <w:w w:val="105"/>
          <w:sz w:val="21"/>
        </w:rPr>
        <w:t>the</w:t>
      </w:r>
      <w:r w:rsidRPr="00144314">
        <w:rPr>
          <w:color w:val="010101"/>
          <w:spacing w:val="-4"/>
          <w:w w:val="105"/>
          <w:sz w:val="21"/>
        </w:rPr>
        <w:t xml:space="preserve"> </w:t>
      </w:r>
      <w:r w:rsidRPr="00144314">
        <w:rPr>
          <w:color w:val="010101"/>
          <w:w w:val="105"/>
          <w:sz w:val="21"/>
        </w:rPr>
        <w:t>discipline imposed is</w:t>
      </w:r>
      <w:r w:rsidRPr="00144314">
        <w:rPr>
          <w:color w:val="010101"/>
          <w:spacing w:val="-8"/>
          <w:w w:val="105"/>
          <w:sz w:val="21"/>
        </w:rPr>
        <w:t xml:space="preserve"> </w:t>
      </w:r>
      <w:r w:rsidRPr="00144314">
        <w:rPr>
          <w:color w:val="010101"/>
          <w:w w:val="105"/>
          <w:sz w:val="21"/>
        </w:rPr>
        <w:t>consistent with</w:t>
      </w:r>
      <w:r w:rsidRPr="00144314">
        <w:rPr>
          <w:color w:val="010101"/>
          <w:spacing w:val="-6"/>
          <w:w w:val="105"/>
          <w:sz w:val="21"/>
        </w:rPr>
        <w:t xml:space="preserve"> </w:t>
      </w:r>
      <w:r w:rsidRPr="00144314">
        <w:rPr>
          <w:color w:val="010101"/>
          <w:w w:val="105"/>
          <w:sz w:val="21"/>
        </w:rPr>
        <w:t>the</w:t>
      </w:r>
      <w:r w:rsidRPr="00144314">
        <w:rPr>
          <w:color w:val="010101"/>
          <w:spacing w:val="-4"/>
          <w:w w:val="105"/>
          <w:sz w:val="21"/>
        </w:rPr>
        <w:t xml:space="preserve"> </w:t>
      </w:r>
      <w:r w:rsidRPr="00144314">
        <w:rPr>
          <w:color w:val="010101"/>
          <w:w w:val="105"/>
          <w:sz w:val="21"/>
        </w:rPr>
        <w:t>discipline authorized by</w:t>
      </w:r>
      <w:r w:rsidRPr="00144314">
        <w:rPr>
          <w:color w:val="010101"/>
          <w:spacing w:val="-10"/>
          <w:w w:val="105"/>
          <w:sz w:val="21"/>
        </w:rPr>
        <w:t xml:space="preserve"> </w:t>
      </w:r>
      <w:r w:rsidRPr="00144314">
        <w:rPr>
          <w:color w:val="010101"/>
          <w:w w:val="105"/>
          <w:sz w:val="21"/>
        </w:rPr>
        <w:t>the Professional</w:t>
      </w:r>
      <w:r w:rsidRPr="00144314">
        <w:rPr>
          <w:color w:val="010101"/>
          <w:spacing w:val="-1"/>
          <w:w w:val="105"/>
          <w:sz w:val="21"/>
        </w:rPr>
        <w:t xml:space="preserve"> </w:t>
      </w:r>
      <w:r w:rsidRPr="00144314">
        <w:rPr>
          <w:color w:val="010101"/>
          <w:w w:val="105"/>
          <w:sz w:val="21"/>
        </w:rPr>
        <w:t>Standards Committee</w:t>
      </w:r>
      <w:r w:rsidRPr="00144314">
        <w:rPr>
          <w:color w:val="010101"/>
          <w:spacing w:val="-1"/>
          <w:w w:val="105"/>
          <w:sz w:val="21"/>
        </w:rPr>
        <w:t xml:space="preserve"> </w:t>
      </w:r>
      <w:r w:rsidRPr="00144314">
        <w:rPr>
          <w:color w:val="010101"/>
          <w:w w:val="105"/>
          <w:sz w:val="21"/>
        </w:rPr>
        <w:t>of</w:t>
      </w:r>
      <w:r w:rsidRPr="00144314">
        <w:rPr>
          <w:color w:val="010101"/>
          <w:spacing w:val="-15"/>
          <w:w w:val="105"/>
          <w:sz w:val="21"/>
        </w:rPr>
        <w:t xml:space="preserve"> </w:t>
      </w:r>
      <w:r w:rsidRPr="00144314">
        <w:rPr>
          <w:color w:val="010101"/>
          <w:w w:val="105"/>
          <w:sz w:val="21"/>
        </w:rPr>
        <w:t>the</w:t>
      </w:r>
      <w:r w:rsidRPr="00144314">
        <w:rPr>
          <w:color w:val="010101"/>
          <w:spacing w:val="-16"/>
          <w:w w:val="105"/>
          <w:sz w:val="21"/>
        </w:rPr>
        <w:t xml:space="preserve"> </w:t>
      </w:r>
      <w:r w:rsidRPr="00144314">
        <w:rPr>
          <w:color w:val="010101"/>
          <w:w w:val="105"/>
          <w:sz w:val="21"/>
        </w:rPr>
        <w:t>NATIONAL ASSOCIATION OF</w:t>
      </w:r>
      <w:r w:rsidRPr="00144314">
        <w:rPr>
          <w:color w:val="010101"/>
          <w:spacing w:val="-15"/>
          <w:w w:val="105"/>
          <w:sz w:val="21"/>
        </w:rPr>
        <w:t xml:space="preserve"> </w:t>
      </w:r>
      <w:r w:rsidRPr="00144314">
        <w:rPr>
          <w:color w:val="010101"/>
          <w:w w:val="105"/>
          <w:sz w:val="21"/>
        </w:rPr>
        <w:t>REALTORS® as</w:t>
      </w:r>
      <w:r w:rsidRPr="00144314">
        <w:rPr>
          <w:color w:val="010101"/>
          <w:spacing w:val="-14"/>
          <w:w w:val="105"/>
          <w:sz w:val="21"/>
        </w:rPr>
        <w:t xml:space="preserve"> </w:t>
      </w:r>
      <w:r w:rsidRPr="00144314">
        <w:rPr>
          <w:color w:val="010101"/>
          <w:w w:val="105"/>
          <w:sz w:val="21"/>
        </w:rPr>
        <w:t>set</w:t>
      </w:r>
      <w:r w:rsidRPr="00144314">
        <w:rPr>
          <w:color w:val="010101"/>
          <w:spacing w:val="-15"/>
          <w:w w:val="105"/>
          <w:sz w:val="21"/>
        </w:rPr>
        <w:t xml:space="preserve"> </w:t>
      </w:r>
      <w:r w:rsidRPr="00144314">
        <w:rPr>
          <w:color w:val="010101"/>
          <w:w w:val="105"/>
          <w:sz w:val="21"/>
        </w:rPr>
        <w:t>forth in</w:t>
      </w:r>
      <w:r w:rsidRPr="00144314">
        <w:rPr>
          <w:color w:val="010101"/>
          <w:spacing w:val="-3"/>
          <w:w w:val="105"/>
          <w:sz w:val="21"/>
        </w:rPr>
        <w:t xml:space="preserve"> </w:t>
      </w:r>
      <w:r w:rsidRPr="00144314">
        <w:rPr>
          <w:color w:val="010101"/>
          <w:w w:val="105"/>
          <w:sz w:val="21"/>
        </w:rPr>
        <w:t xml:space="preserve">the </w:t>
      </w:r>
      <w:r w:rsidRPr="00144314">
        <w:rPr>
          <w:i/>
          <w:color w:val="010101"/>
          <w:w w:val="105"/>
          <w:sz w:val="21"/>
        </w:rPr>
        <w:t xml:space="preserve">Code of Ethics and Arbitration Manual </w:t>
      </w:r>
      <w:r w:rsidRPr="00144314">
        <w:rPr>
          <w:color w:val="010101"/>
          <w:w w:val="105"/>
          <w:sz w:val="21"/>
        </w:rPr>
        <w:t>of the National Association.</w:t>
      </w:r>
    </w:p>
    <w:p w14:paraId="05BE9BCB" w14:textId="61F56A28" w:rsidR="00250801" w:rsidRDefault="003E7E20">
      <w:pPr>
        <w:pStyle w:val="BodyText"/>
        <w:spacing w:before="233" w:line="252" w:lineRule="auto"/>
        <w:ind w:left="126" w:right="167" w:firstLine="3"/>
      </w:pPr>
      <w:r w:rsidRPr="00144314">
        <w:rPr>
          <w:b/>
          <w:color w:val="010101"/>
          <w:w w:val="105"/>
          <w:u w:val="single" w:color="000000"/>
        </w:rPr>
        <w:t>Section 6.</w:t>
      </w:r>
      <w:r w:rsidRPr="00144314">
        <w:rPr>
          <w:b/>
          <w:color w:val="010101"/>
          <w:spacing w:val="-5"/>
          <w:w w:val="105"/>
          <w:u w:val="single" w:color="000000"/>
        </w:rPr>
        <w:t xml:space="preserve"> </w:t>
      </w:r>
      <w:r w:rsidRPr="00144314">
        <w:rPr>
          <w:b/>
          <w:color w:val="010101"/>
          <w:w w:val="105"/>
          <w:u w:val="single" w:color="000000"/>
        </w:rPr>
        <w:t>Discipline of</w:t>
      </w:r>
      <w:r w:rsidRPr="00144314">
        <w:rPr>
          <w:b/>
          <w:color w:val="010101"/>
          <w:spacing w:val="-2"/>
          <w:w w:val="105"/>
          <w:u w:val="single" w:color="000000"/>
        </w:rPr>
        <w:t xml:space="preserve"> </w:t>
      </w:r>
      <w:r w:rsidRPr="00144314">
        <w:rPr>
          <w:b/>
          <w:color w:val="010101"/>
          <w:w w:val="105"/>
          <w:u w:val="single" w:color="000000"/>
        </w:rPr>
        <w:t>REALTOR® Members.</w:t>
      </w:r>
      <w:r w:rsidRPr="00144314">
        <w:rPr>
          <w:b/>
          <w:color w:val="010101"/>
          <w:w w:val="105"/>
        </w:rPr>
        <w:t xml:space="preserve"> </w:t>
      </w:r>
      <w:r w:rsidRPr="00144314">
        <w:rPr>
          <w:color w:val="010101"/>
          <w:w w:val="105"/>
        </w:rPr>
        <w:t>The responsibility</w:t>
      </w:r>
      <w:r w:rsidRPr="00144314">
        <w:rPr>
          <w:color w:val="010101"/>
          <w:spacing w:val="-2"/>
          <w:w w:val="105"/>
        </w:rPr>
        <w:t xml:space="preserve"> </w:t>
      </w:r>
      <w:r w:rsidRPr="00144314">
        <w:rPr>
          <w:color w:val="010101"/>
          <w:w w:val="105"/>
        </w:rPr>
        <w:t>of the Association and of Association members relating to</w:t>
      </w:r>
      <w:r w:rsidRPr="00144314">
        <w:rPr>
          <w:color w:val="010101"/>
          <w:spacing w:val="-2"/>
          <w:w w:val="105"/>
        </w:rPr>
        <w:t xml:space="preserve"> </w:t>
      </w:r>
      <w:r w:rsidRPr="00144314">
        <w:rPr>
          <w:color w:val="010101"/>
          <w:w w:val="105"/>
        </w:rPr>
        <w:t>the enforcement of</w:t>
      </w:r>
      <w:r w:rsidRPr="00144314">
        <w:rPr>
          <w:color w:val="010101"/>
          <w:spacing w:val="-1"/>
          <w:w w:val="105"/>
        </w:rPr>
        <w:t xml:space="preserve"> </w:t>
      </w:r>
      <w:r w:rsidRPr="00144314">
        <w:rPr>
          <w:color w:val="010101"/>
          <w:w w:val="105"/>
        </w:rPr>
        <w:t>the Code of Ethics, the disciplining of members, and</w:t>
      </w:r>
      <w:r w:rsidRPr="00144314">
        <w:rPr>
          <w:color w:val="010101"/>
          <w:spacing w:val="-3"/>
          <w:w w:val="105"/>
        </w:rPr>
        <w:t xml:space="preserve"> </w:t>
      </w:r>
      <w:r w:rsidRPr="00144314">
        <w:rPr>
          <w:color w:val="010101"/>
          <w:w w:val="105"/>
        </w:rPr>
        <w:t>the</w:t>
      </w:r>
      <w:r w:rsidRPr="00144314">
        <w:rPr>
          <w:color w:val="010101"/>
          <w:spacing w:val="-1"/>
          <w:w w:val="105"/>
        </w:rPr>
        <w:t xml:space="preserve"> </w:t>
      </w:r>
      <w:r w:rsidRPr="00144314">
        <w:rPr>
          <w:color w:val="010101"/>
          <w:w w:val="105"/>
        </w:rPr>
        <w:t>arbitration of</w:t>
      </w:r>
      <w:r w:rsidRPr="00144314">
        <w:rPr>
          <w:color w:val="010101"/>
          <w:spacing w:val="-1"/>
          <w:w w:val="105"/>
        </w:rPr>
        <w:t xml:space="preserve"> </w:t>
      </w:r>
      <w:r w:rsidRPr="00144314">
        <w:rPr>
          <w:color w:val="010101"/>
          <w:w w:val="105"/>
        </w:rPr>
        <w:t>disputes, and</w:t>
      </w:r>
      <w:r w:rsidRPr="00144314">
        <w:rPr>
          <w:color w:val="010101"/>
          <w:spacing w:val="-3"/>
          <w:w w:val="105"/>
        </w:rPr>
        <w:t xml:space="preserve"> </w:t>
      </w:r>
      <w:r w:rsidRPr="00144314">
        <w:rPr>
          <w:color w:val="010101"/>
          <w:w w:val="105"/>
        </w:rPr>
        <w:t>the organization and</w:t>
      </w:r>
      <w:r w:rsidRPr="00144314">
        <w:rPr>
          <w:color w:val="010101"/>
          <w:spacing w:val="-4"/>
          <w:w w:val="105"/>
        </w:rPr>
        <w:t xml:space="preserve"> </w:t>
      </w:r>
      <w:r w:rsidRPr="00144314">
        <w:rPr>
          <w:color w:val="010101"/>
          <w:w w:val="105"/>
        </w:rPr>
        <w:t>procedures incident thereto, shall be</w:t>
      </w:r>
      <w:r w:rsidRPr="00144314">
        <w:rPr>
          <w:color w:val="010101"/>
          <w:spacing w:val="-4"/>
          <w:w w:val="105"/>
        </w:rPr>
        <w:t xml:space="preserve"> </w:t>
      </w:r>
      <w:r w:rsidRPr="00144314">
        <w:rPr>
          <w:color w:val="010101"/>
          <w:w w:val="105"/>
        </w:rPr>
        <w:t>governed by</w:t>
      </w:r>
      <w:r w:rsidRPr="00144314">
        <w:rPr>
          <w:color w:val="010101"/>
          <w:spacing w:val="-3"/>
          <w:w w:val="105"/>
        </w:rPr>
        <w:t xml:space="preserve"> </w:t>
      </w:r>
      <w:r w:rsidRPr="00144314">
        <w:rPr>
          <w:color w:val="010101"/>
          <w:w w:val="105"/>
        </w:rPr>
        <w:t>the Code of</w:t>
      </w:r>
      <w:r w:rsidRPr="00144314">
        <w:rPr>
          <w:color w:val="010101"/>
          <w:spacing w:val="-3"/>
          <w:w w:val="105"/>
        </w:rPr>
        <w:t xml:space="preserve"> </w:t>
      </w:r>
      <w:r w:rsidRPr="00144314">
        <w:rPr>
          <w:color w:val="010101"/>
          <w:w w:val="105"/>
        </w:rPr>
        <w:t>Ethics and</w:t>
      </w:r>
      <w:r w:rsidRPr="00144314">
        <w:rPr>
          <w:color w:val="010101"/>
          <w:spacing w:val="-1"/>
          <w:w w:val="105"/>
        </w:rPr>
        <w:t xml:space="preserve"> </w:t>
      </w:r>
      <w:r w:rsidRPr="00144314">
        <w:rPr>
          <w:color w:val="010101"/>
          <w:w w:val="105"/>
        </w:rPr>
        <w:t>Arbitration Manual of</w:t>
      </w:r>
      <w:r w:rsidRPr="00144314">
        <w:rPr>
          <w:color w:val="010101"/>
          <w:spacing w:val="-3"/>
          <w:w w:val="105"/>
        </w:rPr>
        <w:t xml:space="preserve"> </w:t>
      </w:r>
      <w:r w:rsidRPr="00144314">
        <w:rPr>
          <w:color w:val="010101"/>
          <w:w w:val="105"/>
        </w:rPr>
        <w:t>the</w:t>
      </w:r>
      <w:r w:rsidRPr="00144314">
        <w:rPr>
          <w:color w:val="010101"/>
          <w:spacing w:val="-1"/>
          <w:w w:val="105"/>
        </w:rPr>
        <w:t xml:space="preserve"> </w:t>
      </w:r>
      <w:r w:rsidRPr="00144314">
        <w:rPr>
          <w:color w:val="010101"/>
          <w:w w:val="105"/>
        </w:rPr>
        <w:t>NATIONAL ASSOCIATION OF</w:t>
      </w:r>
      <w:r w:rsidRPr="00144314">
        <w:rPr>
          <w:color w:val="010101"/>
          <w:spacing w:val="-11"/>
          <w:w w:val="105"/>
        </w:rPr>
        <w:t xml:space="preserve"> </w:t>
      </w:r>
      <w:r w:rsidRPr="00144314">
        <w:rPr>
          <w:color w:val="010101"/>
          <w:w w:val="105"/>
        </w:rPr>
        <w:t>REALTORS®, as</w:t>
      </w:r>
      <w:r w:rsidRPr="00144314">
        <w:rPr>
          <w:color w:val="010101"/>
          <w:spacing w:val="-10"/>
          <w:w w:val="105"/>
        </w:rPr>
        <w:t xml:space="preserve"> </w:t>
      </w:r>
      <w:r w:rsidRPr="00144314">
        <w:rPr>
          <w:color w:val="010101"/>
          <w:w w:val="105"/>
        </w:rPr>
        <w:t>amended from</w:t>
      </w:r>
      <w:r w:rsidRPr="00144314">
        <w:rPr>
          <w:color w:val="010101"/>
          <w:spacing w:val="-8"/>
          <w:w w:val="105"/>
        </w:rPr>
        <w:t xml:space="preserve"> </w:t>
      </w:r>
      <w:r w:rsidRPr="00144314">
        <w:rPr>
          <w:color w:val="010101"/>
          <w:w w:val="105"/>
        </w:rPr>
        <w:t>time</w:t>
      </w:r>
      <w:r w:rsidRPr="00144314">
        <w:rPr>
          <w:color w:val="010101"/>
          <w:spacing w:val="-7"/>
          <w:w w:val="105"/>
        </w:rPr>
        <w:t xml:space="preserve"> </w:t>
      </w:r>
      <w:r w:rsidRPr="00144314">
        <w:rPr>
          <w:color w:val="010101"/>
          <w:w w:val="105"/>
        </w:rPr>
        <w:t>to</w:t>
      </w:r>
      <w:r w:rsidRPr="00144314">
        <w:rPr>
          <w:color w:val="010101"/>
          <w:spacing w:val="-15"/>
          <w:w w:val="105"/>
        </w:rPr>
        <w:t xml:space="preserve"> </w:t>
      </w:r>
      <w:r w:rsidRPr="00144314">
        <w:rPr>
          <w:color w:val="010101"/>
          <w:w w:val="105"/>
        </w:rPr>
        <w:t>time,</w:t>
      </w:r>
      <w:r w:rsidRPr="00144314">
        <w:rPr>
          <w:color w:val="010101"/>
          <w:spacing w:val="-3"/>
          <w:w w:val="105"/>
        </w:rPr>
        <w:t xml:space="preserve"> </w:t>
      </w:r>
      <w:r w:rsidRPr="00144314">
        <w:rPr>
          <w:color w:val="010101"/>
          <w:w w:val="105"/>
        </w:rPr>
        <w:t>which</w:t>
      </w:r>
      <w:r w:rsidRPr="00144314">
        <w:rPr>
          <w:color w:val="010101"/>
          <w:spacing w:val="-8"/>
          <w:w w:val="105"/>
        </w:rPr>
        <w:t xml:space="preserve"> </w:t>
      </w:r>
      <w:r w:rsidRPr="00144314">
        <w:rPr>
          <w:color w:val="010101"/>
          <w:w w:val="105"/>
        </w:rPr>
        <w:t>is</w:t>
      </w:r>
      <w:r w:rsidRPr="00144314">
        <w:rPr>
          <w:color w:val="010101"/>
          <w:spacing w:val="-13"/>
          <w:w w:val="105"/>
        </w:rPr>
        <w:t xml:space="preserve"> </w:t>
      </w:r>
      <w:r w:rsidRPr="00144314">
        <w:rPr>
          <w:color w:val="010101"/>
          <w:w w:val="105"/>
        </w:rPr>
        <w:t>by</w:t>
      </w:r>
      <w:r w:rsidRPr="00144314">
        <w:rPr>
          <w:color w:val="010101"/>
          <w:spacing w:val="-9"/>
          <w:w w:val="105"/>
        </w:rPr>
        <w:t xml:space="preserve"> </w:t>
      </w:r>
      <w:r w:rsidRPr="00144314">
        <w:rPr>
          <w:color w:val="010101"/>
          <w:w w:val="105"/>
        </w:rPr>
        <w:t>this</w:t>
      </w:r>
      <w:r w:rsidRPr="00144314">
        <w:rPr>
          <w:color w:val="010101"/>
          <w:spacing w:val="-10"/>
          <w:w w:val="105"/>
        </w:rPr>
        <w:t xml:space="preserve"> </w:t>
      </w:r>
      <w:r w:rsidRPr="00144314">
        <w:rPr>
          <w:color w:val="010101"/>
          <w:w w:val="105"/>
        </w:rPr>
        <w:t>reference</w:t>
      </w:r>
      <w:r w:rsidRPr="00144314">
        <w:rPr>
          <w:color w:val="010101"/>
          <w:spacing w:val="-5"/>
          <w:w w:val="105"/>
        </w:rPr>
        <w:t xml:space="preserve"> </w:t>
      </w:r>
      <w:r w:rsidRPr="00144314">
        <w:rPr>
          <w:color w:val="010101"/>
          <w:w w:val="105"/>
        </w:rPr>
        <w:t>incorporated</w:t>
      </w:r>
      <w:r w:rsidRPr="00144314">
        <w:rPr>
          <w:color w:val="010101"/>
          <w:spacing w:val="12"/>
          <w:w w:val="105"/>
        </w:rPr>
        <w:t xml:space="preserve"> </w:t>
      </w:r>
      <w:r w:rsidRPr="00144314">
        <w:rPr>
          <w:color w:val="010101"/>
          <w:w w:val="105"/>
        </w:rPr>
        <w:t>into</w:t>
      </w:r>
      <w:r w:rsidRPr="00144314">
        <w:rPr>
          <w:color w:val="010101"/>
          <w:spacing w:val="-8"/>
          <w:w w:val="105"/>
        </w:rPr>
        <w:t xml:space="preserve"> </w:t>
      </w:r>
      <w:r w:rsidRPr="00144314">
        <w:rPr>
          <w:color w:val="010101"/>
          <w:w w:val="105"/>
        </w:rPr>
        <w:t>these Bylaws, provided, however, that</w:t>
      </w:r>
      <w:r w:rsidRPr="00144314">
        <w:rPr>
          <w:color w:val="010101"/>
          <w:spacing w:val="-5"/>
          <w:w w:val="105"/>
        </w:rPr>
        <w:t xml:space="preserve"> </w:t>
      </w:r>
      <w:r w:rsidRPr="00144314">
        <w:rPr>
          <w:color w:val="010101"/>
          <w:w w:val="105"/>
        </w:rPr>
        <w:t>any</w:t>
      </w:r>
      <w:r w:rsidRPr="00144314">
        <w:rPr>
          <w:color w:val="010101"/>
          <w:spacing w:val="-1"/>
          <w:w w:val="105"/>
        </w:rPr>
        <w:t xml:space="preserve"> </w:t>
      </w:r>
      <w:r w:rsidRPr="00144314">
        <w:rPr>
          <w:color w:val="010101"/>
          <w:w w:val="105"/>
        </w:rPr>
        <w:t>provision deemed inconsistent with</w:t>
      </w:r>
      <w:r w:rsidRPr="00144314">
        <w:rPr>
          <w:color w:val="010101"/>
          <w:spacing w:val="-3"/>
          <w:w w:val="105"/>
        </w:rPr>
        <w:t xml:space="preserve"> </w:t>
      </w:r>
      <w:r w:rsidRPr="00144314">
        <w:rPr>
          <w:color w:val="010101"/>
          <w:w w:val="105"/>
        </w:rPr>
        <w:t>state</w:t>
      </w:r>
      <w:r w:rsidRPr="00144314">
        <w:rPr>
          <w:color w:val="010101"/>
          <w:spacing w:val="-3"/>
          <w:w w:val="105"/>
        </w:rPr>
        <w:t xml:space="preserve"> </w:t>
      </w:r>
      <w:r w:rsidRPr="00144314">
        <w:rPr>
          <w:color w:val="010101"/>
          <w:w w:val="105"/>
        </w:rPr>
        <w:t>law</w:t>
      </w:r>
      <w:r w:rsidRPr="00144314">
        <w:rPr>
          <w:color w:val="010101"/>
          <w:spacing w:val="-1"/>
          <w:w w:val="105"/>
        </w:rPr>
        <w:t xml:space="preserve"> </w:t>
      </w:r>
      <w:r w:rsidRPr="00144314">
        <w:rPr>
          <w:color w:val="010101"/>
          <w:w w:val="105"/>
        </w:rPr>
        <w:t>shall be</w:t>
      </w:r>
      <w:r w:rsidRPr="00144314">
        <w:rPr>
          <w:color w:val="010101"/>
          <w:spacing w:val="-6"/>
          <w:w w:val="105"/>
        </w:rPr>
        <w:t xml:space="preserve"> </w:t>
      </w:r>
      <w:r w:rsidRPr="00144314">
        <w:rPr>
          <w:color w:val="010101"/>
          <w:w w:val="105"/>
        </w:rPr>
        <w:t>deleted or amended to comply with state law</w:t>
      </w:r>
      <w:r w:rsidRPr="00144314">
        <w:rPr>
          <w:color w:val="4B4B4B"/>
          <w:w w:val="105"/>
        </w:rPr>
        <w:t>.</w:t>
      </w:r>
    </w:p>
    <w:p w14:paraId="7C6B7111" w14:textId="77777777" w:rsidR="00250801" w:rsidRDefault="003E7E20">
      <w:pPr>
        <w:pStyle w:val="Heading2"/>
        <w:spacing w:before="234"/>
        <w:ind w:right="12"/>
      </w:pPr>
      <w:r>
        <w:rPr>
          <w:color w:val="010101"/>
          <w:w w:val="105"/>
        </w:rPr>
        <w:t>Article</w:t>
      </w:r>
      <w:r>
        <w:rPr>
          <w:color w:val="010101"/>
          <w:spacing w:val="-16"/>
          <w:w w:val="105"/>
        </w:rPr>
        <w:t xml:space="preserve"> </w:t>
      </w:r>
      <w:r>
        <w:rPr>
          <w:color w:val="010101"/>
          <w:w w:val="105"/>
        </w:rPr>
        <w:t>VI</w:t>
      </w:r>
      <w:r>
        <w:rPr>
          <w:color w:val="010101"/>
          <w:spacing w:val="-15"/>
          <w:w w:val="105"/>
        </w:rPr>
        <w:t xml:space="preserve"> </w:t>
      </w:r>
      <w:r>
        <w:rPr>
          <w:b w:val="0"/>
          <w:color w:val="010101"/>
          <w:w w:val="105"/>
        </w:rPr>
        <w:t>-</w:t>
      </w:r>
      <w:r>
        <w:rPr>
          <w:b w:val="0"/>
          <w:color w:val="010101"/>
          <w:spacing w:val="30"/>
          <w:w w:val="105"/>
        </w:rPr>
        <w:t xml:space="preserve"> </w:t>
      </w:r>
      <w:r>
        <w:rPr>
          <w:color w:val="010101"/>
          <w:w w:val="105"/>
        </w:rPr>
        <w:t>REALTOR®</w:t>
      </w:r>
      <w:r>
        <w:rPr>
          <w:color w:val="010101"/>
          <w:spacing w:val="3"/>
          <w:w w:val="105"/>
        </w:rPr>
        <w:t xml:space="preserve"> </w:t>
      </w:r>
      <w:r>
        <w:rPr>
          <w:color w:val="010101"/>
          <w:spacing w:val="-2"/>
          <w:w w:val="105"/>
        </w:rPr>
        <w:t>Trademark</w:t>
      </w:r>
    </w:p>
    <w:p w14:paraId="40DD98F6" w14:textId="77777777" w:rsidR="00250801" w:rsidRDefault="003E7E20">
      <w:pPr>
        <w:spacing w:before="229" w:line="242" w:lineRule="auto"/>
        <w:ind w:left="128" w:right="872" w:firstLine="1"/>
        <w:rPr>
          <w:sz w:val="21"/>
        </w:rPr>
      </w:pPr>
      <w:r>
        <w:rPr>
          <w:b/>
          <w:color w:val="010101"/>
          <w:w w:val="105"/>
          <w:sz w:val="21"/>
          <w:u w:val="single" w:color="000000"/>
        </w:rPr>
        <w:t>Section 1.</w:t>
      </w:r>
      <w:r>
        <w:rPr>
          <w:b/>
          <w:color w:val="010101"/>
          <w:spacing w:val="-8"/>
          <w:w w:val="105"/>
          <w:sz w:val="21"/>
        </w:rPr>
        <w:t xml:space="preserve"> </w:t>
      </w:r>
      <w:r>
        <w:rPr>
          <w:color w:val="010101"/>
          <w:w w:val="105"/>
          <w:sz w:val="21"/>
        </w:rPr>
        <w:t>Inclusion and retention of the Registered Collective Membership Mark REALTORS® in</w:t>
      </w:r>
      <w:r>
        <w:rPr>
          <w:color w:val="010101"/>
          <w:spacing w:val="-7"/>
          <w:w w:val="105"/>
          <w:sz w:val="21"/>
        </w:rPr>
        <w:t xml:space="preserve"> </w:t>
      </w:r>
      <w:r>
        <w:rPr>
          <w:color w:val="010101"/>
          <w:w w:val="105"/>
          <w:sz w:val="21"/>
        </w:rPr>
        <w:t>the name of</w:t>
      </w:r>
      <w:r>
        <w:rPr>
          <w:color w:val="010101"/>
          <w:spacing w:val="-2"/>
          <w:w w:val="105"/>
          <w:sz w:val="21"/>
        </w:rPr>
        <w:t xml:space="preserve"> </w:t>
      </w:r>
      <w:r>
        <w:rPr>
          <w:color w:val="010101"/>
          <w:w w:val="105"/>
          <w:sz w:val="21"/>
        </w:rPr>
        <w:t>the Association shall be</w:t>
      </w:r>
      <w:r>
        <w:rPr>
          <w:color w:val="010101"/>
          <w:spacing w:val="-2"/>
          <w:w w:val="105"/>
          <w:sz w:val="21"/>
        </w:rPr>
        <w:t xml:space="preserve"> </w:t>
      </w:r>
      <w:r>
        <w:rPr>
          <w:color w:val="010101"/>
          <w:w w:val="105"/>
          <w:sz w:val="21"/>
        </w:rPr>
        <w:t>governed by</w:t>
      </w:r>
      <w:r>
        <w:rPr>
          <w:color w:val="010101"/>
          <w:spacing w:val="-1"/>
          <w:w w:val="105"/>
          <w:sz w:val="21"/>
        </w:rPr>
        <w:t xml:space="preserve"> </w:t>
      </w:r>
      <w:r>
        <w:rPr>
          <w:color w:val="010101"/>
          <w:w w:val="105"/>
          <w:sz w:val="21"/>
        </w:rPr>
        <w:t xml:space="preserve">the </w:t>
      </w:r>
      <w:r>
        <w:rPr>
          <w:i/>
          <w:color w:val="010101"/>
          <w:w w:val="105"/>
          <w:sz w:val="21"/>
        </w:rPr>
        <w:t>Constitution and Bylaws</w:t>
      </w:r>
      <w:r>
        <w:rPr>
          <w:i/>
          <w:color w:val="010101"/>
          <w:spacing w:val="-2"/>
          <w:w w:val="105"/>
          <w:sz w:val="21"/>
        </w:rPr>
        <w:t xml:space="preserve"> </w:t>
      </w:r>
      <w:r>
        <w:rPr>
          <w:i/>
          <w:color w:val="010101"/>
          <w:w w:val="105"/>
          <w:sz w:val="21"/>
        </w:rPr>
        <w:t>of</w:t>
      </w:r>
      <w:r>
        <w:rPr>
          <w:i/>
          <w:color w:val="010101"/>
          <w:spacing w:val="-13"/>
          <w:w w:val="105"/>
          <w:sz w:val="21"/>
        </w:rPr>
        <w:t xml:space="preserve"> </w:t>
      </w:r>
      <w:r>
        <w:rPr>
          <w:i/>
          <w:color w:val="010101"/>
          <w:w w:val="105"/>
          <w:sz w:val="21"/>
        </w:rPr>
        <w:t>the</w:t>
      </w:r>
      <w:r>
        <w:rPr>
          <w:i/>
          <w:color w:val="010101"/>
          <w:spacing w:val="-9"/>
          <w:w w:val="105"/>
          <w:sz w:val="21"/>
        </w:rPr>
        <w:t xml:space="preserve"> </w:t>
      </w:r>
      <w:r>
        <w:rPr>
          <w:i/>
          <w:color w:val="010101"/>
          <w:w w:val="105"/>
          <w:sz w:val="21"/>
        </w:rPr>
        <w:t>NATIONAL ASSOCIATION OF</w:t>
      </w:r>
      <w:r>
        <w:rPr>
          <w:i/>
          <w:color w:val="010101"/>
          <w:spacing w:val="-9"/>
          <w:w w:val="105"/>
          <w:sz w:val="21"/>
        </w:rPr>
        <w:t xml:space="preserve"> </w:t>
      </w:r>
      <w:proofErr w:type="spellStart"/>
      <w:r>
        <w:rPr>
          <w:i/>
          <w:color w:val="010101"/>
          <w:w w:val="105"/>
          <w:sz w:val="21"/>
        </w:rPr>
        <w:t>REALTORS®as</w:t>
      </w:r>
      <w:proofErr w:type="spellEnd"/>
      <w:r>
        <w:rPr>
          <w:i/>
          <w:color w:val="010101"/>
          <w:spacing w:val="18"/>
          <w:w w:val="105"/>
          <w:sz w:val="21"/>
        </w:rPr>
        <w:t xml:space="preserve"> </w:t>
      </w:r>
      <w:r>
        <w:rPr>
          <w:color w:val="010101"/>
          <w:w w:val="105"/>
          <w:sz w:val="21"/>
        </w:rPr>
        <w:t>from</w:t>
      </w:r>
      <w:r>
        <w:rPr>
          <w:color w:val="010101"/>
          <w:spacing w:val="-7"/>
          <w:w w:val="105"/>
          <w:sz w:val="21"/>
        </w:rPr>
        <w:t xml:space="preserve"> </w:t>
      </w:r>
      <w:r>
        <w:rPr>
          <w:color w:val="010101"/>
          <w:w w:val="105"/>
          <w:sz w:val="21"/>
        </w:rPr>
        <w:t>time</w:t>
      </w:r>
      <w:r>
        <w:rPr>
          <w:color w:val="010101"/>
          <w:spacing w:val="-6"/>
          <w:w w:val="105"/>
          <w:sz w:val="21"/>
        </w:rPr>
        <w:t xml:space="preserve"> </w:t>
      </w:r>
      <w:r>
        <w:rPr>
          <w:color w:val="010101"/>
          <w:w w:val="105"/>
          <w:sz w:val="21"/>
        </w:rPr>
        <w:t>to</w:t>
      </w:r>
      <w:r>
        <w:rPr>
          <w:color w:val="010101"/>
          <w:spacing w:val="-13"/>
          <w:w w:val="105"/>
          <w:sz w:val="21"/>
        </w:rPr>
        <w:t xml:space="preserve"> </w:t>
      </w:r>
      <w:r>
        <w:rPr>
          <w:color w:val="010101"/>
          <w:w w:val="105"/>
          <w:sz w:val="21"/>
        </w:rPr>
        <w:t>time</w:t>
      </w:r>
      <w:r>
        <w:rPr>
          <w:color w:val="010101"/>
          <w:spacing w:val="-5"/>
          <w:w w:val="105"/>
          <w:sz w:val="21"/>
        </w:rPr>
        <w:t xml:space="preserve"> </w:t>
      </w:r>
      <w:r>
        <w:rPr>
          <w:color w:val="010101"/>
          <w:w w:val="105"/>
          <w:sz w:val="21"/>
        </w:rPr>
        <w:t>amended</w:t>
      </w:r>
      <w:r>
        <w:rPr>
          <w:color w:val="4B4B4B"/>
          <w:w w:val="105"/>
          <w:sz w:val="21"/>
        </w:rPr>
        <w:t>.</w:t>
      </w:r>
    </w:p>
    <w:p w14:paraId="1041F2A8" w14:textId="77777777" w:rsidR="00250801" w:rsidRDefault="003E7E20">
      <w:pPr>
        <w:spacing w:before="235"/>
        <w:ind w:left="116" w:right="167" w:firstLine="13"/>
        <w:rPr>
          <w:i/>
          <w:sz w:val="21"/>
        </w:rPr>
      </w:pPr>
      <w:r>
        <w:rPr>
          <w:b/>
          <w:color w:val="010101"/>
          <w:w w:val="105"/>
          <w:sz w:val="21"/>
          <w:u w:val="single" w:color="000000"/>
        </w:rPr>
        <w:t>Section</w:t>
      </w:r>
      <w:r>
        <w:rPr>
          <w:b/>
          <w:color w:val="010101"/>
          <w:spacing w:val="-3"/>
          <w:w w:val="105"/>
          <w:sz w:val="21"/>
          <w:u w:val="single" w:color="000000"/>
        </w:rPr>
        <w:t xml:space="preserve"> </w:t>
      </w:r>
      <w:r>
        <w:rPr>
          <w:b/>
          <w:color w:val="010101"/>
          <w:w w:val="105"/>
          <w:sz w:val="21"/>
          <w:u w:val="single" w:color="000000"/>
        </w:rPr>
        <w:t>2</w:t>
      </w:r>
      <w:r>
        <w:rPr>
          <w:b/>
          <w:color w:val="010101"/>
          <w:w w:val="105"/>
          <w:sz w:val="21"/>
        </w:rPr>
        <w:t>.</w:t>
      </w:r>
      <w:r>
        <w:rPr>
          <w:b/>
          <w:color w:val="010101"/>
          <w:spacing w:val="-13"/>
          <w:w w:val="105"/>
          <w:sz w:val="21"/>
        </w:rPr>
        <w:t xml:space="preserve"> </w:t>
      </w:r>
      <w:r>
        <w:rPr>
          <w:color w:val="010101"/>
          <w:w w:val="105"/>
          <w:sz w:val="21"/>
        </w:rPr>
        <w:t>Use</w:t>
      </w:r>
      <w:r>
        <w:rPr>
          <w:color w:val="010101"/>
          <w:spacing w:val="-8"/>
          <w:w w:val="105"/>
          <w:sz w:val="21"/>
        </w:rPr>
        <w:t xml:space="preserve"> </w:t>
      </w:r>
      <w:r>
        <w:rPr>
          <w:color w:val="010101"/>
          <w:w w:val="105"/>
          <w:sz w:val="21"/>
        </w:rPr>
        <w:t>of</w:t>
      </w:r>
      <w:r>
        <w:rPr>
          <w:color w:val="010101"/>
          <w:spacing w:val="-11"/>
          <w:w w:val="105"/>
          <w:sz w:val="21"/>
        </w:rPr>
        <w:t xml:space="preserve"> </w:t>
      </w:r>
      <w:r>
        <w:rPr>
          <w:color w:val="010101"/>
          <w:w w:val="105"/>
          <w:sz w:val="21"/>
        </w:rPr>
        <w:t>the</w:t>
      </w:r>
      <w:r>
        <w:rPr>
          <w:color w:val="010101"/>
          <w:spacing w:val="-9"/>
          <w:w w:val="105"/>
          <w:sz w:val="21"/>
        </w:rPr>
        <w:t xml:space="preserve"> </w:t>
      </w:r>
      <w:r>
        <w:rPr>
          <w:color w:val="010101"/>
          <w:w w:val="105"/>
          <w:sz w:val="21"/>
        </w:rPr>
        <w:t>terms</w:t>
      </w:r>
      <w:r>
        <w:rPr>
          <w:color w:val="010101"/>
          <w:spacing w:val="-11"/>
          <w:w w:val="105"/>
          <w:sz w:val="21"/>
        </w:rPr>
        <w:t xml:space="preserve"> </w:t>
      </w:r>
      <w:r>
        <w:rPr>
          <w:color w:val="010101"/>
          <w:w w:val="105"/>
          <w:sz w:val="21"/>
        </w:rPr>
        <w:t>REALTOR® and</w:t>
      </w:r>
      <w:r>
        <w:rPr>
          <w:color w:val="010101"/>
          <w:spacing w:val="-11"/>
          <w:w w:val="105"/>
          <w:sz w:val="21"/>
        </w:rPr>
        <w:t xml:space="preserve"> </w:t>
      </w:r>
      <w:r>
        <w:rPr>
          <w:color w:val="010101"/>
          <w:w w:val="105"/>
          <w:sz w:val="21"/>
        </w:rPr>
        <w:t>REALTORS® by</w:t>
      </w:r>
      <w:r>
        <w:rPr>
          <w:color w:val="010101"/>
          <w:spacing w:val="-11"/>
          <w:w w:val="105"/>
          <w:sz w:val="21"/>
        </w:rPr>
        <w:t xml:space="preserve"> </w:t>
      </w:r>
      <w:r>
        <w:rPr>
          <w:color w:val="010101"/>
          <w:w w:val="105"/>
          <w:sz w:val="21"/>
        </w:rPr>
        <w:t>members shall,</w:t>
      </w:r>
      <w:r>
        <w:rPr>
          <w:color w:val="010101"/>
          <w:spacing w:val="-6"/>
          <w:w w:val="105"/>
          <w:sz w:val="21"/>
        </w:rPr>
        <w:t xml:space="preserve"> </w:t>
      </w:r>
      <w:r>
        <w:rPr>
          <w:color w:val="010101"/>
          <w:w w:val="105"/>
          <w:sz w:val="21"/>
        </w:rPr>
        <w:t>at</w:t>
      </w:r>
      <w:r>
        <w:rPr>
          <w:color w:val="010101"/>
          <w:spacing w:val="-10"/>
          <w:w w:val="105"/>
          <w:sz w:val="21"/>
        </w:rPr>
        <w:t xml:space="preserve"> </w:t>
      </w:r>
      <w:r>
        <w:rPr>
          <w:color w:val="010101"/>
          <w:w w:val="105"/>
          <w:sz w:val="21"/>
        </w:rPr>
        <w:t>all</w:t>
      </w:r>
      <w:r>
        <w:rPr>
          <w:color w:val="010101"/>
          <w:spacing w:val="-13"/>
          <w:w w:val="105"/>
          <w:sz w:val="21"/>
        </w:rPr>
        <w:t xml:space="preserve"> </w:t>
      </w:r>
      <w:r>
        <w:rPr>
          <w:color w:val="010101"/>
          <w:w w:val="105"/>
          <w:sz w:val="21"/>
        </w:rPr>
        <w:t>times,</w:t>
      </w:r>
      <w:r>
        <w:rPr>
          <w:color w:val="010101"/>
          <w:spacing w:val="-6"/>
          <w:w w:val="105"/>
          <w:sz w:val="21"/>
        </w:rPr>
        <w:t xml:space="preserve"> </w:t>
      </w:r>
      <w:r>
        <w:rPr>
          <w:color w:val="010101"/>
          <w:w w:val="105"/>
          <w:sz w:val="21"/>
        </w:rPr>
        <w:t>be subject to</w:t>
      </w:r>
      <w:r>
        <w:rPr>
          <w:color w:val="010101"/>
          <w:spacing w:val="-14"/>
          <w:w w:val="105"/>
          <w:sz w:val="21"/>
        </w:rPr>
        <w:t xml:space="preserve"> </w:t>
      </w:r>
      <w:r>
        <w:rPr>
          <w:color w:val="010101"/>
          <w:w w:val="105"/>
          <w:sz w:val="21"/>
        </w:rPr>
        <w:t>the</w:t>
      </w:r>
      <w:r>
        <w:rPr>
          <w:color w:val="010101"/>
          <w:spacing w:val="-9"/>
          <w:w w:val="105"/>
          <w:sz w:val="21"/>
        </w:rPr>
        <w:t xml:space="preserve"> </w:t>
      </w:r>
      <w:r>
        <w:rPr>
          <w:color w:val="010101"/>
          <w:w w:val="105"/>
          <w:sz w:val="21"/>
        </w:rPr>
        <w:t>provisions</w:t>
      </w:r>
      <w:r>
        <w:rPr>
          <w:color w:val="010101"/>
          <w:spacing w:val="-4"/>
          <w:w w:val="105"/>
          <w:sz w:val="21"/>
        </w:rPr>
        <w:t xml:space="preserve"> </w:t>
      </w:r>
      <w:r>
        <w:rPr>
          <w:color w:val="010101"/>
          <w:w w:val="105"/>
          <w:sz w:val="21"/>
        </w:rPr>
        <w:t>of</w:t>
      </w:r>
      <w:r>
        <w:rPr>
          <w:color w:val="010101"/>
          <w:spacing w:val="-8"/>
          <w:w w:val="105"/>
          <w:sz w:val="21"/>
        </w:rPr>
        <w:t xml:space="preserve"> </w:t>
      </w:r>
      <w:r>
        <w:rPr>
          <w:color w:val="010101"/>
          <w:w w:val="105"/>
          <w:sz w:val="21"/>
        </w:rPr>
        <w:t>the</w:t>
      </w:r>
      <w:r>
        <w:rPr>
          <w:color w:val="010101"/>
          <w:spacing w:val="-9"/>
          <w:w w:val="105"/>
          <w:sz w:val="21"/>
        </w:rPr>
        <w:t xml:space="preserve"> </w:t>
      </w:r>
      <w:r>
        <w:rPr>
          <w:i/>
          <w:color w:val="010101"/>
          <w:w w:val="105"/>
          <w:sz w:val="21"/>
        </w:rPr>
        <w:t>Constitution and</w:t>
      </w:r>
      <w:r>
        <w:rPr>
          <w:i/>
          <w:color w:val="010101"/>
          <w:spacing w:val="-6"/>
          <w:w w:val="105"/>
          <w:sz w:val="21"/>
        </w:rPr>
        <w:t xml:space="preserve"> </w:t>
      </w:r>
      <w:r>
        <w:rPr>
          <w:i/>
          <w:color w:val="010101"/>
          <w:w w:val="105"/>
          <w:sz w:val="21"/>
        </w:rPr>
        <w:t>Bylaws of</w:t>
      </w:r>
      <w:r>
        <w:rPr>
          <w:i/>
          <w:color w:val="010101"/>
          <w:spacing w:val="-11"/>
          <w:w w:val="105"/>
          <w:sz w:val="21"/>
        </w:rPr>
        <w:t xml:space="preserve"> </w:t>
      </w:r>
      <w:r>
        <w:rPr>
          <w:i/>
          <w:color w:val="010101"/>
          <w:w w:val="105"/>
          <w:sz w:val="21"/>
        </w:rPr>
        <w:t>the</w:t>
      </w:r>
      <w:r>
        <w:rPr>
          <w:i/>
          <w:color w:val="010101"/>
          <w:spacing w:val="-6"/>
          <w:w w:val="105"/>
          <w:sz w:val="21"/>
        </w:rPr>
        <w:t xml:space="preserve"> </w:t>
      </w:r>
      <w:r>
        <w:rPr>
          <w:i/>
          <w:color w:val="010101"/>
          <w:w w:val="105"/>
          <w:sz w:val="21"/>
        </w:rPr>
        <w:t>NATIONAL ASSOCIATION OF</w:t>
      </w:r>
    </w:p>
    <w:p w14:paraId="4D06CFFA" w14:textId="77777777" w:rsidR="00250801" w:rsidRDefault="00250801">
      <w:pPr>
        <w:rPr>
          <w:sz w:val="21"/>
        </w:rPr>
        <w:sectPr w:rsidR="00250801">
          <w:pgSz w:w="12240" w:h="15840"/>
          <w:pgMar w:top="1040" w:right="1140" w:bottom="280" w:left="1180" w:header="720" w:footer="720" w:gutter="0"/>
          <w:cols w:space="720"/>
        </w:sectPr>
      </w:pPr>
    </w:p>
    <w:p w14:paraId="19658576" w14:textId="77777777" w:rsidR="00250801" w:rsidRDefault="003E7E20">
      <w:pPr>
        <w:pStyle w:val="BodyText"/>
        <w:spacing w:before="75"/>
        <w:ind w:left="113" w:right="359" w:firstLine="4"/>
      </w:pPr>
      <w:r>
        <w:rPr>
          <w:i/>
          <w:color w:val="010101"/>
          <w:w w:val="105"/>
        </w:rPr>
        <w:lastRenderedPageBreak/>
        <w:t xml:space="preserve">REALTORS® </w:t>
      </w:r>
      <w:r>
        <w:rPr>
          <w:color w:val="010101"/>
          <w:w w:val="105"/>
        </w:rPr>
        <w:t>and to the Rules and Regulations prescribed by its Board of Directors</w:t>
      </w:r>
      <w:r>
        <w:rPr>
          <w:color w:val="363636"/>
          <w:w w:val="105"/>
        </w:rPr>
        <w:t>.</w:t>
      </w:r>
      <w:r>
        <w:rPr>
          <w:color w:val="363636"/>
          <w:spacing w:val="-11"/>
          <w:w w:val="105"/>
        </w:rPr>
        <w:t xml:space="preserve"> </w:t>
      </w:r>
      <w:r>
        <w:rPr>
          <w:color w:val="010101"/>
          <w:w w:val="105"/>
        </w:rPr>
        <w:t>The Association shall have the authority to</w:t>
      </w:r>
      <w:r>
        <w:rPr>
          <w:color w:val="010101"/>
          <w:spacing w:val="-9"/>
          <w:w w:val="105"/>
        </w:rPr>
        <w:t xml:space="preserve"> </w:t>
      </w:r>
      <w:r>
        <w:rPr>
          <w:color w:val="010101"/>
          <w:w w:val="105"/>
        </w:rPr>
        <w:t>control, jointly and</w:t>
      </w:r>
      <w:r>
        <w:rPr>
          <w:color w:val="010101"/>
          <w:spacing w:val="-5"/>
          <w:w w:val="105"/>
        </w:rPr>
        <w:t xml:space="preserve"> </w:t>
      </w:r>
      <w:r>
        <w:rPr>
          <w:color w:val="010101"/>
          <w:w w:val="105"/>
        </w:rPr>
        <w:t>in</w:t>
      </w:r>
      <w:r>
        <w:rPr>
          <w:color w:val="010101"/>
          <w:spacing w:val="-6"/>
          <w:w w:val="105"/>
        </w:rPr>
        <w:t xml:space="preserve"> </w:t>
      </w:r>
      <w:r>
        <w:rPr>
          <w:color w:val="010101"/>
          <w:w w:val="105"/>
        </w:rPr>
        <w:t>full</w:t>
      </w:r>
      <w:r>
        <w:rPr>
          <w:color w:val="010101"/>
          <w:spacing w:val="-6"/>
          <w:w w:val="105"/>
        </w:rPr>
        <w:t xml:space="preserve"> </w:t>
      </w:r>
      <w:r>
        <w:rPr>
          <w:color w:val="010101"/>
          <w:w w:val="105"/>
        </w:rPr>
        <w:t>cooperation with</w:t>
      </w:r>
      <w:r>
        <w:rPr>
          <w:color w:val="010101"/>
          <w:spacing w:val="-3"/>
          <w:w w:val="105"/>
        </w:rPr>
        <w:t xml:space="preserve"> </w:t>
      </w:r>
      <w:r>
        <w:rPr>
          <w:color w:val="010101"/>
          <w:w w:val="105"/>
        </w:rPr>
        <w:t>the NATIONAL ASSOCIATION OF</w:t>
      </w:r>
      <w:r>
        <w:rPr>
          <w:color w:val="010101"/>
          <w:spacing w:val="-11"/>
          <w:w w:val="105"/>
        </w:rPr>
        <w:t xml:space="preserve"> </w:t>
      </w:r>
      <w:r>
        <w:rPr>
          <w:color w:val="010101"/>
          <w:w w:val="105"/>
        </w:rPr>
        <w:t>REALTORS®, use</w:t>
      </w:r>
      <w:r>
        <w:rPr>
          <w:color w:val="010101"/>
          <w:spacing w:val="-7"/>
          <w:w w:val="105"/>
        </w:rPr>
        <w:t xml:space="preserve"> </w:t>
      </w:r>
      <w:r>
        <w:rPr>
          <w:color w:val="010101"/>
          <w:w w:val="105"/>
        </w:rPr>
        <w:t>of</w:t>
      </w:r>
      <w:r>
        <w:rPr>
          <w:color w:val="010101"/>
          <w:spacing w:val="-9"/>
          <w:w w:val="105"/>
        </w:rPr>
        <w:t xml:space="preserve"> </w:t>
      </w:r>
      <w:r>
        <w:rPr>
          <w:color w:val="010101"/>
          <w:w w:val="105"/>
        </w:rPr>
        <w:t>the</w:t>
      </w:r>
      <w:r>
        <w:rPr>
          <w:color w:val="010101"/>
          <w:spacing w:val="-8"/>
          <w:w w:val="105"/>
        </w:rPr>
        <w:t xml:space="preserve"> </w:t>
      </w:r>
      <w:r>
        <w:rPr>
          <w:color w:val="010101"/>
          <w:w w:val="105"/>
        </w:rPr>
        <w:t>terms</w:t>
      </w:r>
      <w:r>
        <w:rPr>
          <w:color w:val="010101"/>
          <w:spacing w:val="-4"/>
          <w:w w:val="105"/>
        </w:rPr>
        <w:t xml:space="preserve"> </w:t>
      </w:r>
      <w:r>
        <w:rPr>
          <w:color w:val="010101"/>
          <w:w w:val="105"/>
        </w:rPr>
        <w:t>within</w:t>
      </w:r>
      <w:r>
        <w:rPr>
          <w:color w:val="010101"/>
          <w:spacing w:val="-8"/>
          <w:w w:val="105"/>
        </w:rPr>
        <w:t xml:space="preserve"> </w:t>
      </w:r>
      <w:r>
        <w:rPr>
          <w:color w:val="010101"/>
          <w:w w:val="105"/>
        </w:rPr>
        <w:t>its</w:t>
      </w:r>
      <w:r>
        <w:rPr>
          <w:color w:val="010101"/>
          <w:spacing w:val="-14"/>
          <w:w w:val="105"/>
        </w:rPr>
        <w:t xml:space="preserve"> </w:t>
      </w:r>
      <w:r>
        <w:rPr>
          <w:color w:val="010101"/>
          <w:w w:val="105"/>
        </w:rPr>
        <w:t>jurisdiction</w:t>
      </w:r>
      <w:r>
        <w:rPr>
          <w:color w:val="363636"/>
          <w:w w:val="105"/>
        </w:rPr>
        <w:t>.</w:t>
      </w:r>
      <w:r>
        <w:rPr>
          <w:color w:val="363636"/>
          <w:spacing w:val="-16"/>
          <w:w w:val="105"/>
        </w:rPr>
        <w:t xml:space="preserve"> </w:t>
      </w:r>
      <w:r>
        <w:rPr>
          <w:color w:val="010101"/>
          <w:w w:val="105"/>
        </w:rPr>
        <w:t>Any</w:t>
      </w:r>
      <w:r>
        <w:rPr>
          <w:color w:val="010101"/>
          <w:spacing w:val="-5"/>
          <w:w w:val="105"/>
        </w:rPr>
        <w:t xml:space="preserve"> </w:t>
      </w:r>
      <w:r>
        <w:rPr>
          <w:color w:val="010101"/>
          <w:w w:val="105"/>
        </w:rPr>
        <w:t>misuse</w:t>
      </w:r>
      <w:r>
        <w:rPr>
          <w:color w:val="010101"/>
          <w:spacing w:val="-2"/>
          <w:w w:val="105"/>
        </w:rPr>
        <w:t xml:space="preserve"> </w:t>
      </w:r>
      <w:r>
        <w:rPr>
          <w:color w:val="010101"/>
          <w:w w:val="105"/>
        </w:rPr>
        <w:t>of</w:t>
      </w:r>
      <w:r>
        <w:rPr>
          <w:color w:val="010101"/>
          <w:spacing w:val="-10"/>
          <w:w w:val="105"/>
        </w:rPr>
        <w:t xml:space="preserve"> </w:t>
      </w:r>
      <w:r>
        <w:rPr>
          <w:color w:val="010101"/>
          <w:w w:val="105"/>
        </w:rPr>
        <w:t>the</w:t>
      </w:r>
      <w:r>
        <w:rPr>
          <w:color w:val="010101"/>
          <w:spacing w:val="-8"/>
          <w:w w:val="105"/>
        </w:rPr>
        <w:t xml:space="preserve"> </w:t>
      </w:r>
      <w:r>
        <w:rPr>
          <w:color w:val="010101"/>
          <w:w w:val="105"/>
        </w:rPr>
        <w:t>terms by</w:t>
      </w:r>
      <w:r>
        <w:rPr>
          <w:color w:val="010101"/>
          <w:spacing w:val="-4"/>
          <w:w w:val="105"/>
        </w:rPr>
        <w:t xml:space="preserve"> </w:t>
      </w:r>
      <w:r>
        <w:rPr>
          <w:color w:val="010101"/>
          <w:w w:val="105"/>
        </w:rPr>
        <w:t>members is</w:t>
      </w:r>
      <w:r>
        <w:rPr>
          <w:color w:val="010101"/>
          <w:spacing w:val="-5"/>
          <w:w w:val="105"/>
        </w:rPr>
        <w:t xml:space="preserve"> </w:t>
      </w:r>
      <w:r>
        <w:rPr>
          <w:color w:val="010101"/>
          <w:w w:val="105"/>
        </w:rPr>
        <w:t>a</w:t>
      </w:r>
      <w:r>
        <w:rPr>
          <w:color w:val="010101"/>
          <w:spacing w:val="-2"/>
          <w:w w:val="105"/>
        </w:rPr>
        <w:t xml:space="preserve"> </w:t>
      </w:r>
      <w:r>
        <w:rPr>
          <w:color w:val="010101"/>
          <w:w w:val="105"/>
        </w:rPr>
        <w:t>violation of</w:t>
      </w:r>
      <w:r>
        <w:rPr>
          <w:color w:val="010101"/>
          <w:spacing w:val="-3"/>
          <w:w w:val="105"/>
        </w:rPr>
        <w:t xml:space="preserve"> </w:t>
      </w:r>
      <w:r>
        <w:rPr>
          <w:color w:val="010101"/>
          <w:w w:val="105"/>
        </w:rPr>
        <w:t>a</w:t>
      </w:r>
      <w:r>
        <w:rPr>
          <w:color w:val="010101"/>
          <w:spacing w:val="-9"/>
          <w:w w:val="105"/>
        </w:rPr>
        <w:t xml:space="preserve"> </w:t>
      </w:r>
      <w:r>
        <w:rPr>
          <w:color w:val="010101"/>
          <w:w w:val="105"/>
        </w:rPr>
        <w:t>membership duty and</w:t>
      </w:r>
      <w:r>
        <w:rPr>
          <w:color w:val="010101"/>
          <w:spacing w:val="-2"/>
          <w:w w:val="105"/>
        </w:rPr>
        <w:t xml:space="preserve"> </w:t>
      </w:r>
      <w:r>
        <w:rPr>
          <w:color w:val="010101"/>
          <w:w w:val="105"/>
        </w:rPr>
        <w:t>may subject members to</w:t>
      </w:r>
      <w:r>
        <w:rPr>
          <w:color w:val="010101"/>
          <w:spacing w:val="-3"/>
          <w:w w:val="105"/>
        </w:rPr>
        <w:t xml:space="preserve"> </w:t>
      </w:r>
      <w:r>
        <w:rPr>
          <w:color w:val="010101"/>
          <w:w w:val="105"/>
        </w:rPr>
        <w:t>disciplinary action by the Board of Directors after a hearing as</w:t>
      </w:r>
      <w:r>
        <w:rPr>
          <w:color w:val="010101"/>
          <w:spacing w:val="-1"/>
          <w:w w:val="105"/>
        </w:rPr>
        <w:t xml:space="preserve"> </w:t>
      </w:r>
      <w:r>
        <w:rPr>
          <w:color w:val="010101"/>
          <w:w w:val="105"/>
        </w:rPr>
        <w:t>provided for in</w:t>
      </w:r>
      <w:r>
        <w:rPr>
          <w:color w:val="010101"/>
          <w:spacing w:val="-5"/>
          <w:w w:val="105"/>
        </w:rPr>
        <w:t xml:space="preserve"> </w:t>
      </w:r>
      <w:r>
        <w:rPr>
          <w:color w:val="010101"/>
          <w:w w:val="105"/>
        </w:rPr>
        <w:t>the</w:t>
      </w:r>
      <w:r>
        <w:rPr>
          <w:color w:val="010101"/>
          <w:spacing w:val="-1"/>
          <w:w w:val="105"/>
        </w:rPr>
        <w:t xml:space="preserve"> </w:t>
      </w:r>
      <w:r>
        <w:rPr>
          <w:color w:val="010101"/>
          <w:w w:val="105"/>
        </w:rPr>
        <w:t>Association's Code of Ethics and Arbitration Manual.</w:t>
      </w:r>
    </w:p>
    <w:p w14:paraId="66BDB8F6" w14:textId="77777777" w:rsidR="00250801" w:rsidRDefault="003E7E20">
      <w:pPr>
        <w:pStyle w:val="BodyText"/>
        <w:spacing w:before="228" w:line="242" w:lineRule="auto"/>
        <w:ind w:left="130" w:right="359" w:hanging="1"/>
      </w:pPr>
      <w:r>
        <w:rPr>
          <w:b/>
          <w:color w:val="010101"/>
          <w:w w:val="105"/>
          <w:sz w:val="22"/>
          <w:u w:val="single" w:color="000000"/>
        </w:rPr>
        <w:t>Section</w:t>
      </w:r>
      <w:r>
        <w:rPr>
          <w:b/>
          <w:color w:val="010101"/>
          <w:spacing w:val="-17"/>
          <w:w w:val="105"/>
          <w:sz w:val="22"/>
          <w:u w:val="single" w:color="000000"/>
        </w:rPr>
        <w:t xml:space="preserve"> </w:t>
      </w:r>
      <w:r>
        <w:rPr>
          <w:b/>
          <w:color w:val="010101"/>
          <w:w w:val="105"/>
          <w:sz w:val="22"/>
          <w:u w:val="single" w:color="000000"/>
        </w:rPr>
        <w:t>3</w:t>
      </w:r>
      <w:r>
        <w:rPr>
          <w:b/>
          <w:color w:val="363636"/>
          <w:w w:val="105"/>
          <w:sz w:val="22"/>
        </w:rPr>
        <w:t>.</w:t>
      </w:r>
      <w:r>
        <w:rPr>
          <w:b/>
          <w:color w:val="363636"/>
          <w:spacing w:val="-21"/>
          <w:w w:val="105"/>
          <w:sz w:val="22"/>
        </w:rPr>
        <w:t xml:space="preserve"> </w:t>
      </w:r>
      <w:r>
        <w:rPr>
          <w:color w:val="010101"/>
          <w:w w:val="105"/>
        </w:rPr>
        <w:t>REALTOR®</w:t>
      </w:r>
      <w:r>
        <w:rPr>
          <w:color w:val="010101"/>
          <w:spacing w:val="6"/>
          <w:w w:val="105"/>
        </w:rPr>
        <w:t xml:space="preserve"> </w:t>
      </w:r>
      <w:r>
        <w:rPr>
          <w:color w:val="010101"/>
          <w:w w:val="105"/>
        </w:rPr>
        <w:t>members</w:t>
      </w:r>
      <w:r>
        <w:rPr>
          <w:color w:val="010101"/>
          <w:spacing w:val="-1"/>
          <w:w w:val="105"/>
        </w:rPr>
        <w:t xml:space="preserve"> </w:t>
      </w:r>
      <w:r>
        <w:rPr>
          <w:color w:val="010101"/>
          <w:w w:val="105"/>
        </w:rPr>
        <w:t>of</w:t>
      </w:r>
      <w:r>
        <w:rPr>
          <w:color w:val="010101"/>
          <w:spacing w:val="-14"/>
          <w:w w:val="105"/>
        </w:rPr>
        <w:t xml:space="preserve"> </w:t>
      </w:r>
      <w:r>
        <w:rPr>
          <w:color w:val="010101"/>
          <w:w w:val="105"/>
        </w:rPr>
        <w:t>the</w:t>
      </w:r>
      <w:r>
        <w:rPr>
          <w:color w:val="010101"/>
          <w:spacing w:val="-10"/>
          <w:w w:val="105"/>
        </w:rPr>
        <w:t xml:space="preserve"> </w:t>
      </w:r>
      <w:r>
        <w:rPr>
          <w:color w:val="010101"/>
          <w:w w:val="105"/>
        </w:rPr>
        <w:t>Association shall</w:t>
      </w:r>
      <w:r>
        <w:rPr>
          <w:color w:val="010101"/>
          <w:spacing w:val="-12"/>
          <w:w w:val="105"/>
        </w:rPr>
        <w:t xml:space="preserve"> </w:t>
      </w:r>
      <w:r>
        <w:rPr>
          <w:color w:val="010101"/>
          <w:w w:val="105"/>
        </w:rPr>
        <w:t>have</w:t>
      </w:r>
      <w:r>
        <w:rPr>
          <w:color w:val="010101"/>
          <w:spacing w:val="-13"/>
          <w:w w:val="105"/>
        </w:rPr>
        <w:t xml:space="preserve"> </w:t>
      </w:r>
      <w:r>
        <w:rPr>
          <w:color w:val="010101"/>
          <w:w w:val="105"/>
        </w:rPr>
        <w:t>the</w:t>
      </w:r>
      <w:r>
        <w:rPr>
          <w:color w:val="010101"/>
          <w:spacing w:val="-10"/>
          <w:w w:val="105"/>
        </w:rPr>
        <w:t xml:space="preserve"> </w:t>
      </w:r>
      <w:r>
        <w:rPr>
          <w:color w:val="010101"/>
          <w:w w:val="105"/>
        </w:rPr>
        <w:t>privilege</w:t>
      </w:r>
      <w:r>
        <w:rPr>
          <w:color w:val="010101"/>
          <w:spacing w:val="-1"/>
          <w:w w:val="105"/>
        </w:rPr>
        <w:t xml:space="preserve"> </w:t>
      </w:r>
      <w:r>
        <w:rPr>
          <w:color w:val="010101"/>
          <w:w w:val="105"/>
        </w:rPr>
        <w:t>of</w:t>
      </w:r>
      <w:r>
        <w:rPr>
          <w:color w:val="010101"/>
          <w:spacing w:val="-14"/>
          <w:w w:val="105"/>
        </w:rPr>
        <w:t xml:space="preserve"> </w:t>
      </w:r>
      <w:r>
        <w:rPr>
          <w:color w:val="010101"/>
          <w:w w:val="105"/>
        </w:rPr>
        <w:t>using</w:t>
      </w:r>
      <w:r>
        <w:rPr>
          <w:color w:val="010101"/>
          <w:spacing w:val="-10"/>
          <w:w w:val="105"/>
        </w:rPr>
        <w:t xml:space="preserve"> </w:t>
      </w:r>
      <w:r>
        <w:rPr>
          <w:color w:val="010101"/>
          <w:w w:val="105"/>
        </w:rPr>
        <w:t>the</w:t>
      </w:r>
      <w:r>
        <w:rPr>
          <w:color w:val="010101"/>
          <w:spacing w:val="-16"/>
          <w:w w:val="105"/>
        </w:rPr>
        <w:t xml:space="preserve"> </w:t>
      </w:r>
      <w:r>
        <w:rPr>
          <w:color w:val="010101"/>
          <w:w w:val="105"/>
        </w:rPr>
        <w:t>terms REALTOR® and</w:t>
      </w:r>
      <w:r>
        <w:rPr>
          <w:color w:val="010101"/>
          <w:spacing w:val="-10"/>
          <w:w w:val="105"/>
        </w:rPr>
        <w:t xml:space="preserve"> </w:t>
      </w:r>
      <w:r>
        <w:rPr>
          <w:color w:val="010101"/>
          <w:w w:val="105"/>
        </w:rPr>
        <w:t>REALTORS® in</w:t>
      </w:r>
      <w:r>
        <w:rPr>
          <w:color w:val="010101"/>
          <w:spacing w:val="-14"/>
          <w:w w:val="105"/>
        </w:rPr>
        <w:t xml:space="preserve"> </w:t>
      </w:r>
      <w:r>
        <w:rPr>
          <w:color w:val="010101"/>
          <w:w w:val="105"/>
        </w:rPr>
        <w:t>connection with</w:t>
      </w:r>
      <w:r>
        <w:rPr>
          <w:color w:val="010101"/>
          <w:spacing w:val="-10"/>
          <w:w w:val="105"/>
        </w:rPr>
        <w:t xml:space="preserve"> </w:t>
      </w:r>
      <w:r>
        <w:rPr>
          <w:color w:val="010101"/>
          <w:w w:val="105"/>
        </w:rPr>
        <w:t>their</w:t>
      </w:r>
      <w:r>
        <w:rPr>
          <w:color w:val="010101"/>
          <w:spacing w:val="-6"/>
          <w:w w:val="105"/>
        </w:rPr>
        <w:t xml:space="preserve"> </w:t>
      </w:r>
      <w:r>
        <w:rPr>
          <w:color w:val="010101"/>
          <w:w w:val="105"/>
        </w:rPr>
        <w:t>places</w:t>
      </w:r>
      <w:r>
        <w:rPr>
          <w:color w:val="010101"/>
          <w:spacing w:val="-9"/>
          <w:w w:val="105"/>
        </w:rPr>
        <w:t xml:space="preserve"> </w:t>
      </w:r>
      <w:r>
        <w:rPr>
          <w:color w:val="010101"/>
          <w:w w:val="105"/>
        </w:rPr>
        <w:t>of</w:t>
      </w:r>
      <w:r>
        <w:rPr>
          <w:color w:val="010101"/>
          <w:spacing w:val="-11"/>
          <w:w w:val="105"/>
        </w:rPr>
        <w:t xml:space="preserve"> </w:t>
      </w:r>
      <w:r>
        <w:rPr>
          <w:color w:val="010101"/>
          <w:w w:val="105"/>
        </w:rPr>
        <w:t>business within</w:t>
      </w:r>
      <w:r>
        <w:rPr>
          <w:color w:val="010101"/>
          <w:spacing w:val="-2"/>
          <w:w w:val="105"/>
        </w:rPr>
        <w:t xml:space="preserve"> </w:t>
      </w:r>
      <w:r>
        <w:rPr>
          <w:color w:val="010101"/>
          <w:w w:val="105"/>
        </w:rPr>
        <w:t>the</w:t>
      </w:r>
      <w:r>
        <w:rPr>
          <w:color w:val="010101"/>
          <w:spacing w:val="-7"/>
          <w:w w:val="105"/>
        </w:rPr>
        <w:t xml:space="preserve"> </w:t>
      </w:r>
      <w:r>
        <w:rPr>
          <w:color w:val="010101"/>
          <w:w w:val="105"/>
        </w:rPr>
        <w:t>state</w:t>
      </w:r>
      <w:r>
        <w:rPr>
          <w:color w:val="010101"/>
          <w:spacing w:val="-6"/>
          <w:w w:val="105"/>
        </w:rPr>
        <w:t xml:space="preserve"> </w:t>
      </w:r>
      <w:r>
        <w:rPr>
          <w:color w:val="010101"/>
          <w:w w:val="105"/>
        </w:rPr>
        <w:t>or</w:t>
      </w:r>
      <w:r>
        <w:rPr>
          <w:color w:val="010101"/>
          <w:spacing w:val="-13"/>
          <w:w w:val="105"/>
        </w:rPr>
        <w:t xml:space="preserve"> </w:t>
      </w:r>
      <w:r>
        <w:rPr>
          <w:color w:val="010101"/>
          <w:w w:val="105"/>
        </w:rPr>
        <w:t>a state contiguous thereto so</w:t>
      </w:r>
      <w:r>
        <w:rPr>
          <w:color w:val="010101"/>
          <w:spacing w:val="-1"/>
          <w:w w:val="105"/>
        </w:rPr>
        <w:t xml:space="preserve"> </w:t>
      </w:r>
      <w:r>
        <w:rPr>
          <w:color w:val="010101"/>
          <w:w w:val="105"/>
        </w:rPr>
        <w:t>long as they remain REALTOR®</w:t>
      </w:r>
      <w:r>
        <w:rPr>
          <w:color w:val="010101"/>
          <w:spacing w:val="27"/>
          <w:w w:val="105"/>
        </w:rPr>
        <w:t xml:space="preserve"> </w:t>
      </w:r>
      <w:r>
        <w:rPr>
          <w:color w:val="010101"/>
          <w:w w:val="105"/>
        </w:rPr>
        <w:t>members in</w:t>
      </w:r>
      <w:r>
        <w:rPr>
          <w:color w:val="010101"/>
          <w:spacing w:val="-2"/>
          <w:w w:val="105"/>
        </w:rPr>
        <w:t xml:space="preserve"> </w:t>
      </w:r>
      <w:r>
        <w:rPr>
          <w:color w:val="010101"/>
          <w:w w:val="105"/>
        </w:rPr>
        <w:t>good standing</w:t>
      </w:r>
      <w:r>
        <w:rPr>
          <w:color w:val="363636"/>
          <w:w w:val="105"/>
        </w:rPr>
        <w:t>.</w:t>
      </w:r>
      <w:r>
        <w:rPr>
          <w:color w:val="363636"/>
          <w:spacing w:val="-17"/>
          <w:w w:val="105"/>
        </w:rPr>
        <w:t xml:space="preserve"> </w:t>
      </w:r>
      <w:r>
        <w:rPr>
          <w:color w:val="010101"/>
          <w:w w:val="105"/>
        </w:rPr>
        <w:t>No other class of members shall have this privilege</w:t>
      </w:r>
      <w:r>
        <w:rPr>
          <w:color w:val="363636"/>
          <w:w w:val="105"/>
        </w:rPr>
        <w:t>.</w:t>
      </w:r>
    </w:p>
    <w:p w14:paraId="176D9EF2" w14:textId="77777777" w:rsidR="00250801" w:rsidRDefault="003E7E20">
      <w:pPr>
        <w:pStyle w:val="BodyText"/>
        <w:spacing w:before="224"/>
        <w:ind w:left="127" w:right="359" w:hanging="13"/>
      </w:pPr>
      <w:r>
        <w:rPr>
          <w:b/>
          <w:color w:val="010101"/>
          <w:w w:val="105"/>
          <w:sz w:val="22"/>
          <w:u w:val="single" w:color="000000"/>
        </w:rPr>
        <w:t>Section</w:t>
      </w:r>
      <w:r>
        <w:rPr>
          <w:b/>
          <w:color w:val="010101"/>
          <w:spacing w:val="-3"/>
          <w:w w:val="105"/>
          <w:sz w:val="22"/>
          <w:u w:val="single" w:color="000000"/>
        </w:rPr>
        <w:t xml:space="preserve"> </w:t>
      </w:r>
      <w:r>
        <w:rPr>
          <w:b/>
          <w:color w:val="010101"/>
          <w:w w:val="105"/>
          <w:sz w:val="22"/>
          <w:u w:val="single" w:color="000000"/>
        </w:rPr>
        <w:t>4.</w:t>
      </w:r>
      <w:r>
        <w:rPr>
          <w:b/>
          <w:color w:val="010101"/>
          <w:spacing w:val="-14"/>
          <w:w w:val="105"/>
          <w:sz w:val="22"/>
        </w:rPr>
        <w:t xml:space="preserve"> </w:t>
      </w:r>
      <w:r>
        <w:rPr>
          <w:color w:val="010101"/>
          <w:w w:val="105"/>
        </w:rPr>
        <w:t>A</w:t>
      </w:r>
      <w:r>
        <w:rPr>
          <w:color w:val="010101"/>
          <w:spacing w:val="-8"/>
          <w:w w:val="105"/>
        </w:rPr>
        <w:t xml:space="preserve"> </w:t>
      </w:r>
      <w:r>
        <w:rPr>
          <w:color w:val="010101"/>
          <w:w w:val="105"/>
        </w:rPr>
        <w:t>REALTOR® principal</w:t>
      </w:r>
      <w:r>
        <w:rPr>
          <w:color w:val="010101"/>
          <w:spacing w:val="-2"/>
          <w:w w:val="105"/>
        </w:rPr>
        <w:t xml:space="preserve"> </w:t>
      </w:r>
      <w:r>
        <w:rPr>
          <w:color w:val="010101"/>
          <w:w w:val="105"/>
        </w:rPr>
        <w:t>member may</w:t>
      </w:r>
      <w:r>
        <w:rPr>
          <w:color w:val="010101"/>
          <w:spacing w:val="-4"/>
          <w:w w:val="105"/>
        </w:rPr>
        <w:t xml:space="preserve"> </w:t>
      </w:r>
      <w:r>
        <w:rPr>
          <w:color w:val="010101"/>
          <w:w w:val="105"/>
        </w:rPr>
        <w:t>use</w:t>
      </w:r>
      <w:r>
        <w:rPr>
          <w:color w:val="010101"/>
          <w:spacing w:val="-6"/>
          <w:w w:val="105"/>
        </w:rPr>
        <w:t xml:space="preserve"> </w:t>
      </w:r>
      <w:r>
        <w:rPr>
          <w:color w:val="010101"/>
          <w:w w:val="105"/>
        </w:rPr>
        <w:t>the</w:t>
      </w:r>
      <w:r>
        <w:rPr>
          <w:color w:val="010101"/>
          <w:spacing w:val="-7"/>
          <w:w w:val="105"/>
        </w:rPr>
        <w:t xml:space="preserve"> </w:t>
      </w:r>
      <w:r>
        <w:rPr>
          <w:color w:val="010101"/>
          <w:w w:val="105"/>
        </w:rPr>
        <w:t>terms</w:t>
      </w:r>
      <w:r>
        <w:rPr>
          <w:color w:val="010101"/>
          <w:spacing w:val="-3"/>
          <w:w w:val="105"/>
        </w:rPr>
        <w:t xml:space="preserve"> </w:t>
      </w:r>
      <w:r>
        <w:rPr>
          <w:color w:val="010101"/>
          <w:w w:val="105"/>
        </w:rPr>
        <w:t>REALTOR® and</w:t>
      </w:r>
      <w:r>
        <w:rPr>
          <w:color w:val="010101"/>
          <w:spacing w:val="-3"/>
          <w:w w:val="105"/>
        </w:rPr>
        <w:t xml:space="preserve"> </w:t>
      </w:r>
      <w:r>
        <w:rPr>
          <w:color w:val="010101"/>
          <w:w w:val="105"/>
        </w:rPr>
        <w:t>REALTORS®, only</w:t>
      </w:r>
      <w:r>
        <w:rPr>
          <w:color w:val="010101"/>
          <w:spacing w:val="-1"/>
          <w:w w:val="105"/>
        </w:rPr>
        <w:t xml:space="preserve"> </w:t>
      </w:r>
      <w:r>
        <w:rPr>
          <w:color w:val="010101"/>
          <w:w w:val="105"/>
        </w:rPr>
        <w:t>if</w:t>
      </w:r>
      <w:r>
        <w:rPr>
          <w:color w:val="010101"/>
          <w:spacing w:val="-4"/>
          <w:w w:val="105"/>
        </w:rPr>
        <w:t xml:space="preserve"> </w:t>
      </w:r>
      <w:r>
        <w:rPr>
          <w:color w:val="010101"/>
          <w:w w:val="105"/>
        </w:rPr>
        <w:t>all</w:t>
      </w:r>
      <w:r>
        <w:rPr>
          <w:color w:val="010101"/>
          <w:spacing w:val="-2"/>
          <w:w w:val="105"/>
        </w:rPr>
        <w:t xml:space="preserve"> </w:t>
      </w:r>
      <w:r>
        <w:rPr>
          <w:color w:val="010101"/>
          <w:w w:val="105"/>
        </w:rPr>
        <w:t>the</w:t>
      </w:r>
      <w:r>
        <w:rPr>
          <w:color w:val="010101"/>
          <w:spacing w:val="-3"/>
          <w:w w:val="105"/>
        </w:rPr>
        <w:t xml:space="preserve"> </w:t>
      </w:r>
      <w:r>
        <w:rPr>
          <w:color w:val="010101"/>
          <w:w w:val="105"/>
        </w:rPr>
        <w:t>principals of</w:t>
      </w:r>
      <w:r>
        <w:rPr>
          <w:color w:val="010101"/>
          <w:spacing w:val="-2"/>
          <w:w w:val="105"/>
        </w:rPr>
        <w:t xml:space="preserve"> </w:t>
      </w:r>
      <w:r>
        <w:rPr>
          <w:color w:val="010101"/>
          <w:w w:val="105"/>
        </w:rPr>
        <w:t>such</w:t>
      </w:r>
      <w:r>
        <w:rPr>
          <w:color w:val="010101"/>
          <w:spacing w:val="-6"/>
          <w:w w:val="105"/>
        </w:rPr>
        <w:t xml:space="preserve"> </w:t>
      </w:r>
      <w:r>
        <w:rPr>
          <w:color w:val="010101"/>
          <w:w w:val="105"/>
        </w:rPr>
        <w:t>firm, partnership, or</w:t>
      </w:r>
      <w:r>
        <w:rPr>
          <w:color w:val="010101"/>
          <w:spacing w:val="-9"/>
          <w:w w:val="105"/>
        </w:rPr>
        <w:t xml:space="preserve"> </w:t>
      </w:r>
      <w:r>
        <w:rPr>
          <w:color w:val="010101"/>
          <w:w w:val="105"/>
        </w:rPr>
        <w:t>corporation who</w:t>
      </w:r>
      <w:r>
        <w:rPr>
          <w:color w:val="010101"/>
          <w:spacing w:val="-1"/>
          <w:w w:val="105"/>
        </w:rPr>
        <w:t xml:space="preserve"> </w:t>
      </w:r>
      <w:r>
        <w:rPr>
          <w:color w:val="010101"/>
          <w:w w:val="105"/>
        </w:rPr>
        <w:t>are</w:t>
      </w:r>
      <w:r>
        <w:rPr>
          <w:color w:val="010101"/>
          <w:spacing w:val="-3"/>
          <w:w w:val="105"/>
        </w:rPr>
        <w:t xml:space="preserve"> </w:t>
      </w:r>
      <w:r>
        <w:rPr>
          <w:color w:val="010101"/>
          <w:w w:val="105"/>
        </w:rPr>
        <w:t>actively engaged in</w:t>
      </w:r>
      <w:r>
        <w:rPr>
          <w:color w:val="010101"/>
          <w:spacing w:val="-9"/>
          <w:w w:val="105"/>
        </w:rPr>
        <w:t xml:space="preserve"> </w:t>
      </w:r>
      <w:r>
        <w:rPr>
          <w:color w:val="010101"/>
          <w:w w:val="105"/>
        </w:rPr>
        <w:t>the real</w:t>
      </w:r>
      <w:r>
        <w:rPr>
          <w:color w:val="010101"/>
          <w:spacing w:val="-11"/>
          <w:w w:val="105"/>
        </w:rPr>
        <w:t xml:space="preserve"> </w:t>
      </w:r>
      <w:r>
        <w:rPr>
          <w:color w:val="010101"/>
          <w:w w:val="105"/>
        </w:rPr>
        <w:t>estate</w:t>
      </w:r>
      <w:r>
        <w:rPr>
          <w:color w:val="010101"/>
          <w:spacing w:val="-6"/>
          <w:w w:val="105"/>
        </w:rPr>
        <w:t xml:space="preserve"> </w:t>
      </w:r>
      <w:r>
        <w:rPr>
          <w:color w:val="010101"/>
          <w:w w:val="105"/>
        </w:rPr>
        <w:t>profession within</w:t>
      </w:r>
      <w:r>
        <w:rPr>
          <w:color w:val="010101"/>
          <w:spacing w:val="-10"/>
          <w:w w:val="105"/>
        </w:rPr>
        <w:t xml:space="preserve"> </w:t>
      </w:r>
      <w:r>
        <w:rPr>
          <w:color w:val="010101"/>
          <w:w w:val="105"/>
        </w:rPr>
        <w:t>the</w:t>
      </w:r>
      <w:r>
        <w:rPr>
          <w:color w:val="010101"/>
          <w:spacing w:val="-6"/>
          <w:w w:val="105"/>
        </w:rPr>
        <w:t xml:space="preserve"> </w:t>
      </w:r>
      <w:r>
        <w:rPr>
          <w:color w:val="010101"/>
          <w:w w:val="105"/>
        </w:rPr>
        <w:t>state</w:t>
      </w:r>
      <w:r>
        <w:rPr>
          <w:color w:val="010101"/>
          <w:spacing w:val="-9"/>
          <w:w w:val="105"/>
        </w:rPr>
        <w:t xml:space="preserve"> </w:t>
      </w:r>
      <w:r>
        <w:rPr>
          <w:color w:val="010101"/>
          <w:w w:val="105"/>
        </w:rPr>
        <w:t>or</w:t>
      </w:r>
      <w:r>
        <w:rPr>
          <w:color w:val="010101"/>
          <w:spacing w:val="-11"/>
          <w:w w:val="105"/>
        </w:rPr>
        <w:t xml:space="preserve"> </w:t>
      </w:r>
      <w:r>
        <w:rPr>
          <w:color w:val="010101"/>
          <w:w w:val="105"/>
        </w:rPr>
        <w:t>a</w:t>
      </w:r>
      <w:r>
        <w:rPr>
          <w:color w:val="010101"/>
          <w:spacing w:val="-10"/>
          <w:w w:val="105"/>
        </w:rPr>
        <w:t xml:space="preserve"> </w:t>
      </w:r>
      <w:r>
        <w:rPr>
          <w:color w:val="010101"/>
          <w:w w:val="105"/>
        </w:rPr>
        <w:t>state</w:t>
      </w:r>
      <w:r>
        <w:rPr>
          <w:color w:val="010101"/>
          <w:spacing w:val="-10"/>
          <w:w w:val="105"/>
        </w:rPr>
        <w:t xml:space="preserve"> </w:t>
      </w:r>
      <w:r>
        <w:rPr>
          <w:color w:val="010101"/>
          <w:w w:val="105"/>
        </w:rPr>
        <w:t>contiguous</w:t>
      </w:r>
      <w:r>
        <w:rPr>
          <w:color w:val="010101"/>
          <w:spacing w:val="-2"/>
          <w:w w:val="105"/>
        </w:rPr>
        <w:t xml:space="preserve"> </w:t>
      </w:r>
      <w:r>
        <w:rPr>
          <w:color w:val="010101"/>
          <w:w w:val="105"/>
        </w:rPr>
        <w:t>thereto</w:t>
      </w:r>
      <w:r>
        <w:rPr>
          <w:color w:val="010101"/>
          <w:spacing w:val="-2"/>
          <w:w w:val="105"/>
        </w:rPr>
        <w:t xml:space="preserve"> </w:t>
      </w:r>
      <w:r>
        <w:rPr>
          <w:color w:val="010101"/>
          <w:w w:val="105"/>
        </w:rPr>
        <w:t>are</w:t>
      </w:r>
      <w:r>
        <w:rPr>
          <w:color w:val="010101"/>
          <w:spacing w:val="-6"/>
          <w:w w:val="105"/>
        </w:rPr>
        <w:t xml:space="preserve"> </w:t>
      </w:r>
      <w:r>
        <w:rPr>
          <w:color w:val="010101"/>
          <w:w w:val="105"/>
        </w:rPr>
        <w:t>REALTOR® members or Institute Affiliate members</w:t>
      </w:r>
      <w:r>
        <w:rPr>
          <w:color w:val="363636"/>
          <w:w w:val="105"/>
        </w:rPr>
        <w:t>.</w:t>
      </w:r>
    </w:p>
    <w:p w14:paraId="63775AC4" w14:textId="77777777" w:rsidR="00250801" w:rsidRDefault="003E7E20">
      <w:pPr>
        <w:pStyle w:val="BodyText"/>
        <w:spacing w:before="229" w:line="242" w:lineRule="auto"/>
        <w:ind w:left="128" w:right="269" w:firstLine="1"/>
      </w:pPr>
      <w:r>
        <w:rPr>
          <w:b/>
          <w:color w:val="010101"/>
          <w:w w:val="105"/>
          <w:sz w:val="22"/>
          <w:u w:val="single" w:color="000000"/>
        </w:rPr>
        <w:t>Section</w:t>
      </w:r>
      <w:r>
        <w:rPr>
          <w:b/>
          <w:color w:val="010101"/>
          <w:spacing w:val="-4"/>
          <w:w w:val="105"/>
          <w:sz w:val="22"/>
          <w:u w:val="single" w:color="000000"/>
        </w:rPr>
        <w:t xml:space="preserve"> </w:t>
      </w:r>
      <w:r>
        <w:rPr>
          <w:b/>
          <w:color w:val="010101"/>
          <w:w w:val="105"/>
          <w:sz w:val="22"/>
          <w:u w:val="single" w:color="000000"/>
        </w:rPr>
        <w:t>5</w:t>
      </w:r>
      <w:r>
        <w:rPr>
          <w:b/>
          <w:color w:val="363636"/>
          <w:w w:val="105"/>
          <w:sz w:val="22"/>
        </w:rPr>
        <w:t>.</w:t>
      </w:r>
      <w:r>
        <w:rPr>
          <w:b/>
          <w:color w:val="363636"/>
          <w:spacing w:val="-25"/>
          <w:w w:val="105"/>
          <w:sz w:val="22"/>
        </w:rPr>
        <w:t xml:space="preserve"> </w:t>
      </w:r>
      <w:r>
        <w:rPr>
          <w:color w:val="010101"/>
          <w:w w:val="105"/>
        </w:rPr>
        <w:t>In</w:t>
      </w:r>
      <w:r>
        <w:rPr>
          <w:color w:val="010101"/>
          <w:spacing w:val="-12"/>
          <w:w w:val="105"/>
        </w:rPr>
        <w:t xml:space="preserve"> </w:t>
      </w:r>
      <w:r>
        <w:rPr>
          <w:color w:val="010101"/>
          <w:w w:val="105"/>
        </w:rPr>
        <w:t>the</w:t>
      </w:r>
      <w:r>
        <w:rPr>
          <w:color w:val="010101"/>
          <w:spacing w:val="-7"/>
          <w:w w:val="105"/>
        </w:rPr>
        <w:t xml:space="preserve"> </w:t>
      </w:r>
      <w:r>
        <w:rPr>
          <w:color w:val="010101"/>
          <w:w w:val="105"/>
        </w:rPr>
        <w:t>case of</w:t>
      </w:r>
      <w:r>
        <w:rPr>
          <w:color w:val="010101"/>
          <w:spacing w:val="-12"/>
          <w:w w:val="105"/>
        </w:rPr>
        <w:t xml:space="preserve"> </w:t>
      </w:r>
      <w:r>
        <w:rPr>
          <w:color w:val="010101"/>
          <w:w w:val="105"/>
        </w:rPr>
        <w:t>a</w:t>
      </w:r>
      <w:r>
        <w:rPr>
          <w:color w:val="010101"/>
          <w:spacing w:val="-6"/>
          <w:w w:val="105"/>
        </w:rPr>
        <w:t xml:space="preserve"> </w:t>
      </w:r>
      <w:r>
        <w:rPr>
          <w:color w:val="010101"/>
          <w:w w:val="105"/>
        </w:rPr>
        <w:t>REALTOR® principal member whose business activity</w:t>
      </w:r>
      <w:r>
        <w:rPr>
          <w:color w:val="010101"/>
          <w:spacing w:val="-2"/>
          <w:w w:val="105"/>
        </w:rPr>
        <w:t xml:space="preserve"> </w:t>
      </w:r>
      <w:r>
        <w:rPr>
          <w:color w:val="010101"/>
          <w:w w:val="105"/>
        </w:rPr>
        <w:t>is</w:t>
      </w:r>
      <w:r>
        <w:rPr>
          <w:color w:val="010101"/>
          <w:spacing w:val="-10"/>
          <w:w w:val="105"/>
        </w:rPr>
        <w:t xml:space="preserve"> </w:t>
      </w:r>
      <w:r>
        <w:rPr>
          <w:color w:val="010101"/>
          <w:w w:val="105"/>
        </w:rPr>
        <w:t>substantially all</w:t>
      </w:r>
      <w:r>
        <w:rPr>
          <w:color w:val="010101"/>
          <w:spacing w:val="-6"/>
          <w:w w:val="105"/>
        </w:rPr>
        <w:t xml:space="preserve"> </w:t>
      </w:r>
      <w:r>
        <w:rPr>
          <w:color w:val="010101"/>
          <w:w w:val="105"/>
        </w:rPr>
        <w:t>commercial, the</w:t>
      </w:r>
      <w:r>
        <w:rPr>
          <w:color w:val="010101"/>
          <w:spacing w:val="-2"/>
          <w:w w:val="105"/>
        </w:rPr>
        <w:t xml:space="preserve"> </w:t>
      </w:r>
      <w:r>
        <w:rPr>
          <w:color w:val="010101"/>
          <w:w w:val="105"/>
        </w:rPr>
        <w:t>right to</w:t>
      </w:r>
      <w:r>
        <w:rPr>
          <w:color w:val="010101"/>
          <w:spacing w:val="-4"/>
          <w:w w:val="105"/>
        </w:rPr>
        <w:t xml:space="preserve"> </w:t>
      </w:r>
      <w:r>
        <w:rPr>
          <w:color w:val="010101"/>
          <w:w w:val="105"/>
        </w:rPr>
        <w:t>use the</w:t>
      </w:r>
      <w:r>
        <w:rPr>
          <w:color w:val="010101"/>
          <w:spacing w:val="-1"/>
          <w:w w:val="105"/>
        </w:rPr>
        <w:t xml:space="preserve"> </w:t>
      </w:r>
      <w:r>
        <w:rPr>
          <w:color w:val="010101"/>
          <w:w w:val="105"/>
        </w:rPr>
        <w:t>term REALTOR® or</w:t>
      </w:r>
      <w:r>
        <w:rPr>
          <w:color w:val="010101"/>
          <w:spacing w:val="-1"/>
          <w:w w:val="105"/>
        </w:rPr>
        <w:t xml:space="preserve"> </w:t>
      </w:r>
      <w:r>
        <w:rPr>
          <w:color w:val="010101"/>
          <w:w w:val="105"/>
        </w:rPr>
        <w:t>REALTORS® shall be</w:t>
      </w:r>
      <w:r>
        <w:rPr>
          <w:color w:val="010101"/>
          <w:spacing w:val="-5"/>
          <w:w w:val="105"/>
        </w:rPr>
        <w:t xml:space="preserve"> </w:t>
      </w:r>
      <w:r>
        <w:rPr>
          <w:color w:val="010101"/>
          <w:w w:val="105"/>
        </w:rPr>
        <w:t>limited to</w:t>
      </w:r>
      <w:r>
        <w:rPr>
          <w:color w:val="010101"/>
          <w:spacing w:val="-2"/>
          <w:w w:val="105"/>
        </w:rPr>
        <w:t xml:space="preserve"> </w:t>
      </w:r>
      <w:r>
        <w:rPr>
          <w:color w:val="010101"/>
          <w:w w:val="105"/>
        </w:rPr>
        <w:t>office locations in</w:t>
      </w:r>
      <w:r>
        <w:rPr>
          <w:color w:val="010101"/>
          <w:spacing w:val="-5"/>
          <w:w w:val="105"/>
        </w:rPr>
        <w:t xml:space="preserve"> </w:t>
      </w:r>
      <w:r>
        <w:rPr>
          <w:color w:val="010101"/>
          <w:w w:val="105"/>
        </w:rPr>
        <w:t>which a</w:t>
      </w:r>
      <w:r>
        <w:rPr>
          <w:color w:val="010101"/>
          <w:spacing w:val="-3"/>
          <w:w w:val="105"/>
        </w:rPr>
        <w:t xml:space="preserve"> </w:t>
      </w:r>
      <w:r>
        <w:rPr>
          <w:color w:val="010101"/>
          <w:w w:val="105"/>
        </w:rPr>
        <w:t>principal holds REALTOR® membership</w:t>
      </w:r>
      <w:r>
        <w:rPr>
          <w:color w:val="363636"/>
          <w:w w:val="105"/>
        </w:rPr>
        <w:t>.</w:t>
      </w:r>
      <w:r>
        <w:rPr>
          <w:color w:val="363636"/>
          <w:spacing w:val="-14"/>
          <w:w w:val="105"/>
        </w:rPr>
        <w:t xml:space="preserve"> </w:t>
      </w:r>
      <w:r>
        <w:rPr>
          <w:color w:val="010101"/>
          <w:w w:val="105"/>
        </w:rPr>
        <w:t>If</w:t>
      </w:r>
      <w:r>
        <w:rPr>
          <w:color w:val="010101"/>
          <w:spacing w:val="-4"/>
          <w:w w:val="105"/>
        </w:rPr>
        <w:t xml:space="preserve"> </w:t>
      </w:r>
      <w:r>
        <w:rPr>
          <w:color w:val="010101"/>
          <w:w w:val="105"/>
        </w:rPr>
        <w:t>a</w:t>
      </w:r>
      <w:r>
        <w:rPr>
          <w:color w:val="010101"/>
          <w:spacing w:val="-6"/>
          <w:w w:val="105"/>
        </w:rPr>
        <w:t xml:space="preserve"> </w:t>
      </w:r>
      <w:r>
        <w:rPr>
          <w:color w:val="010101"/>
          <w:w w:val="105"/>
        </w:rPr>
        <w:t>firm</w:t>
      </w:r>
      <w:r>
        <w:rPr>
          <w:color w:val="363636"/>
          <w:w w:val="105"/>
        </w:rPr>
        <w:t>,</w:t>
      </w:r>
      <w:r>
        <w:rPr>
          <w:color w:val="363636"/>
          <w:spacing w:val="-13"/>
          <w:w w:val="105"/>
        </w:rPr>
        <w:t xml:space="preserve"> </w:t>
      </w:r>
      <w:r>
        <w:rPr>
          <w:color w:val="010101"/>
          <w:w w:val="105"/>
        </w:rPr>
        <w:t>partnership, or</w:t>
      </w:r>
      <w:r>
        <w:rPr>
          <w:color w:val="010101"/>
          <w:spacing w:val="-2"/>
          <w:w w:val="105"/>
        </w:rPr>
        <w:t xml:space="preserve"> </w:t>
      </w:r>
      <w:r>
        <w:rPr>
          <w:color w:val="010101"/>
          <w:w w:val="105"/>
        </w:rPr>
        <w:t>corporation operates</w:t>
      </w:r>
      <w:r>
        <w:rPr>
          <w:color w:val="010101"/>
          <w:spacing w:val="-1"/>
          <w:w w:val="105"/>
        </w:rPr>
        <w:t xml:space="preserve"> </w:t>
      </w:r>
      <w:r>
        <w:rPr>
          <w:color w:val="010101"/>
          <w:w w:val="105"/>
        </w:rPr>
        <w:t>in</w:t>
      </w:r>
      <w:r>
        <w:rPr>
          <w:color w:val="010101"/>
          <w:spacing w:val="-16"/>
          <w:w w:val="105"/>
        </w:rPr>
        <w:t xml:space="preserve"> </w:t>
      </w:r>
      <w:r>
        <w:rPr>
          <w:color w:val="010101"/>
          <w:w w:val="105"/>
        </w:rPr>
        <w:t>additional</w:t>
      </w:r>
      <w:r>
        <w:rPr>
          <w:color w:val="010101"/>
          <w:spacing w:val="-6"/>
          <w:w w:val="105"/>
        </w:rPr>
        <w:t xml:space="preserve"> </w:t>
      </w:r>
      <w:r>
        <w:rPr>
          <w:color w:val="010101"/>
          <w:w w:val="105"/>
        </w:rPr>
        <w:t>places</w:t>
      </w:r>
      <w:r>
        <w:rPr>
          <w:color w:val="010101"/>
          <w:spacing w:val="-6"/>
          <w:w w:val="105"/>
        </w:rPr>
        <w:t xml:space="preserve"> </w:t>
      </w:r>
      <w:r>
        <w:rPr>
          <w:color w:val="010101"/>
          <w:w w:val="105"/>
        </w:rPr>
        <w:t>of</w:t>
      </w:r>
      <w:r>
        <w:rPr>
          <w:color w:val="010101"/>
          <w:spacing w:val="-13"/>
          <w:w w:val="105"/>
        </w:rPr>
        <w:t xml:space="preserve"> </w:t>
      </w:r>
      <w:r>
        <w:rPr>
          <w:color w:val="010101"/>
          <w:w w:val="105"/>
        </w:rPr>
        <w:t>business</w:t>
      </w:r>
      <w:r>
        <w:rPr>
          <w:color w:val="010101"/>
          <w:spacing w:val="-5"/>
          <w:w w:val="105"/>
        </w:rPr>
        <w:t xml:space="preserve"> </w:t>
      </w:r>
      <w:r>
        <w:rPr>
          <w:color w:val="010101"/>
          <w:w w:val="105"/>
        </w:rPr>
        <w:t>in</w:t>
      </w:r>
      <w:r>
        <w:rPr>
          <w:color w:val="010101"/>
          <w:spacing w:val="-14"/>
          <w:w w:val="105"/>
        </w:rPr>
        <w:t xml:space="preserve"> </w:t>
      </w:r>
      <w:r>
        <w:rPr>
          <w:color w:val="010101"/>
          <w:w w:val="105"/>
        </w:rPr>
        <w:t>which</w:t>
      </w:r>
      <w:r>
        <w:rPr>
          <w:color w:val="010101"/>
          <w:spacing w:val="-11"/>
          <w:w w:val="105"/>
        </w:rPr>
        <w:t xml:space="preserve"> </w:t>
      </w:r>
      <w:r>
        <w:rPr>
          <w:color w:val="010101"/>
          <w:w w:val="105"/>
        </w:rPr>
        <w:t>no</w:t>
      </w:r>
      <w:r>
        <w:rPr>
          <w:color w:val="010101"/>
          <w:spacing w:val="-14"/>
          <w:w w:val="105"/>
        </w:rPr>
        <w:t xml:space="preserve"> </w:t>
      </w:r>
      <w:r>
        <w:rPr>
          <w:color w:val="010101"/>
          <w:w w:val="105"/>
        </w:rPr>
        <w:t>principal</w:t>
      </w:r>
      <w:r>
        <w:rPr>
          <w:color w:val="010101"/>
          <w:spacing w:val="-1"/>
          <w:w w:val="105"/>
        </w:rPr>
        <w:t xml:space="preserve"> </w:t>
      </w:r>
      <w:r>
        <w:rPr>
          <w:color w:val="010101"/>
          <w:w w:val="105"/>
        </w:rPr>
        <w:t>holds</w:t>
      </w:r>
      <w:r>
        <w:rPr>
          <w:color w:val="010101"/>
          <w:spacing w:val="-7"/>
          <w:w w:val="105"/>
        </w:rPr>
        <w:t xml:space="preserve"> </w:t>
      </w:r>
      <w:r>
        <w:rPr>
          <w:color w:val="010101"/>
          <w:w w:val="105"/>
        </w:rPr>
        <w:t>REALTOR® membership, the term</w:t>
      </w:r>
      <w:r>
        <w:rPr>
          <w:color w:val="010101"/>
          <w:spacing w:val="-1"/>
          <w:w w:val="105"/>
        </w:rPr>
        <w:t xml:space="preserve"> </w:t>
      </w:r>
      <w:r>
        <w:rPr>
          <w:color w:val="010101"/>
          <w:w w:val="105"/>
        </w:rPr>
        <w:t>REALTOR® or</w:t>
      </w:r>
      <w:r>
        <w:rPr>
          <w:color w:val="010101"/>
          <w:spacing w:val="-4"/>
          <w:w w:val="105"/>
        </w:rPr>
        <w:t xml:space="preserve"> </w:t>
      </w:r>
      <w:r>
        <w:rPr>
          <w:color w:val="010101"/>
          <w:w w:val="105"/>
        </w:rPr>
        <w:t>REALTORS® may</w:t>
      </w:r>
      <w:r>
        <w:rPr>
          <w:color w:val="010101"/>
          <w:spacing w:val="-1"/>
          <w:w w:val="105"/>
        </w:rPr>
        <w:t xml:space="preserve"> </w:t>
      </w:r>
      <w:r>
        <w:rPr>
          <w:color w:val="010101"/>
          <w:w w:val="105"/>
        </w:rPr>
        <w:t>not</w:t>
      </w:r>
      <w:r>
        <w:rPr>
          <w:color w:val="010101"/>
          <w:spacing w:val="-3"/>
          <w:w w:val="105"/>
        </w:rPr>
        <w:t xml:space="preserve"> </w:t>
      </w:r>
      <w:r>
        <w:rPr>
          <w:color w:val="010101"/>
          <w:w w:val="105"/>
        </w:rPr>
        <w:t>be</w:t>
      </w:r>
      <w:r>
        <w:rPr>
          <w:color w:val="010101"/>
          <w:spacing w:val="-3"/>
          <w:w w:val="105"/>
        </w:rPr>
        <w:t xml:space="preserve"> </w:t>
      </w:r>
      <w:r>
        <w:rPr>
          <w:color w:val="010101"/>
          <w:w w:val="105"/>
        </w:rPr>
        <w:t>used</w:t>
      </w:r>
      <w:r>
        <w:rPr>
          <w:color w:val="010101"/>
          <w:spacing w:val="-1"/>
          <w:w w:val="105"/>
        </w:rPr>
        <w:t xml:space="preserve"> </w:t>
      </w:r>
      <w:r>
        <w:rPr>
          <w:color w:val="010101"/>
          <w:w w:val="105"/>
        </w:rPr>
        <w:t>in</w:t>
      </w:r>
      <w:r>
        <w:rPr>
          <w:color w:val="010101"/>
          <w:spacing w:val="-9"/>
          <w:w w:val="105"/>
        </w:rPr>
        <w:t xml:space="preserve"> </w:t>
      </w:r>
      <w:r>
        <w:rPr>
          <w:color w:val="010101"/>
          <w:w w:val="105"/>
        </w:rPr>
        <w:t>any</w:t>
      </w:r>
      <w:r>
        <w:rPr>
          <w:color w:val="010101"/>
          <w:spacing w:val="-1"/>
          <w:w w:val="105"/>
        </w:rPr>
        <w:t xml:space="preserve"> </w:t>
      </w:r>
      <w:r>
        <w:rPr>
          <w:color w:val="010101"/>
          <w:w w:val="105"/>
        </w:rPr>
        <w:t>reference to</w:t>
      </w:r>
      <w:r>
        <w:rPr>
          <w:color w:val="010101"/>
          <w:spacing w:val="-6"/>
          <w:w w:val="105"/>
        </w:rPr>
        <w:t xml:space="preserve"> </w:t>
      </w:r>
      <w:r>
        <w:rPr>
          <w:color w:val="010101"/>
          <w:w w:val="105"/>
        </w:rPr>
        <w:t>those additional places</w:t>
      </w:r>
      <w:r>
        <w:rPr>
          <w:color w:val="010101"/>
          <w:spacing w:val="-4"/>
          <w:w w:val="105"/>
        </w:rPr>
        <w:t xml:space="preserve"> </w:t>
      </w:r>
      <w:r>
        <w:rPr>
          <w:color w:val="010101"/>
          <w:w w:val="105"/>
        </w:rPr>
        <w:t xml:space="preserve">of </w:t>
      </w:r>
      <w:r>
        <w:rPr>
          <w:color w:val="010101"/>
          <w:spacing w:val="-2"/>
          <w:w w:val="105"/>
        </w:rPr>
        <w:t>business</w:t>
      </w:r>
      <w:r>
        <w:rPr>
          <w:color w:val="363636"/>
          <w:spacing w:val="-2"/>
          <w:w w:val="105"/>
        </w:rPr>
        <w:t>.</w:t>
      </w:r>
    </w:p>
    <w:p w14:paraId="74E1FB86" w14:textId="77777777" w:rsidR="00250801" w:rsidRDefault="003E7E20">
      <w:pPr>
        <w:pStyle w:val="BodyText"/>
        <w:spacing w:before="217" w:line="242" w:lineRule="auto"/>
        <w:ind w:left="127" w:right="872" w:firstLine="1"/>
      </w:pPr>
      <w:r>
        <w:rPr>
          <w:b/>
          <w:color w:val="010101"/>
          <w:w w:val="105"/>
          <w:sz w:val="22"/>
          <w:u w:val="single" w:color="000000"/>
        </w:rPr>
        <w:t>Section 6</w:t>
      </w:r>
      <w:r>
        <w:rPr>
          <w:b/>
          <w:color w:val="363636"/>
          <w:w w:val="105"/>
          <w:sz w:val="22"/>
        </w:rPr>
        <w:t>.</w:t>
      </w:r>
      <w:r>
        <w:rPr>
          <w:b/>
          <w:color w:val="363636"/>
          <w:spacing w:val="-25"/>
          <w:w w:val="105"/>
          <w:sz w:val="22"/>
        </w:rPr>
        <w:t xml:space="preserve"> </w:t>
      </w:r>
      <w:r>
        <w:rPr>
          <w:color w:val="010101"/>
          <w:w w:val="105"/>
        </w:rPr>
        <w:t>Institute Affiliate Members, Affiliate Members, Public Service Members and Student</w:t>
      </w:r>
      <w:r>
        <w:rPr>
          <w:color w:val="010101"/>
          <w:spacing w:val="-6"/>
          <w:w w:val="105"/>
        </w:rPr>
        <w:t xml:space="preserve"> </w:t>
      </w:r>
      <w:r>
        <w:rPr>
          <w:color w:val="010101"/>
          <w:w w:val="105"/>
        </w:rPr>
        <w:t>Members shall</w:t>
      </w:r>
      <w:r>
        <w:rPr>
          <w:color w:val="010101"/>
          <w:spacing w:val="-11"/>
          <w:w w:val="105"/>
        </w:rPr>
        <w:t xml:space="preserve"> </w:t>
      </w:r>
      <w:r>
        <w:rPr>
          <w:color w:val="010101"/>
          <w:w w:val="105"/>
        </w:rPr>
        <w:t>not</w:t>
      </w:r>
      <w:r>
        <w:rPr>
          <w:color w:val="010101"/>
          <w:spacing w:val="-11"/>
          <w:w w:val="105"/>
        </w:rPr>
        <w:t xml:space="preserve"> </w:t>
      </w:r>
      <w:r>
        <w:rPr>
          <w:color w:val="010101"/>
          <w:w w:val="105"/>
        </w:rPr>
        <w:t>use</w:t>
      </w:r>
      <w:r>
        <w:rPr>
          <w:color w:val="010101"/>
          <w:spacing w:val="-7"/>
          <w:w w:val="105"/>
        </w:rPr>
        <w:t xml:space="preserve"> </w:t>
      </w:r>
      <w:r>
        <w:rPr>
          <w:color w:val="010101"/>
          <w:w w:val="105"/>
        </w:rPr>
        <w:t>the</w:t>
      </w:r>
      <w:r>
        <w:rPr>
          <w:color w:val="010101"/>
          <w:spacing w:val="-11"/>
          <w:w w:val="105"/>
        </w:rPr>
        <w:t xml:space="preserve"> </w:t>
      </w:r>
      <w:r>
        <w:rPr>
          <w:color w:val="010101"/>
          <w:w w:val="105"/>
        </w:rPr>
        <w:t>terms</w:t>
      </w:r>
      <w:r>
        <w:rPr>
          <w:color w:val="010101"/>
          <w:spacing w:val="-12"/>
          <w:w w:val="105"/>
        </w:rPr>
        <w:t xml:space="preserve"> </w:t>
      </w:r>
      <w:r>
        <w:rPr>
          <w:color w:val="010101"/>
          <w:w w:val="105"/>
        </w:rPr>
        <w:t>REALTOR®</w:t>
      </w:r>
      <w:r>
        <w:rPr>
          <w:color w:val="010101"/>
          <w:spacing w:val="-5"/>
          <w:w w:val="105"/>
        </w:rPr>
        <w:t xml:space="preserve"> </w:t>
      </w:r>
      <w:r>
        <w:rPr>
          <w:color w:val="010101"/>
          <w:w w:val="105"/>
        </w:rPr>
        <w:t>or</w:t>
      </w:r>
      <w:r>
        <w:rPr>
          <w:color w:val="010101"/>
          <w:spacing w:val="-15"/>
          <w:w w:val="105"/>
        </w:rPr>
        <w:t xml:space="preserve"> </w:t>
      </w:r>
      <w:r>
        <w:rPr>
          <w:color w:val="010101"/>
          <w:w w:val="105"/>
        </w:rPr>
        <w:t>REALTORS®,</w:t>
      </w:r>
      <w:r>
        <w:rPr>
          <w:color w:val="010101"/>
          <w:spacing w:val="-1"/>
          <w:w w:val="105"/>
        </w:rPr>
        <w:t xml:space="preserve"> </w:t>
      </w:r>
      <w:r>
        <w:rPr>
          <w:color w:val="010101"/>
          <w:w w:val="105"/>
        </w:rPr>
        <w:t>nor</w:t>
      </w:r>
      <w:r>
        <w:rPr>
          <w:color w:val="010101"/>
          <w:spacing w:val="-10"/>
          <w:w w:val="105"/>
        </w:rPr>
        <w:t xml:space="preserve"> </w:t>
      </w:r>
      <w:r>
        <w:rPr>
          <w:color w:val="010101"/>
          <w:w w:val="105"/>
        </w:rPr>
        <w:t>the</w:t>
      </w:r>
      <w:r>
        <w:rPr>
          <w:color w:val="010101"/>
          <w:spacing w:val="-8"/>
          <w:w w:val="105"/>
        </w:rPr>
        <w:t xml:space="preserve"> </w:t>
      </w:r>
      <w:r>
        <w:rPr>
          <w:color w:val="010101"/>
          <w:w w:val="105"/>
        </w:rPr>
        <w:t>imprint</w:t>
      </w:r>
      <w:r>
        <w:rPr>
          <w:color w:val="010101"/>
          <w:spacing w:val="-1"/>
          <w:w w:val="105"/>
        </w:rPr>
        <w:t xml:space="preserve"> </w:t>
      </w:r>
      <w:r>
        <w:rPr>
          <w:color w:val="010101"/>
          <w:w w:val="105"/>
        </w:rPr>
        <w:t>of the emblem seal of</w:t>
      </w:r>
      <w:r>
        <w:rPr>
          <w:color w:val="010101"/>
          <w:spacing w:val="-5"/>
          <w:w w:val="105"/>
        </w:rPr>
        <w:t xml:space="preserve"> </w:t>
      </w:r>
      <w:r>
        <w:rPr>
          <w:color w:val="010101"/>
          <w:w w:val="105"/>
        </w:rPr>
        <w:t>the NATIONAL ASSOCIATION OF REALTORS®</w:t>
      </w:r>
      <w:r>
        <w:rPr>
          <w:color w:val="363636"/>
          <w:w w:val="105"/>
        </w:rPr>
        <w:t>.</w:t>
      </w:r>
    </w:p>
    <w:p w14:paraId="1C7B3A38" w14:textId="77777777" w:rsidR="00250801" w:rsidRDefault="00250801">
      <w:pPr>
        <w:pStyle w:val="BodyText"/>
        <w:spacing w:before="34"/>
      </w:pPr>
    </w:p>
    <w:p w14:paraId="3E75379B" w14:textId="77777777" w:rsidR="00250801" w:rsidRDefault="003E7E20">
      <w:pPr>
        <w:pStyle w:val="Heading1"/>
        <w:ind w:right="12"/>
      </w:pPr>
      <w:r>
        <w:rPr>
          <w:color w:val="010101"/>
        </w:rPr>
        <w:t>Article</w:t>
      </w:r>
      <w:r>
        <w:rPr>
          <w:color w:val="010101"/>
          <w:spacing w:val="-4"/>
        </w:rPr>
        <w:t xml:space="preserve"> </w:t>
      </w:r>
      <w:r>
        <w:rPr>
          <w:color w:val="010101"/>
        </w:rPr>
        <w:t>VII</w:t>
      </w:r>
      <w:r>
        <w:rPr>
          <w:color w:val="010101"/>
          <w:spacing w:val="-16"/>
        </w:rPr>
        <w:t xml:space="preserve"> </w:t>
      </w:r>
      <w:r>
        <w:rPr>
          <w:color w:val="010101"/>
        </w:rPr>
        <w:t>-</w:t>
      </w:r>
      <w:r>
        <w:rPr>
          <w:color w:val="010101"/>
          <w:spacing w:val="50"/>
        </w:rPr>
        <w:t xml:space="preserve"> </w:t>
      </w:r>
      <w:r>
        <w:rPr>
          <w:color w:val="010101"/>
        </w:rPr>
        <w:t>State</w:t>
      </w:r>
      <w:r>
        <w:rPr>
          <w:color w:val="010101"/>
          <w:spacing w:val="-2"/>
        </w:rPr>
        <w:t xml:space="preserve"> </w:t>
      </w:r>
      <w:r>
        <w:rPr>
          <w:color w:val="010101"/>
        </w:rPr>
        <w:t>and</w:t>
      </w:r>
      <w:r>
        <w:rPr>
          <w:color w:val="010101"/>
          <w:spacing w:val="-5"/>
        </w:rPr>
        <w:t xml:space="preserve"> </w:t>
      </w:r>
      <w:r>
        <w:rPr>
          <w:color w:val="010101"/>
        </w:rPr>
        <w:t>National</w:t>
      </w:r>
      <w:r>
        <w:rPr>
          <w:color w:val="010101"/>
          <w:spacing w:val="-2"/>
        </w:rPr>
        <w:t xml:space="preserve"> Memberships</w:t>
      </w:r>
    </w:p>
    <w:p w14:paraId="31E3172B" w14:textId="77777777" w:rsidR="00250801" w:rsidRDefault="003E7E20">
      <w:pPr>
        <w:pStyle w:val="BodyText"/>
        <w:spacing w:before="223"/>
        <w:ind w:left="111" w:right="402" w:firstLine="4"/>
      </w:pPr>
      <w:r>
        <w:rPr>
          <w:b/>
          <w:color w:val="010101"/>
          <w:w w:val="105"/>
          <w:sz w:val="22"/>
          <w:u w:val="single" w:color="000000"/>
        </w:rPr>
        <w:t>Section 1.</w:t>
      </w:r>
      <w:r>
        <w:rPr>
          <w:b/>
          <w:color w:val="010101"/>
          <w:spacing w:val="-14"/>
          <w:w w:val="105"/>
          <w:sz w:val="22"/>
        </w:rPr>
        <w:t xml:space="preserve"> </w:t>
      </w:r>
      <w:r>
        <w:rPr>
          <w:color w:val="010101"/>
          <w:w w:val="105"/>
        </w:rPr>
        <w:t>The Association shall</w:t>
      </w:r>
      <w:r>
        <w:rPr>
          <w:color w:val="010101"/>
          <w:spacing w:val="-4"/>
          <w:w w:val="105"/>
        </w:rPr>
        <w:t xml:space="preserve"> </w:t>
      </w:r>
      <w:r>
        <w:rPr>
          <w:color w:val="010101"/>
          <w:w w:val="105"/>
        </w:rPr>
        <w:t>be</w:t>
      </w:r>
      <w:r>
        <w:rPr>
          <w:color w:val="010101"/>
          <w:spacing w:val="-2"/>
          <w:w w:val="105"/>
        </w:rPr>
        <w:t xml:space="preserve"> </w:t>
      </w:r>
      <w:r>
        <w:rPr>
          <w:color w:val="010101"/>
          <w:w w:val="105"/>
        </w:rPr>
        <w:t>a</w:t>
      </w:r>
      <w:r>
        <w:rPr>
          <w:color w:val="010101"/>
          <w:spacing w:val="-5"/>
          <w:w w:val="105"/>
        </w:rPr>
        <w:t xml:space="preserve"> </w:t>
      </w:r>
      <w:r>
        <w:rPr>
          <w:color w:val="010101"/>
          <w:w w:val="105"/>
        </w:rPr>
        <w:t>member of</w:t>
      </w:r>
      <w:r>
        <w:rPr>
          <w:color w:val="010101"/>
          <w:spacing w:val="-6"/>
          <w:w w:val="105"/>
        </w:rPr>
        <w:t xml:space="preserve"> </w:t>
      </w:r>
      <w:r>
        <w:rPr>
          <w:color w:val="010101"/>
          <w:w w:val="105"/>
        </w:rPr>
        <w:t>the</w:t>
      </w:r>
      <w:r>
        <w:rPr>
          <w:color w:val="010101"/>
          <w:spacing w:val="-3"/>
          <w:w w:val="105"/>
        </w:rPr>
        <w:t xml:space="preserve"> </w:t>
      </w:r>
      <w:r>
        <w:rPr>
          <w:color w:val="010101"/>
          <w:w w:val="105"/>
        </w:rPr>
        <w:t>NATIONAL ASSOCIATION OF REALTORS® and the New Hampshire Association of</w:t>
      </w:r>
      <w:r>
        <w:rPr>
          <w:color w:val="010101"/>
          <w:spacing w:val="-1"/>
          <w:w w:val="105"/>
        </w:rPr>
        <w:t xml:space="preserve"> </w:t>
      </w:r>
      <w:r>
        <w:rPr>
          <w:color w:val="010101"/>
          <w:w w:val="105"/>
        </w:rPr>
        <w:t>REALTORS®</w:t>
      </w:r>
      <w:r>
        <w:rPr>
          <w:color w:val="4B4B4B"/>
          <w:w w:val="105"/>
        </w:rPr>
        <w:t>.</w:t>
      </w:r>
      <w:r>
        <w:rPr>
          <w:color w:val="4B4B4B"/>
          <w:spacing w:val="-11"/>
          <w:w w:val="105"/>
        </w:rPr>
        <w:t xml:space="preserve"> </w:t>
      </w:r>
      <w:r>
        <w:rPr>
          <w:color w:val="010101"/>
          <w:w w:val="105"/>
        </w:rPr>
        <w:t>By reason of the Association's membership, each REALTOR® member of</w:t>
      </w:r>
      <w:r>
        <w:rPr>
          <w:color w:val="010101"/>
          <w:spacing w:val="-2"/>
          <w:w w:val="105"/>
        </w:rPr>
        <w:t xml:space="preserve"> </w:t>
      </w:r>
      <w:r>
        <w:rPr>
          <w:color w:val="010101"/>
          <w:w w:val="105"/>
        </w:rPr>
        <w:t>the Member Association shall be entitled</w:t>
      </w:r>
      <w:r>
        <w:rPr>
          <w:color w:val="010101"/>
          <w:spacing w:val="-1"/>
          <w:w w:val="105"/>
        </w:rPr>
        <w:t xml:space="preserve"> </w:t>
      </w:r>
      <w:r>
        <w:rPr>
          <w:color w:val="010101"/>
          <w:w w:val="105"/>
        </w:rPr>
        <w:t>to</w:t>
      </w:r>
      <w:r>
        <w:rPr>
          <w:color w:val="010101"/>
          <w:spacing w:val="-6"/>
          <w:w w:val="105"/>
        </w:rPr>
        <w:t xml:space="preserve"> </w:t>
      </w:r>
      <w:r>
        <w:rPr>
          <w:color w:val="010101"/>
          <w:w w:val="105"/>
        </w:rPr>
        <w:t>membership in</w:t>
      </w:r>
      <w:r>
        <w:rPr>
          <w:color w:val="010101"/>
          <w:spacing w:val="-10"/>
          <w:w w:val="105"/>
        </w:rPr>
        <w:t xml:space="preserve"> </w:t>
      </w:r>
      <w:r>
        <w:rPr>
          <w:color w:val="010101"/>
          <w:w w:val="105"/>
        </w:rPr>
        <w:t>the</w:t>
      </w:r>
      <w:r>
        <w:rPr>
          <w:color w:val="010101"/>
          <w:spacing w:val="-2"/>
          <w:w w:val="105"/>
        </w:rPr>
        <w:t xml:space="preserve"> </w:t>
      </w:r>
      <w:r>
        <w:rPr>
          <w:color w:val="010101"/>
          <w:w w:val="105"/>
        </w:rPr>
        <w:t>NATIONAL ASSOCIATION OF</w:t>
      </w:r>
      <w:r>
        <w:rPr>
          <w:color w:val="010101"/>
          <w:spacing w:val="-5"/>
          <w:w w:val="105"/>
        </w:rPr>
        <w:t xml:space="preserve"> </w:t>
      </w:r>
      <w:r>
        <w:rPr>
          <w:color w:val="010101"/>
          <w:w w:val="105"/>
        </w:rPr>
        <w:t>REALTORS® and</w:t>
      </w:r>
      <w:r>
        <w:rPr>
          <w:color w:val="010101"/>
          <w:spacing w:val="-2"/>
          <w:w w:val="105"/>
        </w:rPr>
        <w:t xml:space="preserve"> </w:t>
      </w:r>
      <w:r>
        <w:rPr>
          <w:color w:val="010101"/>
          <w:w w:val="105"/>
        </w:rPr>
        <w:t>the</w:t>
      </w:r>
      <w:r>
        <w:rPr>
          <w:color w:val="010101"/>
          <w:spacing w:val="-2"/>
          <w:w w:val="105"/>
        </w:rPr>
        <w:t xml:space="preserve"> </w:t>
      </w:r>
      <w:r>
        <w:rPr>
          <w:color w:val="010101"/>
          <w:w w:val="105"/>
        </w:rPr>
        <w:t>New Hampshire</w:t>
      </w:r>
      <w:r>
        <w:rPr>
          <w:color w:val="010101"/>
          <w:spacing w:val="-2"/>
          <w:w w:val="105"/>
        </w:rPr>
        <w:t xml:space="preserve"> </w:t>
      </w:r>
      <w:r>
        <w:rPr>
          <w:color w:val="010101"/>
          <w:w w:val="105"/>
        </w:rPr>
        <w:t>Association of</w:t>
      </w:r>
      <w:r>
        <w:rPr>
          <w:color w:val="010101"/>
          <w:spacing w:val="-9"/>
          <w:w w:val="105"/>
        </w:rPr>
        <w:t xml:space="preserve"> </w:t>
      </w:r>
      <w:r>
        <w:rPr>
          <w:color w:val="010101"/>
          <w:w w:val="105"/>
        </w:rPr>
        <w:t>REALTORS® without</w:t>
      </w:r>
      <w:r>
        <w:rPr>
          <w:color w:val="010101"/>
          <w:spacing w:val="-3"/>
          <w:w w:val="105"/>
        </w:rPr>
        <w:t xml:space="preserve"> </w:t>
      </w:r>
      <w:r>
        <w:rPr>
          <w:color w:val="010101"/>
          <w:w w:val="105"/>
        </w:rPr>
        <w:t>further</w:t>
      </w:r>
      <w:r>
        <w:rPr>
          <w:color w:val="010101"/>
          <w:spacing w:val="-4"/>
          <w:w w:val="105"/>
        </w:rPr>
        <w:t xml:space="preserve"> </w:t>
      </w:r>
      <w:r>
        <w:rPr>
          <w:color w:val="010101"/>
          <w:w w:val="105"/>
        </w:rPr>
        <w:t>payment of</w:t>
      </w:r>
      <w:r>
        <w:rPr>
          <w:color w:val="010101"/>
          <w:spacing w:val="-9"/>
          <w:w w:val="105"/>
        </w:rPr>
        <w:t xml:space="preserve"> </w:t>
      </w:r>
      <w:r>
        <w:rPr>
          <w:color w:val="010101"/>
          <w:w w:val="105"/>
        </w:rPr>
        <w:t>dues</w:t>
      </w:r>
      <w:r>
        <w:rPr>
          <w:color w:val="363636"/>
          <w:w w:val="105"/>
        </w:rPr>
        <w:t>.</w:t>
      </w:r>
      <w:r>
        <w:rPr>
          <w:color w:val="363636"/>
          <w:spacing w:val="-18"/>
          <w:w w:val="105"/>
        </w:rPr>
        <w:t xml:space="preserve"> </w:t>
      </w:r>
      <w:r>
        <w:rPr>
          <w:color w:val="010101"/>
          <w:w w:val="105"/>
        </w:rPr>
        <w:t>The</w:t>
      </w:r>
      <w:r>
        <w:rPr>
          <w:color w:val="010101"/>
          <w:spacing w:val="-5"/>
          <w:w w:val="105"/>
        </w:rPr>
        <w:t xml:space="preserve"> </w:t>
      </w:r>
      <w:r>
        <w:rPr>
          <w:color w:val="010101"/>
          <w:w w:val="105"/>
        </w:rPr>
        <w:t>Association shall continue as</w:t>
      </w:r>
      <w:r>
        <w:rPr>
          <w:color w:val="010101"/>
          <w:spacing w:val="-7"/>
          <w:w w:val="105"/>
        </w:rPr>
        <w:t xml:space="preserve"> </w:t>
      </w:r>
      <w:r>
        <w:rPr>
          <w:color w:val="010101"/>
          <w:w w:val="105"/>
        </w:rPr>
        <w:t>a</w:t>
      </w:r>
      <w:r>
        <w:rPr>
          <w:color w:val="010101"/>
          <w:spacing w:val="-7"/>
          <w:w w:val="105"/>
        </w:rPr>
        <w:t xml:space="preserve"> </w:t>
      </w:r>
      <w:r>
        <w:rPr>
          <w:color w:val="010101"/>
          <w:w w:val="105"/>
        </w:rPr>
        <w:t>member</w:t>
      </w:r>
      <w:r>
        <w:rPr>
          <w:color w:val="010101"/>
          <w:spacing w:val="-3"/>
          <w:w w:val="105"/>
        </w:rPr>
        <w:t xml:space="preserve"> </w:t>
      </w:r>
      <w:r>
        <w:rPr>
          <w:color w:val="010101"/>
          <w:w w:val="105"/>
        </w:rPr>
        <w:t>of</w:t>
      </w:r>
      <w:r>
        <w:rPr>
          <w:color w:val="010101"/>
          <w:spacing w:val="-10"/>
          <w:w w:val="105"/>
        </w:rPr>
        <w:t xml:space="preserve"> </w:t>
      </w:r>
      <w:r>
        <w:rPr>
          <w:color w:val="010101"/>
          <w:w w:val="105"/>
        </w:rPr>
        <w:t>the</w:t>
      </w:r>
      <w:r>
        <w:rPr>
          <w:color w:val="010101"/>
          <w:spacing w:val="-3"/>
          <w:w w:val="105"/>
        </w:rPr>
        <w:t xml:space="preserve"> </w:t>
      </w:r>
      <w:r>
        <w:rPr>
          <w:color w:val="010101"/>
          <w:w w:val="105"/>
        </w:rPr>
        <w:t>State</w:t>
      </w:r>
      <w:r>
        <w:rPr>
          <w:color w:val="010101"/>
          <w:spacing w:val="-4"/>
          <w:w w:val="105"/>
        </w:rPr>
        <w:t xml:space="preserve"> </w:t>
      </w:r>
      <w:r>
        <w:rPr>
          <w:color w:val="010101"/>
          <w:w w:val="105"/>
        </w:rPr>
        <w:t>and</w:t>
      </w:r>
      <w:r>
        <w:rPr>
          <w:color w:val="010101"/>
          <w:spacing w:val="-7"/>
          <w:w w:val="105"/>
        </w:rPr>
        <w:t xml:space="preserve"> </w:t>
      </w:r>
      <w:r>
        <w:rPr>
          <w:color w:val="010101"/>
          <w:w w:val="105"/>
        </w:rPr>
        <w:t>National Associations, unless</w:t>
      </w:r>
      <w:r>
        <w:rPr>
          <w:color w:val="010101"/>
          <w:spacing w:val="-3"/>
          <w:w w:val="105"/>
        </w:rPr>
        <w:t xml:space="preserve"> </w:t>
      </w:r>
      <w:r>
        <w:rPr>
          <w:color w:val="010101"/>
          <w:w w:val="105"/>
        </w:rPr>
        <w:t>by</w:t>
      </w:r>
      <w:r>
        <w:rPr>
          <w:color w:val="010101"/>
          <w:spacing w:val="-7"/>
          <w:w w:val="105"/>
        </w:rPr>
        <w:t xml:space="preserve"> </w:t>
      </w:r>
      <w:r>
        <w:rPr>
          <w:color w:val="010101"/>
          <w:w w:val="105"/>
        </w:rPr>
        <w:t>a</w:t>
      </w:r>
      <w:r>
        <w:rPr>
          <w:color w:val="010101"/>
          <w:spacing w:val="-8"/>
          <w:w w:val="105"/>
        </w:rPr>
        <w:t xml:space="preserve"> </w:t>
      </w:r>
      <w:r>
        <w:rPr>
          <w:color w:val="010101"/>
          <w:w w:val="105"/>
        </w:rPr>
        <w:t>majority vote</w:t>
      </w:r>
      <w:r>
        <w:rPr>
          <w:color w:val="010101"/>
          <w:spacing w:val="-6"/>
          <w:w w:val="105"/>
        </w:rPr>
        <w:t xml:space="preserve"> </w:t>
      </w:r>
      <w:r>
        <w:rPr>
          <w:color w:val="010101"/>
          <w:w w:val="105"/>
        </w:rPr>
        <w:t>of</w:t>
      </w:r>
      <w:r>
        <w:rPr>
          <w:color w:val="010101"/>
          <w:spacing w:val="-6"/>
          <w:w w:val="105"/>
        </w:rPr>
        <w:t xml:space="preserve"> </w:t>
      </w:r>
      <w:r>
        <w:rPr>
          <w:color w:val="010101"/>
          <w:w w:val="105"/>
        </w:rPr>
        <w:t>all</w:t>
      </w:r>
      <w:r>
        <w:rPr>
          <w:color w:val="010101"/>
          <w:spacing w:val="-9"/>
          <w:w w:val="105"/>
        </w:rPr>
        <w:t xml:space="preserve"> </w:t>
      </w:r>
      <w:r>
        <w:rPr>
          <w:color w:val="010101"/>
          <w:w w:val="105"/>
        </w:rPr>
        <w:t>of its</w:t>
      </w:r>
      <w:r>
        <w:rPr>
          <w:color w:val="010101"/>
          <w:spacing w:val="-2"/>
          <w:w w:val="105"/>
        </w:rPr>
        <w:t xml:space="preserve"> </w:t>
      </w:r>
      <w:r>
        <w:rPr>
          <w:color w:val="010101"/>
          <w:w w:val="105"/>
        </w:rPr>
        <w:t>REALTOR® members, decision is</w:t>
      </w:r>
      <w:r>
        <w:rPr>
          <w:color w:val="010101"/>
          <w:spacing w:val="-6"/>
          <w:w w:val="105"/>
        </w:rPr>
        <w:t xml:space="preserve"> </w:t>
      </w:r>
      <w:r>
        <w:rPr>
          <w:color w:val="010101"/>
          <w:w w:val="105"/>
        </w:rPr>
        <w:t>made to withdraw, in</w:t>
      </w:r>
      <w:r>
        <w:rPr>
          <w:color w:val="010101"/>
          <w:spacing w:val="-4"/>
          <w:w w:val="105"/>
        </w:rPr>
        <w:t xml:space="preserve"> </w:t>
      </w:r>
      <w:r>
        <w:rPr>
          <w:color w:val="010101"/>
          <w:w w:val="105"/>
        </w:rPr>
        <w:t>which case the State and</w:t>
      </w:r>
      <w:r>
        <w:rPr>
          <w:color w:val="010101"/>
          <w:spacing w:val="-1"/>
          <w:w w:val="105"/>
        </w:rPr>
        <w:t xml:space="preserve"> </w:t>
      </w:r>
      <w:r>
        <w:rPr>
          <w:color w:val="010101"/>
          <w:w w:val="105"/>
        </w:rPr>
        <w:t>National Associations shall be</w:t>
      </w:r>
      <w:r>
        <w:rPr>
          <w:color w:val="010101"/>
          <w:spacing w:val="-3"/>
          <w:w w:val="105"/>
        </w:rPr>
        <w:t xml:space="preserve"> </w:t>
      </w:r>
      <w:r>
        <w:rPr>
          <w:color w:val="010101"/>
          <w:w w:val="105"/>
        </w:rPr>
        <w:t>notified at least one month in</w:t>
      </w:r>
      <w:r>
        <w:rPr>
          <w:color w:val="010101"/>
          <w:spacing w:val="-4"/>
          <w:w w:val="105"/>
        </w:rPr>
        <w:t xml:space="preserve"> </w:t>
      </w:r>
      <w:r>
        <w:rPr>
          <w:color w:val="010101"/>
          <w:w w:val="105"/>
        </w:rPr>
        <w:t>advance of the date designated for the termination of such membership</w:t>
      </w:r>
      <w:r>
        <w:rPr>
          <w:color w:val="363636"/>
          <w:w w:val="105"/>
        </w:rPr>
        <w:t>.</w:t>
      </w:r>
    </w:p>
    <w:p w14:paraId="6FFC88A3" w14:textId="77777777" w:rsidR="00250801" w:rsidRDefault="003E7E20">
      <w:pPr>
        <w:pStyle w:val="BodyText"/>
        <w:spacing w:before="232"/>
        <w:ind w:left="126" w:right="167" w:hanging="11"/>
      </w:pPr>
      <w:r>
        <w:rPr>
          <w:b/>
          <w:color w:val="010101"/>
          <w:w w:val="105"/>
          <w:sz w:val="22"/>
          <w:u w:val="single" w:color="000000"/>
        </w:rPr>
        <w:t>Section</w:t>
      </w:r>
      <w:r>
        <w:rPr>
          <w:b/>
          <w:color w:val="010101"/>
          <w:spacing w:val="-1"/>
          <w:w w:val="105"/>
          <w:sz w:val="22"/>
          <w:u w:val="single" w:color="000000"/>
        </w:rPr>
        <w:t xml:space="preserve"> </w:t>
      </w:r>
      <w:r>
        <w:rPr>
          <w:b/>
          <w:color w:val="010101"/>
          <w:w w:val="105"/>
          <w:sz w:val="22"/>
          <w:u w:val="single" w:color="000000"/>
        </w:rPr>
        <w:t>2.</w:t>
      </w:r>
      <w:r>
        <w:rPr>
          <w:b/>
          <w:color w:val="010101"/>
          <w:spacing w:val="-12"/>
          <w:w w:val="105"/>
          <w:sz w:val="22"/>
        </w:rPr>
        <w:t xml:space="preserve"> </w:t>
      </w:r>
      <w:r>
        <w:rPr>
          <w:color w:val="010101"/>
          <w:w w:val="105"/>
        </w:rPr>
        <w:t>The Association recognizes the exclusive property rights of</w:t>
      </w:r>
      <w:r>
        <w:rPr>
          <w:color w:val="010101"/>
          <w:spacing w:val="-4"/>
          <w:w w:val="105"/>
        </w:rPr>
        <w:t xml:space="preserve"> </w:t>
      </w:r>
      <w:r>
        <w:rPr>
          <w:color w:val="010101"/>
          <w:w w:val="105"/>
        </w:rPr>
        <w:t>the</w:t>
      </w:r>
      <w:r>
        <w:rPr>
          <w:color w:val="010101"/>
          <w:spacing w:val="-2"/>
          <w:w w:val="105"/>
        </w:rPr>
        <w:t xml:space="preserve"> </w:t>
      </w:r>
      <w:r>
        <w:rPr>
          <w:color w:val="010101"/>
          <w:w w:val="105"/>
        </w:rPr>
        <w:t>NATIONAL ASSOCIATION</w:t>
      </w:r>
      <w:r>
        <w:rPr>
          <w:color w:val="010101"/>
          <w:spacing w:val="20"/>
          <w:w w:val="105"/>
        </w:rPr>
        <w:t xml:space="preserve"> </w:t>
      </w:r>
      <w:r>
        <w:rPr>
          <w:color w:val="010101"/>
          <w:w w:val="105"/>
        </w:rPr>
        <w:t>OF</w:t>
      </w:r>
      <w:r>
        <w:rPr>
          <w:color w:val="010101"/>
          <w:spacing w:val="-4"/>
          <w:w w:val="105"/>
        </w:rPr>
        <w:t xml:space="preserve"> </w:t>
      </w:r>
      <w:r>
        <w:rPr>
          <w:color w:val="010101"/>
          <w:w w:val="105"/>
        </w:rPr>
        <w:t>REALTORS® in</w:t>
      </w:r>
      <w:r>
        <w:rPr>
          <w:color w:val="010101"/>
          <w:spacing w:val="-9"/>
          <w:w w:val="105"/>
        </w:rPr>
        <w:t xml:space="preserve"> </w:t>
      </w:r>
      <w:r>
        <w:rPr>
          <w:color w:val="010101"/>
          <w:w w:val="105"/>
        </w:rPr>
        <w:t>the</w:t>
      </w:r>
      <w:r>
        <w:rPr>
          <w:color w:val="010101"/>
          <w:spacing w:val="-2"/>
          <w:w w:val="105"/>
        </w:rPr>
        <w:t xml:space="preserve"> </w:t>
      </w:r>
      <w:r>
        <w:rPr>
          <w:color w:val="010101"/>
          <w:w w:val="105"/>
        </w:rPr>
        <w:t>terms</w:t>
      </w:r>
      <w:r>
        <w:rPr>
          <w:color w:val="010101"/>
          <w:spacing w:val="-4"/>
          <w:w w:val="105"/>
        </w:rPr>
        <w:t xml:space="preserve"> </w:t>
      </w:r>
      <w:r>
        <w:rPr>
          <w:color w:val="010101"/>
          <w:w w:val="105"/>
        </w:rPr>
        <w:t>REALTOR® and</w:t>
      </w:r>
      <w:r>
        <w:rPr>
          <w:color w:val="010101"/>
          <w:spacing w:val="-4"/>
          <w:w w:val="105"/>
        </w:rPr>
        <w:t xml:space="preserve"> </w:t>
      </w:r>
      <w:r>
        <w:rPr>
          <w:color w:val="010101"/>
          <w:w w:val="105"/>
        </w:rPr>
        <w:t>REALTORS®</w:t>
      </w:r>
      <w:r>
        <w:rPr>
          <w:color w:val="363636"/>
          <w:w w:val="105"/>
        </w:rPr>
        <w:t>.</w:t>
      </w:r>
      <w:r>
        <w:rPr>
          <w:color w:val="363636"/>
          <w:spacing w:val="-18"/>
          <w:w w:val="105"/>
        </w:rPr>
        <w:t xml:space="preserve"> </w:t>
      </w:r>
      <w:r>
        <w:rPr>
          <w:color w:val="010101"/>
          <w:w w:val="105"/>
        </w:rPr>
        <w:t>The</w:t>
      </w:r>
      <w:r>
        <w:rPr>
          <w:color w:val="010101"/>
          <w:spacing w:val="-5"/>
          <w:w w:val="105"/>
        </w:rPr>
        <w:t xml:space="preserve"> </w:t>
      </w:r>
      <w:r>
        <w:rPr>
          <w:color w:val="010101"/>
          <w:w w:val="105"/>
        </w:rPr>
        <w:t>Association shall discontinue use of the terms in</w:t>
      </w:r>
      <w:r>
        <w:rPr>
          <w:color w:val="010101"/>
          <w:spacing w:val="-3"/>
          <w:w w:val="105"/>
        </w:rPr>
        <w:t xml:space="preserve"> </w:t>
      </w:r>
      <w:r>
        <w:rPr>
          <w:color w:val="010101"/>
          <w:w w:val="105"/>
        </w:rPr>
        <w:t>any form in</w:t>
      </w:r>
      <w:r>
        <w:rPr>
          <w:color w:val="010101"/>
          <w:spacing w:val="-5"/>
          <w:w w:val="105"/>
        </w:rPr>
        <w:t xml:space="preserve"> </w:t>
      </w:r>
      <w:r>
        <w:rPr>
          <w:color w:val="010101"/>
          <w:w w:val="105"/>
        </w:rPr>
        <w:t>its</w:t>
      </w:r>
      <w:r>
        <w:rPr>
          <w:color w:val="010101"/>
          <w:spacing w:val="-2"/>
          <w:w w:val="105"/>
        </w:rPr>
        <w:t xml:space="preserve"> </w:t>
      </w:r>
      <w:r>
        <w:rPr>
          <w:color w:val="010101"/>
          <w:w w:val="105"/>
        </w:rPr>
        <w:t>name, upon ceasing to be a member of the National</w:t>
      </w:r>
      <w:r>
        <w:rPr>
          <w:color w:val="010101"/>
          <w:spacing w:val="-2"/>
          <w:w w:val="105"/>
        </w:rPr>
        <w:t xml:space="preserve"> </w:t>
      </w:r>
      <w:r>
        <w:rPr>
          <w:color w:val="010101"/>
          <w:w w:val="105"/>
        </w:rPr>
        <w:t>Association, or</w:t>
      </w:r>
      <w:r>
        <w:rPr>
          <w:color w:val="010101"/>
          <w:spacing w:val="-10"/>
          <w:w w:val="105"/>
        </w:rPr>
        <w:t xml:space="preserve"> </w:t>
      </w:r>
      <w:r>
        <w:rPr>
          <w:color w:val="010101"/>
          <w:w w:val="105"/>
        </w:rPr>
        <w:t>upon</w:t>
      </w:r>
      <w:r>
        <w:rPr>
          <w:color w:val="010101"/>
          <w:spacing w:val="-8"/>
          <w:w w:val="105"/>
        </w:rPr>
        <w:t xml:space="preserve"> </w:t>
      </w:r>
      <w:r>
        <w:rPr>
          <w:color w:val="010101"/>
          <w:w w:val="105"/>
        </w:rPr>
        <w:t>a</w:t>
      </w:r>
      <w:r>
        <w:rPr>
          <w:color w:val="010101"/>
          <w:spacing w:val="-13"/>
          <w:w w:val="105"/>
        </w:rPr>
        <w:t xml:space="preserve"> </w:t>
      </w:r>
      <w:r>
        <w:rPr>
          <w:color w:val="010101"/>
          <w:w w:val="105"/>
        </w:rPr>
        <w:t>determination by</w:t>
      </w:r>
      <w:r>
        <w:rPr>
          <w:color w:val="010101"/>
          <w:spacing w:val="-9"/>
          <w:w w:val="105"/>
        </w:rPr>
        <w:t xml:space="preserve"> </w:t>
      </w:r>
      <w:r>
        <w:rPr>
          <w:color w:val="010101"/>
          <w:w w:val="105"/>
        </w:rPr>
        <w:t>the</w:t>
      </w:r>
      <w:r>
        <w:rPr>
          <w:color w:val="010101"/>
          <w:spacing w:val="-7"/>
          <w:w w:val="105"/>
        </w:rPr>
        <w:t xml:space="preserve"> </w:t>
      </w:r>
      <w:r>
        <w:rPr>
          <w:color w:val="010101"/>
          <w:w w:val="105"/>
        </w:rPr>
        <w:t>Board</w:t>
      </w:r>
      <w:r>
        <w:rPr>
          <w:color w:val="010101"/>
          <w:spacing w:val="-7"/>
          <w:w w:val="105"/>
        </w:rPr>
        <w:t xml:space="preserve"> </w:t>
      </w:r>
      <w:r>
        <w:rPr>
          <w:color w:val="010101"/>
          <w:w w:val="105"/>
        </w:rPr>
        <w:t>of</w:t>
      </w:r>
      <w:r>
        <w:rPr>
          <w:color w:val="010101"/>
          <w:spacing w:val="-9"/>
          <w:w w:val="105"/>
        </w:rPr>
        <w:t xml:space="preserve"> </w:t>
      </w:r>
      <w:r>
        <w:rPr>
          <w:color w:val="010101"/>
          <w:w w:val="105"/>
        </w:rPr>
        <w:t>Directors of</w:t>
      </w:r>
      <w:r>
        <w:rPr>
          <w:color w:val="010101"/>
          <w:spacing w:val="-10"/>
          <w:w w:val="105"/>
        </w:rPr>
        <w:t xml:space="preserve"> </w:t>
      </w:r>
      <w:r>
        <w:rPr>
          <w:color w:val="010101"/>
          <w:w w:val="105"/>
        </w:rPr>
        <w:t>the</w:t>
      </w:r>
      <w:r>
        <w:rPr>
          <w:color w:val="010101"/>
          <w:spacing w:val="-8"/>
          <w:w w:val="105"/>
        </w:rPr>
        <w:t xml:space="preserve"> </w:t>
      </w:r>
      <w:r>
        <w:rPr>
          <w:color w:val="010101"/>
          <w:w w:val="105"/>
        </w:rPr>
        <w:t>National</w:t>
      </w:r>
      <w:r>
        <w:rPr>
          <w:color w:val="010101"/>
          <w:spacing w:val="-2"/>
          <w:w w:val="105"/>
        </w:rPr>
        <w:t xml:space="preserve"> </w:t>
      </w:r>
      <w:r>
        <w:rPr>
          <w:color w:val="010101"/>
          <w:w w:val="105"/>
        </w:rPr>
        <w:t>Association that it has violated the conditions imposed upon the terms</w:t>
      </w:r>
      <w:r>
        <w:rPr>
          <w:color w:val="363636"/>
          <w:w w:val="105"/>
        </w:rPr>
        <w:t>.</w:t>
      </w:r>
    </w:p>
    <w:p w14:paraId="4612C203" w14:textId="77777777" w:rsidR="00250801" w:rsidRDefault="003E7E20">
      <w:pPr>
        <w:pStyle w:val="BodyText"/>
        <w:spacing w:before="233" w:line="242" w:lineRule="auto"/>
        <w:ind w:left="111" w:right="167" w:firstLine="4"/>
      </w:pPr>
      <w:r>
        <w:rPr>
          <w:b/>
          <w:color w:val="010101"/>
          <w:w w:val="105"/>
          <w:sz w:val="22"/>
          <w:u w:val="single" w:color="000000"/>
        </w:rPr>
        <w:t>Section 3.</w:t>
      </w:r>
      <w:r>
        <w:rPr>
          <w:b/>
          <w:color w:val="010101"/>
          <w:spacing w:val="-14"/>
          <w:w w:val="105"/>
          <w:sz w:val="22"/>
        </w:rPr>
        <w:t xml:space="preserve"> </w:t>
      </w:r>
      <w:r>
        <w:rPr>
          <w:color w:val="010101"/>
          <w:w w:val="105"/>
        </w:rPr>
        <w:t>The Association adopts the</w:t>
      </w:r>
      <w:r>
        <w:rPr>
          <w:color w:val="010101"/>
          <w:spacing w:val="-4"/>
          <w:w w:val="105"/>
        </w:rPr>
        <w:t xml:space="preserve"> </w:t>
      </w:r>
      <w:r>
        <w:rPr>
          <w:color w:val="010101"/>
          <w:w w:val="105"/>
        </w:rPr>
        <w:t>Code of</w:t>
      </w:r>
      <w:r>
        <w:rPr>
          <w:color w:val="010101"/>
          <w:spacing w:val="-5"/>
          <w:w w:val="105"/>
        </w:rPr>
        <w:t xml:space="preserve"> </w:t>
      </w:r>
      <w:r>
        <w:rPr>
          <w:color w:val="010101"/>
          <w:w w:val="105"/>
        </w:rPr>
        <w:t>Ethics of</w:t>
      </w:r>
      <w:r>
        <w:rPr>
          <w:color w:val="010101"/>
          <w:spacing w:val="-10"/>
          <w:w w:val="105"/>
        </w:rPr>
        <w:t xml:space="preserve"> </w:t>
      </w:r>
      <w:r>
        <w:rPr>
          <w:color w:val="010101"/>
          <w:w w:val="105"/>
        </w:rPr>
        <w:t>the NATIONAL ASSOCIATION OF REALTORS®</w:t>
      </w:r>
      <w:r>
        <w:rPr>
          <w:color w:val="010101"/>
          <w:spacing w:val="-11"/>
          <w:w w:val="105"/>
        </w:rPr>
        <w:t xml:space="preserve"> </w:t>
      </w:r>
      <w:r>
        <w:rPr>
          <w:color w:val="010101"/>
          <w:w w:val="105"/>
        </w:rPr>
        <w:t>and</w:t>
      </w:r>
      <w:r>
        <w:rPr>
          <w:color w:val="010101"/>
          <w:spacing w:val="-13"/>
          <w:w w:val="105"/>
        </w:rPr>
        <w:t xml:space="preserve"> </w:t>
      </w:r>
      <w:r>
        <w:rPr>
          <w:color w:val="010101"/>
          <w:w w:val="105"/>
        </w:rPr>
        <w:t>agrees</w:t>
      </w:r>
      <w:r>
        <w:rPr>
          <w:color w:val="010101"/>
          <w:spacing w:val="-9"/>
          <w:w w:val="105"/>
        </w:rPr>
        <w:t xml:space="preserve"> </w:t>
      </w:r>
      <w:r>
        <w:rPr>
          <w:color w:val="010101"/>
          <w:w w:val="105"/>
        </w:rPr>
        <w:t>to</w:t>
      </w:r>
      <w:r>
        <w:rPr>
          <w:color w:val="010101"/>
          <w:spacing w:val="-14"/>
          <w:w w:val="105"/>
        </w:rPr>
        <w:t xml:space="preserve"> </w:t>
      </w:r>
      <w:r>
        <w:rPr>
          <w:color w:val="010101"/>
          <w:w w:val="105"/>
        </w:rPr>
        <w:t>enforce</w:t>
      </w:r>
      <w:r>
        <w:rPr>
          <w:color w:val="010101"/>
          <w:spacing w:val="-5"/>
          <w:w w:val="105"/>
        </w:rPr>
        <w:t xml:space="preserve"> </w:t>
      </w:r>
      <w:r>
        <w:rPr>
          <w:color w:val="010101"/>
          <w:w w:val="105"/>
        </w:rPr>
        <w:t>the</w:t>
      </w:r>
      <w:r>
        <w:rPr>
          <w:color w:val="010101"/>
          <w:spacing w:val="-10"/>
          <w:w w:val="105"/>
        </w:rPr>
        <w:t xml:space="preserve"> </w:t>
      </w:r>
      <w:r>
        <w:rPr>
          <w:color w:val="010101"/>
          <w:w w:val="105"/>
        </w:rPr>
        <w:t>Code</w:t>
      </w:r>
      <w:r>
        <w:rPr>
          <w:color w:val="010101"/>
          <w:spacing w:val="-4"/>
          <w:w w:val="105"/>
        </w:rPr>
        <w:t xml:space="preserve"> </w:t>
      </w:r>
      <w:r>
        <w:rPr>
          <w:color w:val="010101"/>
          <w:w w:val="105"/>
        </w:rPr>
        <w:t>among</w:t>
      </w:r>
      <w:r>
        <w:rPr>
          <w:color w:val="010101"/>
          <w:spacing w:val="-4"/>
          <w:w w:val="105"/>
        </w:rPr>
        <w:t xml:space="preserve"> </w:t>
      </w:r>
      <w:r>
        <w:rPr>
          <w:color w:val="010101"/>
          <w:w w:val="105"/>
        </w:rPr>
        <w:t>its</w:t>
      </w:r>
      <w:r>
        <w:rPr>
          <w:color w:val="010101"/>
          <w:spacing w:val="-14"/>
          <w:w w:val="105"/>
        </w:rPr>
        <w:t xml:space="preserve"> </w:t>
      </w:r>
      <w:r>
        <w:rPr>
          <w:color w:val="010101"/>
          <w:w w:val="105"/>
        </w:rPr>
        <w:t>REALTOR®</w:t>
      </w:r>
      <w:r>
        <w:rPr>
          <w:color w:val="010101"/>
          <w:spacing w:val="-3"/>
          <w:w w:val="105"/>
        </w:rPr>
        <w:t xml:space="preserve"> </w:t>
      </w:r>
      <w:r>
        <w:rPr>
          <w:color w:val="010101"/>
          <w:w w:val="105"/>
        </w:rPr>
        <w:t>members</w:t>
      </w:r>
      <w:r>
        <w:rPr>
          <w:color w:val="4B4B4B"/>
          <w:w w:val="105"/>
        </w:rPr>
        <w:t>.</w:t>
      </w:r>
      <w:r>
        <w:rPr>
          <w:color w:val="4B4B4B"/>
          <w:spacing w:val="-18"/>
          <w:w w:val="105"/>
        </w:rPr>
        <w:t xml:space="preserve"> </w:t>
      </w:r>
      <w:r>
        <w:rPr>
          <w:color w:val="010101"/>
          <w:w w:val="105"/>
        </w:rPr>
        <w:t>The</w:t>
      </w:r>
      <w:r>
        <w:rPr>
          <w:color w:val="010101"/>
          <w:spacing w:val="-9"/>
          <w:w w:val="105"/>
        </w:rPr>
        <w:t xml:space="preserve"> </w:t>
      </w:r>
      <w:r>
        <w:rPr>
          <w:color w:val="010101"/>
          <w:w w:val="105"/>
        </w:rPr>
        <w:t>Association and all</w:t>
      </w:r>
      <w:r>
        <w:rPr>
          <w:color w:val="010101"/>
          <w:spacing w:val="-1"/>
          <w:w w:val="105"/>
        </w:rPr>
        <w:t xml:space="preserve"> </w:t>
      </w:r>
      <w:r>
        <w:rPr>
          <w:color w:val="010101"/>
          <w:w w:val="105"/>
        </w:rPr>
        <w:t>of its</w:t>
      </w:r>
      <w:r>
        <w:rPr>
          <w:color w:val="010101"/>
          <w:spacing w:val="-2"/>
          <w:w w:val="105"/>
        </w:rPr>
        <w:t xml:space="preserve"> </w:t>
      </w:r>
      <w:r>
        <w:rPr>
          <w:color w:val="010101"/>
          <w:w w:val="105"/>
        </w:rPr>
        <w:t xml:space="preserve">members agree to abide by the </w:t>
      </w:r>
      <w:r>
        <w:rPr>
          <w:i/>
          <w:color w:val="010101"/>
          <w:w w:val="105"/>
        </w:rPr>
        <w:t xml:space="preserve">Constitution, Bylaws, </w:t>
      </w:r>
      <w:r>
        <w:rPr>
          <w:color w:val="010101"/>
          <w:w w:val="105"/>
        </w:rPr>
        <w:t>Rules and Regulations, and policies of the National Association</w:t>
      </w:r>
      <w:r>
        <w:rPr>
          <w:color w:val="363636"/>
          <w:w w:val="105"/>
        </w:rPr>
        <w:t>.</w:t>
      </w:r>
    </w:p>
    <w:p w14:paraId="58A9BD0A" w14:textId="77777777" w:rsidR="00250801" w:rsidRDefault="00250801">
      <w:pPr>
        <w:pStyle w:val="BodyText"/>
        <w:spacing w:before="92"/>
      </w:pPr>
    </w:p>
    <w:p w14:paraId="02C5FB35" w14:textId="77777777" w:rsidR="00250801" w:rsidRDefault="003E7E20">
      <w:pPr>
        <w:pStyle w:val="Heading1"/>
        <w:ind w:right="21"/>
      </w:pPr>
      <w:r>
        <w:rPr>
          <w:color w:val="010101"/>
        </w:rPr>
        <w:t>Article VIII</w:t>
      </w:r>
      <w:r>
        <w:rPr>
          <w:color w:val="010101"/>
          <w:spacing w:val="-16"/>
        </w:rPr>
        <w:t xml:space="preserve"> </w:t>
      </w:r>
      <w:r>
        <w:rPr>
          <w:color w:val="010101"/>
        </w:rPr>
        <w:t>-</w:t>
      </w:r>
      <w:r>
        <w:rPr>
          <w:color w:val="010101"/>
          <w:spacing w:val="53"/>
        </w:rPr>
        <w:t xml:space="preserve"> </w:t>
      </w:r>
      <w:r>
        <w:rPr>
          <w:color w:val="010101"/>
        </w:rPr>
        <w:t>Dues</w:t>
      </w:r>
      <w:r>
        <w:rPr>
          <w:color w:val="010101"/>
          <w:spacing w:val="-2"/>
        </w:rPr>
        <w:t xml:space="preserve"> </w:t>
      </w:r>
      <w:r>
        <w:rPr>
          <w:color w:val="010101"/>
        </w:rPr>
        <w:t>and</w:t>
      </w:r>
      <w:r>
        <w:rPr>
          <w:color w:val="010101"/>
          <w:spacing w:val="-1"/>
        </w:rPr>
        <w:t xml:space="preserve"> </w:t>
      </w:r>
      <w:r>
        <w:rPr>
          <w:color w:val="010101"/>
          <w:spacing w:val="-2"/>
        </w:rPr>
        <w:t>Assessments</w:t>
      </w:r>
    </w:p>
    <w:p w14:paraId="0042DA2D" w14:textId="77777777" w:rsidR="00250801" w:rsidRDefault="00250801">
      <w:pPr>
        <w:pStyle w:val="BodyText"/>
        <w:spacing w:before="206"/>
        <w:rPr>
          <w:b/>
          <w:sz w:val="22"/>
        </w:rPr>
      </w:pPr>
    </w:p>
    <w:p w14:paraId="1FB8B37D" w14:textId="77777777" w:rsidR="00250801" w:rsidRDefault="003E7E20">
      <w:pPr>
        <w:pStyle w:val="BodyText"/>
        <w:spacing w:line="249" w:lineRule="auto"/>
        <w:ind w:left="125" w:right="167" w:firstLine="3"/>
      </w:pPr>
      <w:r>
        <w:rPr>
          <w:noProof/>
        </w:rPr>
        <mc:AlternateContent>
          <mc:Choice Requires="wps">
            <w:drawing>
              <wp:anchor distT="0" distB="0" distL="0" distR="0" simplePos="0" relativeHeight="487478272" behindDoc="1" locked="0" layoutInCell="1" allowOverlap="1" wp14:anchorId="012537FE" wp14:editId="0BE1CABE">
                <wp:simplePos x="0" y="0"/>
                <wp:positionH relativeFrom="page">
                  <wp:posOffset>1808988</wp:posOffset>
                </wp:positionH>
                <wp:positionV relativeFrom="paragraph">
                  <wp:posOffset>37618</wp:posOffset>
                </wp:positionV>
                <wp:extent cx="20320" cy="990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99060"/>
                        </a:xfrm>
                        <a:custGeom>
                          <a:avLst/>
                          <a:gdLst/>
                          <a:ahLst/>
                          <a:cxnLst/>
                          <a:rect l="l" t="t" r="r" b="b"/>
                          <a:pathLst>
                            <a:path w="20320" h="99060">
                              <a:moveTo>
                                <a:pt x="19812" y="99059"/>
                              </a:moveTo>
                              <a:lnTo>
                                <a:pt x="0" y="99059"/>
                              </a:lnTo>
                              <a:lnTo>
                                <a:pt x="0" y="0"/>
                              </a:lnTo>
                              <a:lnTo>
                                <a:pt x="19812" y="0"/>
                              </a:lnTo>
                              <a:lnTo>
                                <a:pt x="19812" y="9905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53E26" id="Graphic 2" o:spid="_x0000_s1026" style="position:absolute;margin-left:142.45pt;margin-top:2.95pt;width:1.6pt;height:7.8pt;z-index:-15838208;visibility:visible;mso-wrap-style:square;mso-wrap-distance-left:0;mso-wrap-distance-top:0;mso-wrap-distance-right:0;mso-wrap-distance-bottom:0;mso-position-horizontal:absolute;mso-position-horizontal-relative:page;mso-position-vertical:absolute;mso-position-vertical-relative:text;v-text-anchor:top" coordsize="2032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" path="m19812,99059l,99059,,,19812,r,99059xe" fillcolor="black" stroked="f">
                <v:path arrowok="t"/>
                <w10:wrap anchorx="page"/>
              </v:shape>
            </w:pict>
          </mc:Fallback>
        </mc:AlternateContent>
      </w:r>
      <w:r>
        <w:rPr>
          <w:b/>
          <w:color w:val="010101"/>
          <w:w w:val="105"/>
          <w:sz w:val="22"/>
          <w:u w:val="single" w:color="000000"/>
        </w:rPr>
        <w:t>Section</w:t>
      </w:r>
      <w:r>
        <w:rPr>
          <w:b/>
          <w:color w:val="010101"/>
          <w:spacing w:val="-15"/>
          <w:w w:val="105"/>
          <w:sz w:val="22"/>
          <w:u w:val="single" w:color="000000"/>
        </w:rPr>
        <w:t xml:space="preserve"> </w:t>
      </w:r>
      <w:r>
        <w:rPr>
          <w:b/>
          <w:color w:val="010101"/>
          <w:w w:val="105"/>
          <w:sz w:val="22"/>
          <w:u w:val="single" w:color="000000"/>
        </w:rPr>
        <w:t>1.</w:t>
      </w:r>
      <w:r>
        <w:rPr>
          <w:b/>
          <w:color w:val="010101"/>
          <w:spacing w:val="-15"/>
          <w:w w:val="105"/>
          <w:sz w:val="22"/>
          <w:u w:val="single" w:color="000000"/>
        </w:rPr>
        <w:t xml:space="preserve"> </w:t>
      </w:r>
      <w:r>
        <w:rPr>
          <w:b/>
          <w:color w:val="010101"/>
          <w:w w:val="105"/>
          <w:sz w:val="22"/>
          <w:u w:val="single" w:color="000000"/>
        </w:rPr>
        <w:t>App</w:t>
      </w:r>
      <w:r>
        <w:rPr>
          <w:b/>
          <w:color w:val="010101"/>
          <w:spacing w:val="-14"/>
          <w:w w:val="105"/>
          <w:sz w:val="22"/>
          <w:u w:val="single" w:color="000000"/>
        </w:rPr>
        <w:t xml:space="preserve"> </w:t>
      </w:r>
      <w:proofErr w:type="spellStart"/>
      <w:r>
        <w:rPr>
          <w:b/>
          <w:color w:val="010101"/>
          <w:w w:val="105"/>
          <w:sz w:val="22"/>
          <w:u w:val="single" w:color="000000"/>
        </w:rPr>
        <w:t>ication</w:t>
      </w:r>
      <w:proofErr w:type="spellEnd"/>
      <w:r>
        <w:rPr>
          <w:b/>
          <w:color w:val="010101"/>
          <w:spacing w:val="-5"/>
          <w:w w:val="105"/>
          <w:sz w:val="22"/>
          <w:u w:val="single" w:color="000000"/>
        </w:rPr>
        <w:t xml:space="preserve"> </w:t>
      </w:r>
      <w:r>
        <w:rPr>
          <w:b/>
          <w:color w:val="010101"/>
          <w:w w:val="105"/>
          <w:sz w:val="22"/>
          <w:u w:val="single" w:color="000000"/>
        </w:rPr>
        <w:t>Fee</w:t>
      </w:r>
      <w:r>
        <w:rPr>
          <w:b/>
          <w:color w:val="363636"/>
          <w:w w:val="105"/>
          <w:sz w:val="22"/>
        </w:rPr>
        <w:t>.</w:t>
      </w:r>
      <w:r>
        <w:rPr>
          <w:b/>
          <w:color w:val="363636"/>
          <w:spacing w:val="-20"/>
          <w:w w:val="105"/>
          <w:sz w:val="22"/>
        </w:rPr>
        <w:t xml:space="preserve"> </w:t>
      </w:r>
      <w:r>
        <w:rPr>
          <w:color w:val="010101"/>
          <w:w w:val="105"/>
        </w:rPr>
        <w:t>The</w:t>
      </w:r>
      <w:r>
        <w:rPr>
          <w:color w:val="010101"/>
          <w:spacing w:val="-4"/>
          <w:w w:val="105"/>
        </w:rPr>
        <w:t xml:space="preserve"> </w:t>
      </w:r>
      <w:r>
        <w:rPr>
          <w:color w:val="010101"/>
          <w:w w:val="105"/>
        </w:rPr>
        <w:t>Board</w:t>
      </w:r>
      <w:r>
        <w:rPr>
          <w:color w:val="010101"/>
          <w:spacing w:val="-9"/>
          <w:w w:val="105"/>
        </w:rPr>
        <w:t xml:space="preserve"> </w:t>
      </w:r>
      <w:r>
        <w:rPr>
          <w:color w:val="010101"/>
          <w:w w:val="105"/>
        </w:rPr>
        <w:t>of</w:t>
      </w:r>
      <w:r>
        <w:rPr>
          <w:color w:val="010101"/>
          <w:spacing w:val="-10"/>
          <w:w w:val="105"/>
        </w:rPr>
        <w:t xml:space="preserve"> </w:t>
      </w:r>
      <w:r>
        <w:rPr>
          <w:color w:val="010101"/>
          <w:w w:val="105"/>
        </w:rPr>
        <w:t>Directors</w:t>
      </w:r>
      <w:r>
        <w:rPr>
          <w:color w:val="010101"/>
          <w:spacing w:val="-1"/>
          <w:w w:val="105"/>
        </w:rPr>
        <w:t xml:space="preserve"> </w:t>
      </w:r>
      <w:r>
        <w:rPr>
          <w:color w:val="010101"/>
          <w:w w:val="105"/>
        </w:rPr>
        <w:t>may</w:t>
      </w:r>
      <w:r>
        <w:rPr>
          <w:color w:val="010101"/>
          <w:spacing w:val="-9"/>
          <w:w w:val="105"/>
        </w:rPr>
        <w:t xml:space="preserve"> </w:t>
      </w:r>
      <w:r>
        <w:rPr>
          <w:color w:val="010101"/>
          <w:w w:val="105"/>
        </w:rPr>
        <w:t>adopt</w:t>
      </w:r>
      <w:r>
        <w:rPr>
          <w:color w:val="010101"/>
          <w:spacing w:val="-4"/>
          <w:w w:val="105"/>
        </w:rPr>
        <w:t xml:space="preserve"> </w:t>
      </w:r>
      <w:r>
        <w:rPr>
          <w:color w:val="010101"/>
          <w:w w:val="105"/>
        </w:rPr>
        <w:t>an</w:t>
      </w:r>
      <w:r>
        <w:rPr>
          <w:color w:val="010101"/>
          <w:spacing w:val="-14"/>
          <w:w w:val="105"/>
        </w:rPr>
        <w:t xml:space="preserve"> </w:t>
      </w:r>
      <w:r>
        <w:rPr>
          <w:color w:val="010101"/>
          <w:w w:val="105"/>
        </w:rPr>
        <w:t>application</w:t>
      </w:r>
      <w:r>
        <w:rPr>
          <w:color w:val="010101"/>
          <w:spacing w:val="-7"/>
          <w:w w:val="105"/>
        </w:rPr>
        <w:t xml:space="preserve"> </w:t>
      </w:r>
      <w:r>
        <w:rPr>
          <w:color w:val="010101"/>
          <w:w w:val="105"/>
        </w:rPr>
        <w:t>fee</w:t>
      </w:r>
      <w:r>
        <w:rPr>
          <w:color w:val="010101"/>
          <w:spacing w:val="-12"/>
          <w:w w:val="105"/>
        </w:rPr>
        <w:t xml:space="preserve"> </w:t>
      </w:r>
      <w:r>
        <w:rPr>
          <w:color w:val="010101"/>
          <w:w w:val="105"/>
        </w:rPr>
        <w:t>for</w:t>
      </w:r>
      <w:r>
        <w:rPr>
          <w:color w:val="010101"/>
          <w:spacing w:val="-9"/>
          <w:w w:val="105"/>
        </w:rPr>
        <w:t xml:space="preserve"> </w:t>
      </w:r>
      <w:r>
        <w:rPr>
          <w:color w:val="010101"/>
          <w:w w:val="105"/>
        </w:rPr>
        <w:t>REALTOR® membership in</w:t>
      </w:r>
      <w:r>
        <w:rPr>
          <w:color w:val="010101"/>
          <w:spacing w:val="-14"/>
          <w:w w:val="105"/>
        </w:rPr>
        <w:t xml:space="preserve"> </w:t>
      </w:r>
      <w:r>
        <w:rPr>
          <w:color w:val="010101"/>
          <w:w w:val="105"/>
        </w:rPr>
        <w:t>a</w:t>
      </w:r>
      <w:r>
        <w:rPr>
          <w:color w:val="010101"/>
          <w:spacing w:val="-9"/>
          <w:w w:val="105"/>
        </w:rPr>
        <w:t xml:space="preserve"> </w:t>
      </w:r>
      <w:r>
        <w:rPr>
          <w:color w:val="010101"/>
          <w:w w:val="105"/>
        </w:rPr>
        <w:t>reasonable amount,</w:t>
      </w:r>
      <w:r>
        <w:rPr>
          <w:color w:val="010101"/>
          <w:spacing w:val="-1"/>
          <w:w w:val="105"/>
        </w:rPr>
        <w:t xml:space="preserve"> </w:t>
      </w:r>
      <w:r>
        <w:rPr>
          <w:color w:val="010101"/>
          <w:w w:val="105"/>
        </w:rPr>
        <w:t>not</w:t>
      </w:r>
      <w:r>
        <w:rPr>
          <w:color w:val="010101"/>
          <w:spacing w:val="-7"/>
          <w:w w:val="105"/>
        </w:rPr>
        <w:t xml:space="preserve"> </w:t>
      </w:r>
      <w:r>
        <w:rPr>
          <w:color w:val="010101"/>
          <w:w w:val="105"/>
        </w:rPr>
        <w:t>exceeding three</w:t>
      </w:r>
      <w:r>
        <w:rPr>
          <w:color w:val="010101"/>
          <w:spacing w:val="-2"/>
          <w:w w:val="105"/>
        </w:rPr>
        <w:t xml:space="preserve"> </w:t>
      </w:r>
      <w:r>
        <w:rPr>
          <w:color w:val="010101"/>
          <w:w w:val="105"/>
        </w:rPr>
        <w:t>(3)</w:t>
      </w:r>
      <w:r>
        <w:rPr>
          <w:color w:val="010101"/>
          <w:spacing w:val="-10"/>
          <w:w w:val="105"/>
        </w:rPr>
        <w:t xml:space="preserve"> </w:t>
      </w:r>
      <w:r>
        <w:rPr>
          <w:color w:val="010101"/>
          <w:w w:val="105"/>
        </w:rPr>
        <w:t>times</w:t>
      </w:r>
      <w:r>
        <w:rPr>
          <w:color w:val="010101"/>
          <w:spacing w:val="-7"/>
          <w:w w:val="105"/>
        </w:rPr>
        <w:t xml:space="preserve"> </w:t>
      </w:r>
      <w:r>
        <w:rPr>
          <w:color w:val="010101"/>
          <w:w w:val="105"/>
        </w:rPr>
        <w:t>the</w:t>
      </w:r>
      <w:r>
        <w:rPr>
          <w:color w:val="010101"/>
          <w:spacing w:val="-6"/>
          <w:w w:val="105"/>
        </w:rPr>
        <w:t xml:space="preserve"> </w:t>
      </w:r>
      <w:r>
        <w:rPr>
          <w:color w:val="010101"/>
          <w:w w:val="105"/>
        </w:rPr>
        <w:t>amount</w:t>
      </w:r>
      <w:r>
        <w:rPr>
          <w:color w:val="010101"/>
          <w:spacing w:val="-6"/>
          <w:w w:val="105"/>
        </w:rPr>
        <w:t xml:space="preserve"> </w:t>
      </w:r>
      <w:r>
        <w:rPr>
          <w:color w:val="010101"/>
          <w:w w:val="105"/>
        </w:rPr>
        <w:t>of</w:t>
      </w:r>
      <w:r>
        <w:rPr>
          <w:color w:val="010101"/>
          <w:spacing w:val="-10"/>
          <w:w w:val="105"/>
        </w:rPr>
        <w:t xml:space="preserve"> </w:t>
      </w:r>
      <w:r>
        <w:rPr>
          <w:color w:val="010101"/>
          <w:w w:val="105"/>
        </w:rPr>
        <w:t>the</w:t>
      </w:r>
      <w:r>
        <w:rPr>
          <w:color w:val="010101"/>
          <w:spacing w:val="-4"/>
          <w:w w:val="105"/>
        </w:rPr>
        <w:t xml:space="preserve"> </w:t>
      </w:r>
      <w:r>
        <w:rPr>
          <w:color w:val="010101"/>
          <w:w w:val="105"/>
        </w:rPr>
        <w:t>annual</w:t>
      </w:r>
      <w:r>
        <w:rPr>
          <w:color w:val="010101"/>
          <w:spacing w:val="-6"/>
          <w:w w:val="105"/>
        </w:rPr>
        <w:t xml:space="preserve"> </w:t>
      </w:r>
      <w:r>
        <w:rPr>
          <w:color w:val="010101"/>
          <w:w w:val="105"/>
        </w:rPr>
        <w:t>dues for REALTOR® membership, which shall be required to</w:t>
      </w:r>
      <w:r>
        <w:rPr>
          <w:color w:val="010101"/>
          <w:spacing w:val="-2"/>
          <w:w w:val="105"/>
        </w:rPr>
        <w:t xml:space="preserve"> </w:t>
      </w:r>
      <w:r>
        <w:rPr>
          <w:color w:val="010101"/>
          <w:w w:val="105"/>
        </w:rPr>
        <w:t>accompany each application for</w:t>
      </w:r>
    </w:p>
    <w:p w14:paraId="0BCA834C" w14:textId="77777777" w:rsidR="00250801" w:rsidRDefault="00250801">
      <w:pPr>
        <w:spacing w:line="249" w:lineRule="auto"/>
        <w:sectPr w:rsidR="00250801">
          <w:pgSz w:w="12240" w:h="15840"/>
          <w:pgMar w:top="1040" w:right="1140" w:bottom="280" w:left="1180" w:header="720" w:footer="720" w:gutter="0"/>
          <w:cols w:space="720"/>
        </w:sectPr>
      </w:pPr>
    </w:p>
    <w:p w14:paraId="731BA95D" w14:textId="77777777" w:rsidR="00250801" w:rsidRDefault="003E7E20">
      <w:pPr>
        <w:pStyle w:val="BodyText"/>
        <w:spacing w:before="80" w:line="252" w:lineRule="auto"/>
        <w:ind w:left="129" w:right="872"/>
      </w:pPr>
      <w:r>
        <w:rPr>
          <w:color w:val="010101"/>
          <w:w w:val="105"/>
        </w:rPr>
        <w:lastRenderedPageBreak/>
        <w:t>REALTOR®</w:t>
      </w:r>
      <w:r>
        <w:rPr>
          <w:color w:val="010101"/>
          <w:spacing w:val="-3"/>
          <w:w w:val="105"/>
        </w:rPr>
        <w:t xml:space="preserve"> </w:t>
      </w:r>
      <w:r>
        <w:rPr>
          <w:color w:val="010101"/>
          <w:w w:val="105"/>
        </w:rPr>
        <w:t>membership and</w:t>
      </w:r>
      <w:r>
        <w:rPr>
          <w:color w:val="010101"/>
          <w:spacing w:val="-11"/>
          <w:w w:val="105"/>
        </w:rPr>
        <w:t xml:space="preserve"> </w:t>
      </w:r>
      <w:r>
        <w:rPr>
          <w:color w:val="010101"/>
          <w:w w:val="105"/>
        </w:rPr>
        <w:t>which</w:t>
      </w:r>
      <w:r>
        <w:rPr>
          <w:color w:val="010101"/>
          <w:spacing w:val="-9"/>
          <w:w w:val="105"/>
        </w:rPr>
        <w:t xml:space="preserve"> </w:t>
      </w:r>
      <w:r>
        <w:rPr>
          <w:color w:val="010101"/>
          <w:w w:val="105"/>
        </w:rPr>
        <w:t>shall</w:t>
      </w:r>
      <w:r>
        <w:rPr>
          <w:color w:val="010101"/>
          <w:spacing w:val="-11"/>
          <w:w w:val="105"/>
        </w:rPr>
        <w:t xml:space="preserve"> </w:t>
      </w:r>
      <w:r>
        <w:rPr>
          <w:color w:val="010101"/>
          <w:w w:val="105"/>
        </w:rPr>
        <w:t>become the</w:t>
      </w:r>
      <w:r>
        <w:rPr>
          <w:color w:val="010101"/>
          <w:spacing w:val="-12"/>
          <w:w w:val="105"/>
        </w:rPr>
        <w:t xml:space="preserve"> </w:t>
      </w:r>
      <w:r>
        <w:rPr>
          <w:color w:val="010101"/>
          <w:w w:val="105"/>
        </w:rPr>
        <w:t>property</w:t>
      </w:r>
      <w:r>
        <w:rPr>
          <w:color w:val="010101"/>
          <w:spacing w:val="-5"/>
          <w:w w:val="105"/>
        </w:rPr>
        <w:t xml:space="preserve"> </w:t>
      </w:r>
      <w:r>
        <w:rPr>
          <w:color w:val="010101"/>
          <w:w w:val="105"/>
        </w:rPr>
        <w:t>of</w:t>
      </w:r>
      <w:r>
        <w:rPr>
          <w:color w:val="010101"/>
          <w:spacing w:val="-13"/>
          <w:w w:val="105"/>
        </w:rPr>
        <w:t xml:space="preserve"> </w:t>
      </w:r>
      <w:r>
        <w:rPr>
          <w:color w:val="010101"/>
          <w:w w:val="105"/>
        </w:rPr>
        <w:t>the</w:t>
      </w:r>
      <w:r>
        <w:rPr>
          <w:color w:val="010101"/>
          <w:spacing w:val="-9"/>
          <w:w w:val="105"/>
        </w:rPr>
        <w:t xml:space="preserve"> </w:t>
      </w:r>
      <w:r>
        <w:rPr>
          <w:color w:val="010101"/>
          <w:w w:val="105"/>
        </w:rPr>
        <w:t>Association upon</w:t>
      </w:r>
      <w:r>
        <w:rPr>
          <w:color w:val="010101"/>
          <w:spacing w:val="-10"/>
          <w:w w:val="105"/>
        </w:rPr>
        <w:t xml:space="preserve"> </w:t>
      </w:r>
      <w:r>
        <w:rPr>
          <w:color w:val="010101"/>
          <w:w w:val="105"/>
        </w:rPr>
        <w:t>final approval of the application</w:t>
      </w:r>
      <w:r>
        <w:rPr>
          <w:color w:val="3B3B3B"/>
          <w:w w:val="105"/>
        </w:rPr>
        <w:t>.</w:t>
      </w:r>
    </w:p>
    <w:p w14:paraId="073D3BD1" w14:textId="77777777" w:rsidR="00250801" w:rsidRDefault="003E7E20">
      <w:pPr>
        <w:pStyle w:val="BodyText"/>
        <w:spacing w:before="233" w:line="252" w:lineRule="auto"/>
        <w:ind w:left="111" w:right="101" w:firstLine="4"/>
      </w:pPr>
      <w:r>
        <w:rPr>
          <w:b/>
          <w:color w:val="010101"/>
          <w:w w:val="105"/>
          <w:u w:val="single" w:color="000000"/>
        </w:rPr>
        <w:t>Section 2.</w:t>
      </w:r>
      <w:r>
        <w:rPr>
          <w:b/>
          <w:color w:val="010101"/>
          <w:spacing w:val="-9"/>
          <w:w w:val="105"/>
          <w:u w:val="single" w:color="000000"/>
        </w:rPr>
        <w:t xml:space="preserve"> </w:t>
      </w:r>
      <w:r>
        <w:rPr>
          <w:b/>
          <w:color w:val="010101"/>
          <w:w w:val="105"/>
          <w:u w:val="single" w:color="000000"/>
        </w:rPr>
        <w:t xml:space="preserve">Designated REALTOR® </w:t>
      </w:r>
      <w:proofErr w:type="spellStart"/>
      <w:r>
        <w:rPr>
          <w:b/>
          <w:color w:val="010101"/>
          <w:w w:val="105"/>
          <w:u w:val="single" w:color="000000"/>
        </w:rPr>
        <w:t>Members</w:t>
      </w:r>
      <w:proofErr w:type="spellEnd"/>
      <w:r>
        <w:rPr>
          <w:b/>
          <w:color w:val="010101"/>
          <w:w w:val="105"/>
          <w:u w:val="single" w:color="000000"/>
        </w:rPr>
        <w:t xml:space="preserve"> Dues.</w:t>
      </w:r>
      <w:r>
        <w:rPr>
          <w:b/>
          <w:color w:val="010101"/>
          <w:spacing w:val="40"/>
          <w:w w:val="105"/>
        </w:rPr>
        <w:t xml:space="preserve"> </w:t>
      </w:r>
      <w:r>
        <w:rPr>
          <w:color w:val="010101"/>
          <w:w w:val="105"/>
        </w:rPr>
        <w:t>The annual dues of</w:t>
      </w:r>
      <w:r>
        <w:rPr>
          <w:color w:val="010101"/>
          <w:spacing w:val="-2"/>
          <w:w w:val="105"/>
        </w:rPr>
        <w:t xml:space="preserve"> </w:t>
      </w:r>
      <w:r>
        <w:rPr>
          <w:color w:val="010101"/>
          <w:w w:val="105"/>
        </w:rPr>
        <w:t>each Designated REALTOR® member shall be in</w:t>
      </w:r>
      <w:r>
        <w:rPr>
          <w:color w:val="010101"/>
          <w:spacing w:val="-3"/>
          <w:w w:val="105"/>
        </w:rPr>
        <w:t xml:space="preserve"> </w:t>
      </w:r>
      <w:r>
        <w:rPr>
          <w:color w:val="010101"/>
          <w:w w:val="105"/>
        </w:rPr>
        <w:t>such amount as established annually by the Board of Directors, plus</w:t>
      </w:r>
      <w:r>
        <w:rPr>
          <w:color w:val="010101"/>
          <w:spacing w:val="-3"/>
          <w:w w:val="105"/>
        </w:rPr>
        <w:t xml:space="preserve"> </w:t>
      </w:r>
      <w:r>
        <w:rPr>
          <w:color w:val="010101"/>
          <w:w w:val="105"/>
        </w:rPr>
        <w:t>an</w:t>
      </w:r>
      <w:r>
        <w:rPr>
          <w:color w:val="010101"/>
          <w:spacing w:val="-3"/>
          <w:w w:val="105"/>
        </w:rPr>
        <w:t xml:space="preserve"> </w:t>
      </w:r>
      <w:r>
        <w:rPr>
          <w:color w:val="010101"/>
          <w:w w:val="105"/>
        </w:rPr>
        <w:t>additional amount to</w:t>
      </w:r>
      <w:r>
        <w:rPr>
          <w:color w:val="010101"/>
          <w:spacing w:val="-8"/>
          <w:w w:val="105"/>
        </w:rPr>
        <w:t xml:space="preserve"> </w:t>
      </w:r>
      <w:r>
        <w:rPr>
          <w:color w:val="010101"/>
          <w:w w:val="105"/>
        </w:rPr>
        <w:t>be</w:t>
      </w:r>
      <w:r>
        <w:rPr>
          <w:color w:val="010101"/>
          <w:spacing w:val="-2"/>
          <w:w w:val="105"/>
        </w:rPr>
        <w:t xml:space="preserve"> </w:t>
      </w:r>
      <w:r>
        <w:rPr>
          <w:color w:val="010101"/>
          <w:w w:val="105"/>
        </w:rPr>
        <w:t xml:space="preserve">established annually by the Board of Directors </w:t>
      </w:r>
      <w:r>
        <w:rPr>
          <w:noProof/>
          <w:color w:val="010101"/>
          <w:spacing w:val="7"/>
          <w:position w:val="-2"/>
        </w:rPr>
        <w:drawing>
          <wp:inline distT="0" distB="0" distL="0" distR="0" wp14:anchorId="702B88BA" wp14:editId="51294BA1">
            <wp:extent cx="57912" cy="1005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7912" cy="100584"/>
                    </a:xfrm>
                    <a:prstGeom prst="rect">
                      <a:avLst/>
                    </a:prstGeom>
                  </pic:spPr>
                </pic:pic>
              </a:graphicData>
            </a:graphic>
          </wp:inline>
        </w:drawing>
      </w:r>
      <w:proofErr w:type="spellStart"/>
      <w:r>
        <w:rPr>
          <w:color w:val="010101"/>
          <w:w w:val="105"/>
        </w:rPr>
        <w:t>mes</w:t>
      </w:r>
      <w:proofErr w:type="spellEnd"/>
      <w:r>
        <w:rPr>
          <w:color w:val="010101"/>
          <w:w w:val="105"/>
        </w:rPr>
        <w:t xml:space="preserve"> the</w:t>
      </w:r>
      <w:r>
        <w:rPr>
          <w:color w:val="010101"/>
          <w:spacing w:val="-1"/>
          <w:w w:val="105"/>
        </w:rPr>
        <w:t xml:space="preserve"> </w:t>
      </w:r>
      <w:r>
        <w:rPr>
          <w:color w:val="010101"/>
          <w:w w:val="105"/>
        </w:rPr>
        <w:t>number of real estate salespersons</w:t>
      </w:r>
      <w:r>
        <w:rPr>
          <w:color w:val="010101"/>
          <w:spacing w:val="23"/>
          <w:w w:val="105"/>
        </w:rPr>
        <w:t xml:space="preserve"> </w:t>
      </w:r>
      <w:r>
        <w:rPr>
          <w:color w:val="010101"/>
          <w:w w:val="105"/>
        </w:rPr>
        <w:t>and</w:t>
      </w:r>
      <w:r>
        <w:rPr>
          <w:color w:val="010101"/>
          <w:spacing w:val="-2"/>
          <w:w w:val="105"/>
        </w:rPr>
        <w:t xml:space="preserve"> </w:t>
      </w:r>
      <w:r>
        <w:rPr>
          <w:color w:val="010101"/>
          <w:w w:val="105"/>
        </w:rPr>
        <w:t>licensed or</w:t>
      </w:r>
      <w:r>
        <w:rPr>
          <w:color w:val="010101"/>
          <w:spacing w:val="-1"/>
          <w:w w:val="105"/>
        </w:rPr>
        <w:t xml:space="preserve"> </w:t>
      </w:r>
      <w:r>
        <w:rPr>
          <w:color w:val="010101"/>
          <w:w w:val="105"/>
        </w:rPr>
        <w:t>certified appraisers</w:t>
      </w:r>
      <w:r>
        <w:rPr>
          <w:color w:val="010101"/>
          <w:spacing w:val="22"/>
          <w:w w:val="105"/>
        </w:rPr>
        <w:t xml:space="preserve"> </w:t>
      </w:r>
      <w:r>
        <w:rPr>
          <w:color w:val="010101"/>
          <w:w w:val="105"/>
        </w:rPr>
        <w:t>who (1)</w:t>
      </w:r>
      <w:r>
        <w:rPr>
          <w:color w:val="010101"/>
          <w:spacing w:val="-6"/>
          <w:w w:val="105"/>
        </w:rPr>
        <w:t xml:space="preserve"> </w:t>
      </w:r>
      <w:r>
        <w:rPr>
          <w:color w:val="010101"/>
          <w:w w:val="105"/>
        </w:rPr>
        <w:t>are employed</w:t>
      </w:r>
      <w:r>
        <w:rPr>
          <w:color w:val="010101"/>
          <w:spacing w:val="19"/>
          <w:w w:val="105"/>
        </w:rPr>
        <w:t xml:space="preserve"> </w:t>
      </w:r>
      <w:r>
        <w:rPr>
          <w:color w:val="010101"/>
          <w:w w:val="105"/>
        </w:rPr>
        <w:t>by or affiliated as</w:t>
      </w:r>
      <w:r>
        <w:rPr>
          <w:color w:val="010101"/>
          <w:spacing w:val="-2"/>
          <w:w w:val="105"/>
        </w:rPr>
        <w:t xml:space="preserve"> </w:t>
      </w:r>
      <w:r>
        <w:rPr>
          <w:color w:val="010101"/>
          <w:w w:val="105"/>
        </w:rPr>
        <w:t>independent contractors, or who are otherwise directly or</w:t>
      </w:r>
      <w:r>
        <w:rPr>
          <w:color w:val="010101"/>
          <w:spacing w:val="-2"/>
          <w:w w:val="105"/>
        </w:rPr>
        <w:t xml:space="preserve"> </w:t>
      </w:r>
      <w:r>
        <w:rPr>
          <w:color w:val="010101"/>
          <w:w w:val="105"/>
        </w:rPr>
        <w:t>indirectly licensed with such REALTOR® member, and</w:t>
      </w:r>
      <w:r>
        <w:rPr>
          <w:color w:val="010101"/>
          <w:spacing w:val="-3"/>
          <w:w w:val="105"/>
        </w:rPr>
        <w:t xml:space="preserve"> </w:t>
      </w:r>
      <w:r>
        <w:rPr>
          <w:color w:val="010101"/>
          <w:w w:val="105"/>
        </w:rPr>
        <w:t>(2)</w:t>
      </w:r>
      <w:r>
        <w:rPr>
          <w:color w:val="010101"/>
          <w:spacing w:val="-3"/>
          <w:w w:val="105"/>
        </w:rPr>
        <w:t xml:space="preserve"> </w:t>
      </w:r>
      <w:r>
        <w:rPr>
          <w:color w:val="010101"/>
          <w:w w:val="105"/>
        </w:rPr>
        <w:t>are not REALTOR® members of</w:t>
      </w:r>
      <w:r>
        <w:rPr>
          <w:color w:val="010101"/>
          <w:spacing w:val="-1"/>
          <w:w w:val="105"/>
        </w:rPr>
        <w:t xml:space="preserve"> </w:t>
      </w:r>
      <w:r>
        <w:rPr>
          <w:color w:val="010101"/>
          <w:w w:val="105"/>
        </w:rPr>
        <w:t>any association in</w:t>
      </w:r>
      <w:r>
        <w:rPr>
          <w:color w:val="010101"/>
          <w:spacing w:val="-7"/>
          <w:w w:val="105"/>
        </w:rPr>
        <w:t xml:space="preserve"> </w:t>
      </w:r>
      <w:r>
        <w:rPr>
          <w:color w:val="010101"/>
          <w:w w:val="105"/>
        </w:rPr>
        <w:t>the state or</w:t>
      </w:r>
      <w:r>
        <w:rPr>
          <w:color w:val="010101"/>
          <w:spacing w:val="-1"/>
          <w:w w:val="105"/>
        </w:rPr>
        <w:t xml:space="preserve"> </w:t>
      </w:r>
      <w:r>
        <w:rPr>
          <w:color w:val="010101"/>
          <w:w w:val="105"/>
        </w:rPr>
        <w:t>a state contiguous thereto or</w:t>
      </w:r>
      <w:r>
        <w:rPr>
          <w:color w:val="010101"/>
          <w:spacing w:val="-1"/>
          <w:w w:val="105"/>
        </w:rPr>
        <w:t xml:space="preserve"> </w:t>
      </w:r>
      <w:r>
        <w:rPr>
          <w:color w:val="010101"/>
          <w:w w:val="105"/>
        </w:rPr>
        <w:t>Institute Affiliate members of the</w:t>
      </w:r>
      <w:r>
        <w:rPr>
          <w:color w:val="010101"/>
          <w:spacing w:val="-1"/>
          <w:w w:val="105"/>
        </w:rPr>
        <w:t xml:space="preserve"> </w:t>
      </w:r>
      <w:r>
        <w:rPr>
          <w:color w:val="010101"/>
          <w:w w:val="105"/>
        </w:rPr>
        <w:t>Association</w:t>
      </w:r>
      <w:r>
        <w:rPr>
          <w:color w:val="3B3B3B"/>
          <w:w w:val="105"/>
        </w:rPr>
        <w:t>.</w:t>
      </w:r>
      <w:r>
        <w:rPr>
          <w:color w:val="3B3B3B"/>
          <w:spacing w:val="-11"/>
          <w:w w:val="105"/>
        </w:rPr>
        <w:t xml:space="preserve"> </w:t>
      </w:r>
      <w:r>
        <w:rPr>
          <w:color w:val="010101"/>
          <w:w w:val="105"/>
        </w:rPr>
        <w:t>In</w:t>
      </w:r>
      <w:r>
        <w:rPr>
          <w:color w:val="010101"/>
          <w:spacing w:val="-6"/>
          <w:w w:val="105"/>
        </w:rPr>
        <w:t xml:space="preserve"> </w:t>
      </w:r>
      <w:r>
        <w:rPr>
          <w:color w:val="010101"/>
          <w:w w:val="105"/>
        </w:rPr>
        <w:t>calculating the dues payable</w:t>
      </w:r>
      <w:r>
        <w:rPr>
          <w:color w:val="010101"/>
          <w:spacing w:val="-4"/>
          <w:w w:val="105"/>
        </w:rPr>
        <w:t xml:space="preserve"> </w:t>
      </w:r>
      <w:r>
        <w:rPr>
          <w:color w:val="010101"/>
          <w:w w:val="105"/>
        </w:rPr>
        <w:t>to</w:t>
      </w:r>
      <w:r>
        <w:rPr>
          <w:color w:val="010101"/>
          <w:spacing w:val="-15"/>
          <w:w w:val="105"/>
        </w:rPr>
        <w:t xml:space="preserve"> </w:t>
      </w:r>
      <w:r>
        <w:rPr>
          <w:color w:val="010101"/>
          <w:w w:val="105"/>
        </w:rPr>
        <w:t>the</w:t>
      </w:r>
      <w:r>
        <w:rPr>
          <w:color w:val="010101"/>
          <w:spacing w:val="-10"/>
          <w:w w:val="105"/>
        </w:rPr>
        <w:t xml:space="preserve"> </w:t>
      </w:r>
      <w:r>
        <w:rPr>
          <w:color w:val="010101"/>
          <w:w w:val="105"/>
        </w:rPr>
        <w:t>Association</w:t>
      </w:r>
      <w:r>
        <w:rPr>
          <w:color w:val="010101"/>
          <w:spacing w:val="-1"/>
          <w:w w:val="105"/>
        </w:rPr>
        <w:t xml:space="preserve"> </w:t>
      </w:r>
      <w:r>
        <w:rPr>
          <w:color w:val="010101"/>
          <w:w w:val="105"/>
        </w:rPr>
        <w:t>by</w:t>
      </w:r>
      <w:r>
        <w:rPr>
          <w:color w:val="010101"/>
          <w:spacing w:val="-13"/>
          <w:w w:val="105"/>
        </w:rPr>
        <w:t xml:space="preserve"> </w:t>
      </w:r>
      <w:r>
        <w:rPr>
          <w:color w:val="010101"/>
          <w:w w:val="105"/>
        </w:rPr>
        <w:t>a</w:t>
      </w:r>
      <w:r>
        <w:rPr>
          <w:color w:val="010101"/>
          <w:spacing w:val="-16"/>
          <w:w w:val="105"/>
        </w:rPr>
        <w:t xml:space="preserve"> </w:t>
      </w:r>
      <w:r>
        <w:rPr>
          <w:color w:val="010101"/>
          <w:w w:val="105"/>
        </w:rPr>
        <w:t>designated</w:t>
      </w:r>
      <w:r>
        <w:rPr>
          <w:color w:val="010101"/>
          <w:spacing w:val="-6"/>
          <w:w w:val="105"/>
        </w:rPr>
        <w:t xml:space="preserve"> </w:t>
      </w:r>
      <w:r>
        <w:rPr>
          <w:color w:val="010101"/>
          <w:w w:val="105"/>
        </w:rPr>
        <w:t>REALTOR®</w:t>
      </w:r>
      <w:r>
        <w:rPr>
          <w:color w:val="010101"/>
          <w:spacing w:val="-9"/>
          <w:w w:val="105"/>
        </w:rPr>
        <w:t xml:space="preserve"> </w:t>
      </w:r>
      <w:r>
        <w:rPr>
          <w:color w:val="010101"/>
          <w:w w:val="105"/>
        </w:rPr>
        <w:t>member,</w:t>
      </w:r>
      <w:r>
        <w:rPr>
          <w:color w:val="010101"/>
          <w:spacing w:val="-4"/>
          <w:w w:val="105"/>
        </w:rPr>
        <w:t xml:space="preserve"> </w:t>
      </w:r>
      <w:r>
        <w:rPr>
          <w:color w:val="010101"/>
          <w:w w:val="105"/>
        </w:rPr>
        <w:t>non-member licensees</w:t>
      </w:r>
      <w:r>
        <w:rPr>
          <w:color w:val="010101"/>
          <w:spacing w:val="-6"/>
          <w:w w:val="105"/>
        </w:rPr>
        <w:t xml:space="preserve"> </w:t>
      </w:r>
      <w:r>
        <w:rPr>
          <w:color w:val="010101"/>
          <w:w w:val="105"/>
        </w:rPr>
        <w:t>as</w:t>
      </w:r>
      <w:r>
        <w:rPr>
          <w:color w:val="010101"/>
          <w:spacing w:val="-13"/>
          <w:w w:val="105"/>
        </w:rPr>
        <w:t xml:space="preserve"> </w:t>
      </w:r>
      <w:r>
        <w:rPr>
          <w:color w:val="010101"/>
          <w:w w:val="105"/>
        </w:rPr>
        <w:t>defined in</w:t>
      </w:r>
      <w:r>
        <w:rPr>
          <w:color w:val="010101"/>
          <w:spacing w:val="-5"/>
          <w:w w:val="105"/>
        </w:rPr>
        <w:t xml:space="preserve"> </w:t>
      </w:r>
      <w:r>
        <w:rPr>
          <w:color w:val="010101"/>
          <w:w w:val="105"/>
        </w:rPr>
        <w:t>(1) and</w:t>
      </w:r>
      <w:r>
        <w:rPr>
          <w:color w:val="010101"/>
          <w:spacing w:val="-1"/>
          <w:w w:val="105"/>
        </w:rPr>
        <w:t xml:space="preserve"> </w:t>
      </w:r>
      <w:r>
        <w:rPr>
          <w:color w:val="010101"/>
          <w:w w:val="105"/>
        </w:rPr>
        <w:t>(2) of this</w:t>
      </w:r>
      <w:r>
        <w:rPr>
          <w:color w:val="010101"/>
          <w:spacing w:val="-1"/>
          <w:w w:val="105"/>
        </w:rPr>
        <w:t xml:space="preserve"> </w:t>
      </w:r>
      <w:r>
        <w:rPr>
          <w:color w:val="010101"/>
          <w:w w:val="105"/>
        </w:rPr>
        <w:t>paragraph shall not be</w:t>
      </w:r>
      <w:r>
        <w:rPr>
          <w:color w:val="010101"/>
          <w:spacing w:val="-3"/>
          <w:w w:val="105"/>
        </w:rPr>
        <w:t xml:space="preserve"> </w:t>
      </w:r>
      <w:r>
        <w:rPr>
          <w:color w:val="010101"/>
          <w:w w:val="105"/>
        </w:rPr>
        <w:t>included in</w:t>
      </w:r>
      <w:r>
        <w:rPr>
          <w:color w:val="010101"/>
          <w:spacing w:val="-5"/>
          <w:w w:val="105"/>
        </w:rPr>
        <w:t xml:space="preserve"> </w:t>
      </w:r>
      <w:r>
        <w:rPr>
          <w:color w:val="010101"/>
          <w:w w:val="105"/>
        </w:rPr>
        <w:t>the computation</w:t>
      </w:r>
      <w:r>
        <w:rPr>
          <w:color w:val="010101"/>
          <w:spacing w:val="27"/>
          <w:w w:val="105"/>
        </w:rPr>
        <w:t xml:space="preserve"> </w:t>
      </w:r>
      <w:r>
        <w:rPr>
          <w:color w:val="010101"/>
          <w:w w:val="105"/>
        </w:rPr>
        <w:t>of dues if</w:t>
      </w:r>
      <w:r>
        <w:rPr>
          <w:color w:val="010101"/>
          <w:spacing w:val="-1"/>
          <w:w w:val="105"/>
        </w:rPr>
        <w:t xml:space="preserve"> </w:t>
      </w:r>
      <w:r>
        <w:rPr>
          <w:color w:val="010101"/>
          <w:w w:val="105"/>
        </w:rPr>
        <w:t>the designated REALTOR®</w:t>
      </w:r>
      <w:r>
        <w:rPr>
          <w:color w:val="010101"/>
          <w:spacing w:val="-1"/>
          <w:w w:val="105"/>
        </w:rPr>
        <w:t xml:space="preserve"> </w:t>
      </w:r>
      <w:r>
        <w:rPr>
          <w:color w:val="010101"/>
          <w:w w:val="105"/>
        </w:rPr>
        <w:t>has</w:t>
      </w:r>
      <w:r>
        <w:rPr>
          <w:color w:val="010101"/>
          <w:spacing w:val="-9"/>
          <w:w w:val="105"/>
        </w:rPr>
        <w:t xml:space="preserve"> </w:t>
      </w:r>
      <w:r>
        <w:rPr>
          <w:color w:val="010101"/>
          <w:w w:val="105"/>
        </w:rPr>
        <w:t>paid</w:t>
      </w:r>
      <w:r>
        <w:rPr>
          <w:color w:val="010101"/>
          <w:spacing w:val="-7"/>
          <w:w w:val="105"/>
        </w:rPr>
        <w:t xml:space="preserve"> </w:t>
      </w:r>
      <w:r>
        <w:rPr>
          <w:color w:val="010101"/>
          <w:w w:val="105"/>
        </w:rPr>
        <w:t>dues</w:t>
      </w:r>
      <w:r>
        <w:rPr>
          <w:color w:val="010101"/>
          <w:spacing w:val="-6"/>
          <w:w w:val="105"/>
        </w:rPr>
        <w:t xml:space="preserve"> </w:t>
      </w:r>
      <w:r>
        <w:rPr>
          <w:color w:val="010101"/>
          <w:w w:val="105"/>
        </w:rPr>
        <w:t>based</w:t>
      </w:r>
      <w:r>
        <w:rPr>
          <w:color w:val="010101"/>
          <w:spacing w:val="-3"/>
          <w:w w:val="105"/>
        </w:rPr>
        <w:t xml:space="preserve"> </w:t>
      </w:r>
      <w:r>
        <w:rPr>
          <w:color w:val="010101"/>
          <w:w w:val="105"/>
        </w:rPr>
        <w:t>on</w:t>
      </w:r>
      <w:r>
        <w:rPr>
          <w:color w:val="010101"/>
          <w:spacing w:val="-9"/>
          <w:w w:val="105"/>
        </w:rPr>
        <w:t xml:space="preserve"> </w:t>
      </w:r>
      <w:r>
        <w:rPr>
          <w:color w:val="010101"/>
          <w:w w:val="105"/>
        </w:rPr>
        <w:t>said</w:t>
      </w:r>
      <w:r>
        <w:rPr>
          <w:color w:val="010101"/>
          <w:spacing w:val="-9"/>
          <w:w w:val="105"/>
        </w:rPr>
        <w:t xml:space="preserve"> </w:t>
      </w:r>
      <w:r>
        <w:rPr>
          <w:color w:val="010101"/>
          <w:w w:val="105"/>
        </w:rPr>
        <w:t>non-member</w:t>
      </w:r>
      <w:r>
        <w:rPr>
          <w:color w:val="010101"/>
          <w:spacing w:val="15"/>
          <w:w w:val="105"/>
        </w:rPr>
        <w:t xml:space="preserve"> </w:t>
      </w:r>
      <w:r>
        <w:rPr>
          <w:color w:val="010101"/>
          <w:w w:val="105"/>
        </w:rPr>
        <w:t>licensees in</w:t>
      </w:r>
      <w:r>
        <w:rPr>
          <w:color w:val="010101"/>
          <w:spacing w:val="-11"/>
          <w:w w:val="105"/>
        </w:rPr>
        <w:t xml:space="preserve"> </w:t>
      </w:r>
      <w:r>
        <w:rPr>
          <w:color w:val="010101"/>
          <w:w w:val="105"/>
        </w:rPr>
        <w:t>another</w:t>
      </w:r>
      <w:r>
        <w:rPr>
          <w:color w:val="010101"/>
          <w:spacing w:val="-2"/>
          <w:w w:val="105"/>
        </w:rPr>
        <w:t xml:space="preserve"> </w:t>
      </w:r>
      <w:r>
        <w:rPr>
          <w:color w:val="010101"/>
          <w:w w:val="105"/>
        </w:rPr>
        <w:t>association in</w:t>
      </w:r>
      <w:r>
        <w:rPr>
          <w:color w:val="010101"/>
          <w:spacing w:val="-12"/>
          <w:w w:val="105"/>
        </w:rPr>
        <w:t xml:space="preserve"> </w:t>
      </w:r>
      <w:r>
        <w:rPr>
          <w:color w:val="010101"/>
          <w:w w:val="105"/>
        </w:rPr>
        <w:t>the</w:t>
      </w:r>
      <w:r>
        <w:rPr>
          <w:color w:val="010101"/>
          <w:spacing w:val="-5"/>
          <w:w w:val="105"/>
        </w:rPr>
        <w:t xml:space="preserve"> </w:t>
      </w:r>
      <w:r>
        <w:rPr>
          <w:color w:val="010101"/>
          <w:w w:val="105"/>
        </w:rPr>
        <w:t>state or a state contiguous thereto, provided the designated REALTOR® notifies the Association in writing of the identity of the association to which dues have been remitted</w:t>
      </w:r>
      <w:r>
        <w:rPr>
          <w:color w:val="3B3B3B"/>
          <w:w w:val="105"/>
        </w:rPr>
        <w:t>.</w:t>
      </w:r>
      <w:r>
        <w:rPr>
          <w:color w:val="3B3B3B"/>
          <w:spacing w:val="-11"/>
          <w:w w:val="105"/>
        </w:rPr>
        <w:t xml:space="preserve"> </w:t>
      </w:r>
      <w:r>
        <w:rPr>
          <w:color w:val="010101"/>
          <w:w w:val="105"/>
        </w:rPr>
        <w:t>In</w:t>
      </w:r>
      <w:r>
        <w:rPr>
          <w:color w:val="010101"/>
          <w:spacing w:val="-3"/>
          <w:w w:val="105"/>
        </w:rPr>
        <w:t xml:space="preserve"> </w:t>
      </w:r>
      <w:r>
        <w:rPr>
          <w:color w:val="010101"/>
          <w:w w:val="105"/>
        </w:rPr>
        <w:t>the case of a designated REALTOR® member in</w:t>
      </w:r>
      <w:r>
        <w:rPr>
          <w:color w:val="010101"/>
          <w:spacing w:val="-4"/>
          <w:w w:val="105"/>
        </w:rPr>
        <w:t xml:space="preserve"> </w:t>
      </w:r>
      <w:r>
        <w:rPr>
          <w:color w:val="010101"/>
          <w:w w:val="105"/>
        </w:rPr>
        <w:t>a firm, partnership, or corporation whose business activity is substantially all</w:t>
      </w:r>
      <w:r>
        <w:rPr>
          <w:color w:val="010101"/>
          <w:spacing w:val="-5"/>
          <w:w w:val="105"/>
        </w:rPr>
        <w:t xml:space="preserve"> </w:t>
      </w:r>
      <w:r>
        <w:rPr>
          <w:color w:val="010101"/>
          <w:w w:val="105"/>
        </w:rPr>
        <w:t>commercial, any assessments for non-member licensees shall be limited to licensees affiliated with</w:t>
      </w:r>
      <w:r>
        <w:rPr>
          <w:color w:val="010101"/>
          <w:spacing w:val="-1"/>
          <w:w w:val="105"/>
        </w:rPr>
        <w:t xml:space="preserve"> </w:t>
      </w:r>
      <w:r>
        <w:rPr>
          <w:color w:val="010101"/>
          <w:w w:val="105"/>
        </w:rPr>
        <w:t>the designated REALTOR® (as defined in</w:t>
      </w:r>
      <w:r>
        <w:rPr>
          <w:color w:val="010101"/>
          <w:spacing w:val="-6"/>
          <w:w w:val="105"/>
        </w:rPr>
        <w:t xml:space="preserve"> </w:t>
      </w:r>
      <w:r>
        <w:rPr>
          <w:color w:val="010101"/>
          <w:w w:val="105"/>
        </w:rPr>
        <w:t>(1)</w:t>
      </w:r>
      <w:r>
        <w:rPr>
          <w:color w:val="010101"/>
          <w:spacing w:val="-1"/>
          <w:w w:val="105"/>
        </w:rPr>
        <w:t xml:space="preserve"> </w:t>
      </w:r>
      <w:r>
        <w:rPr>
          <w:color w:val="010101"/>
          <w:w w:val="105"/>
        </w:rPr>
        <w:t>and (2) of</w:t>
      </w:r>
      <w:r>
        <w:rPr>
          <w:color w:val="010101"/>
          <w:spacing w:val="-1"/>
          <w:w w:val="105"/>
        </w:rPr>
        <w:t xml:space="preserve"> </w:t>
      </w:r>
      <w:r>
        <w:rPr>
          <w:color w:val="010101"/>
          <w:w w:val="105"/>
        </w:rPr>
        <w:t>this</w:t>
      </w:r>
      <w:r>
        <w:rPr>
          <w:color w:val="010101"/>
          <w:spacing w:val="-2"/>
          <w:w w:val="105"/>
        </w:rPr>
        <w:t xml:space="preserve"> </w:t>
      </w:r>
      <w:r>
        <w:rPr>
          <w:color w:val="010101"/>
          <w:w w:val="105"/>
        </w:rPr>
        <w:t>paragraph) in the office where the designated REALTOR® holds membership, and</w:t>
      </w:r>
      <w:r>
        <w:rPr>
          <w:color w:val="010101"/>
          <w:spacing w:val="-2"/>
          <w:w w:val="105"/>
        </w:rPr>
        <w:t xml:space="preserve"> </w:t>
      </w:r>
      <w:r>
        <w:rPr>
          <w:color w:val="010101"/>
          <w:w w:val="105"/>
        </w:rPr>
        <w:t>any other offices of</w:t>
      </w:r>
      <w:r>
        <w:rPr>
          <w:color w:val="010101"/>
          <w:spacing w:val="-2"/>
          <w:w w:val="105"/>
        </w:rPr>
        <w:t xml:space="preserve"> </w:t>
      </w:r>
      <w:r>
        <w:rPr>
          <w:color w:val="010101"/>
          <w:w w:val="105"/>
        </w:rPr>
        <w:t>the firm located within the jurisdiction of this association</w:t>
      </w:r>
      <w:r>
        <w:rPr>
          <w:color w:val="3B3B3B"/>
          <w:w w:val="105"/>
        </w:rPr>
        <w:t>.</w:t>
      </w:r>
    </w:p>
    <w:p w14:paraId="532C6B1C" w14:textId="77777777" w:rsidR="00250801" w:rsidRDefault="003E7E20">
      <w:pPr>
        <w:pStyle w:val="BodyText"/>
        <w:spacing w:before="221" w:line="242" w:lineRule="auto"/>
        <w:ind w:left="111" w:right="211" w:firstLine="2"/>
      </w:pPr>
      <w:r>
        <w:rPr>
          <w:color w:val="010101"/>
          <w:w w:val="105"/>
        </w:rPr>
        <w:t>A</w:t>
      </w:r>
      <w:r>
        <w:rPr>
          <w:color w:val="010101"/>
          <w:spacing w:val="-3"/>
          <w:w w:val="105"/>
        </w:rPr>
        <w:t xml:space="preserve"> </w:t>
      </w:r>
      <w:r>
        <w:rPr>
          <w:color w:val="010101"/>
          <w:w w:val="105"/>
        </w:rPr>
        <w:t>REALTOR® member of</w:t>
      </w:r>
      <w:r>
        <w:rPr>
          <w:color w:val="010101"/>
          <w:spacing w:val="-4"/>
          <w:w w:val="105"/>
        </w:rPr>
        <w:t xml:space="preserve"> </w:t>
      </w:r>
      <w:r>
        <w:rPr>
          <w:color w:val="010101"/>
          <w:w w:val="105"/>
        </w:rPr>
        <w:t>a</w:t>
      </w:r>
      <w:r>
        <w:rPr>
          <w:color w:val="010101"/>
          <w:spacing w:val="-7"/>
          <w:w w:val="105"/>
        </w:rPr>
        <w:t xml:space="preserve"> </w:t>
      </w:r>
      <w:r>
        <w:rPr>
          <w:color w:val="010101"/>
          <w:w w:val="105"/>
        </w:rPr>
        <w:t>Member association shall</w:t>
      </w:r>
      <w:r>
        <w:rPr>
          <w:color w:val="010101"/>
          <w:spacing w:val="-4"/>
          <w:w w:val="105"/>
        </w:rPr>
        <w:t xml:space="preserve"> </w:t>
      </w:r>
      <w:r>
        <w:rPr>
          <w:color w:val="010101"/>
          <w:w w:val="105"/>
        </w:rPr>
        <w:t>be</w:t>
      </w:r>
      <w:r>
        <w:rPr>
          <w:color w:val="010101"/>
          <w:spacing w:val="-4"/>
          <w:w w:val="105"/>
        </w:rPr>
        <w:t xml:space="preserve"> </w:t>
      </w:r>
      <w:r>
        <w:rPr>
          <w:color w:val="010101"/>
          <w:w w:val="105"/>
        </w:rPr>
        <w:t>held</w:t>
      </w:r>
      <w:r>
        <w:rPr>
          <w:color w:val="010101"/>
          <w:spacing w:val="-2"/>
          <w:w w:val="105"/>
        </w:rPr>
        <w:t xml:space="preserve"> </w:t>
      </w:r>
      <w:r>
        <w:rPr>
          <w:color w:val="010101"/>
          <w:w w:val="105"/>
        </w:rPr>
        <w:t>to</w:t>
      </w:r>
      <w:r>
        <w:rPr>
          <w:color w:val="010101"/>
          <w:spacing w:val="-6"/>
          <w:w w:val="105"/>
        </w:rPr>
        <w:t xml:space="preserve"> </w:t>
      </w:r>
      <w:r>
        <w:rPr>
          <w:color w:val="010101"/>
          <w:w w:val="105"/>
        </w:rPr>
        <w:t>be</w:t>
      </w:r>
      <w:r>
        <w:rPr>
          <w:color w:val="010101"/>
          <w:spacing w:val="-6"/>
          <w:w w:val="105"/>
        </w:rPr>
        <w:t xml:space="preserve"> </w:t>
      </w:r>
      <w:r>
        <w:rPr>
          <w:color w:val="010101"/>
          <w:w w:val="105"/>
        </w:rPr>
        <w:t>any</w:t>
      </w:r>
      <w:r>
        <w:rPr>
          <w:color w:val="010101"/>
          <w:spacing w:val="-2"/>
          <w:w w:val="105"/>
        </w:rPr>
        <w:t xml:space="preserve"> </w:t>
      </w:r>
      <w:r>
        <w:rPr>
          <w:color w:val="010101"/>
          <w:w w:val="105"/>
        </w:rPr>
        <w:t>member who</w:t>
      </w:r>
      <w:r>
        <w:rPr>
          <w:color w:val="010101"/>
          <w:spacing w:val="-4"/>
          <w:w w:val="105"/>
        </w:rPr>
        <w:t xml:space="preserve"> </w:t>
      </w:r>
      <w:r>
        <w:rPr>
          <w:color w:val="010101"/>
          <w:w w:val="105"/>
        </w:rPr>
        <w:t>has</w:t>
      </w:r>
      <w:r>
        <w:rPr>
          <w:color w:val="010101"/>
          <w:spacing w:val="-4"/>
          <w:w w:val="105"/>
        </w:rPr>
        <w:t xml:space="preserve"> </w:t>
      </w:r>
      <w:r>
        <w:rPr>
          <w:color w:val="010101"/>
          <w:w w:val="105"/>
        </w:rPr>
        <w:t>a</w:t>
      </w:r>
      <w:r>
        <w:rPr>
          <w:color w:val="010101"/>
          <w:spacing w:val="-10"/>
          <w:w w:val="105"/>
        </w:rPr>
        <w:t xml:space="preserve"> </w:t>
      </w:r>
      <w:r>
        <w:rPr>
          <w:color w:val="010101"/>
          <w:w w:val="105"/>
        </w:rPr>
        <w:t>place or places of business within the state or a state contiguous</w:t>
      </w:r>
      <w:r>
        <w:rPr>
          <w:color w:val="010101"/>
          <w:spacing w:val="20"/>
          <w:w w:val="105"/>
        </w:rPr>
        <w:t xml:space="preserve"> </w:t>
      </w:r>
      <w:r>
        <w:rPr>
          <w:color w:val="010101"/>
          <w:w w:val="105"/>
        </w:rPr>
        <w:t>thereto and who, as a principal, partner, corporate officer, or</w:t>
      </w:r>
      <w:r>
        <w:rPr>
          <w:color w:val="010101"/>
          <w:spacing w:val="-3"/>
          <w:w w:val="105"/>
        </w:rPr>
        <w:t xml:space="preserve"> </w:t>
      </w:r>
      <w:r>
        <w:rPr>
          <w:color w:val="010101"/>
          <w:w w:val="105"/>
        </w:rPr>
        <w:t>branch office manager of</w:t>
      </w:r>
      <w:r>
        <w:rPr>
          <w:color w:val="010101"/>
          <w:spacing w:val="-3"/>
          <w:w w:val="105"/>
        </w:rPr>
        <w:t xml:space="preserve"> </w:t>
      </w:r>
      <w:r>
        <w:rPr>
          <w:color w:val="010101"/>
          <w:w w:val="105"/>
        </w:rPr>
        <w:t>the firm,</w:t>
      </w:r>
      <w:r>
        <w:rPr>
          <w:color w:val="010101"/>
          <w:spacing w:val="-3"/>
          <w:w w:val="105"/>
        </w:rPr>
        <w:t xml:space="preserve"> </w:t>
      </w:r>
      <w:r>
        <w:rPr>
          <w:color w:val="010101"/>
          <w:w w:val="105"/>
        </w:rPr>
        <w:t>partnership or</w:t>
      </w:r>
      <w:r>
        <w:rPr>
          <w:color w:val="010101"/>
          <w:spacing w:val="-2"/>
          <w:w w:val="105"/>
        </w:rPr>
        <w:t xml:space="preserve"> </w:t>
      </w:r>
      <w:r>
        <w:rPr>
          <w:color w:val="010101"/>
          <w:w w:val="105"/>
        </w:rPr>
        <w:t>corporation is actively engaged in</w:t>
      </w:r>
      <w:r>
        <w:rPr>
          <w:color w:val="010101"/>
          <w:spacing w:val="-3"/>
          <w:w w:val="105"/>
        </w:rPr>
        <w:t xml:space="preserve"> </w:t>
      </w:r>
      <w:r>
        <w:rPr>
          <w:color w:val="010101"/>
          <w:w w:val="105"/>
        </w:rPr>
        <w:t>the</w:t>
      </w:r>
      <w:r>
        <w:rPr>
          <w:color w:val="010101"/>
          <w:spacing w:val="-2"/>
          <w:w w:val="105"/>
        </w:rPr>
        <w:t xml:space="preserve"> </w:t>
      </w:r>
      <w:r>
        <w:rPr>
          <w:color w:val="010101"/>
          <w:w w:val="105"/>
        </w:rPr>
        <w:t>real</w:t>
      </w:r>
      <w:r>
        <w:rPr>
          <w:color w:val="010101"/>
          <w:spacing w:val="-2"/>
          <w:w w:val="105"/>
        </w:rPr>
        <w:t xml:space="preserve"> </w:t>
      </w:r>
      <w:r>
        <w:rPr>
          <w:color w:val="010101"/>
          <w:w w:val="105"/>
        </w:rPr>
        <w:t>estate profession as</w:t>
      </w:r>
      <w:r>
        <w:rPr>
          <w:color w:val="010101"/>
          <w:spacing w:val="-7"/>
          <w:w w:val="105"/>
        </w:rPr>
        <w:t xml:space="preserve"> </w:t>
      </w:r>
      <w:r>
        <w:rPr>
          <w:color w:val="010101"/>
          <w:w w:val="105"/>
        </w:rPr>
        <w:t>defined in</w:t>
      </w:r>
      <w:r>
        <w:rPr>
          <w:color w:val="010101"/>
          <w:spacing w:val="-4"/>
          <w:w w:val="105"/>
        </w:rPr>
        <w:t xml:space="preserve"> </w:t>
      </w:r>
      <w:r>
        <w:rPr>
          <w:color w:val="010101"/>
          <w:w w:val="105"/>
        </w:rPr>
        <w:t>Article Ill,</w:t>
      </w:r>
      <w:r>
        <w:rPr>
          <w:color w:val="010101"/>
          <w:spacing w:val="-9"/>
          <w:w w:val="105"/>
        </w:rPr>
        <w:t xml:space="preserve"> </w:t>
      </w:r>
      <w:r>
        <w:rPr>
          <w:color w:val="010101"/>
          <w:w w:val="105"/>
        </w:rPr>
        <w:t>Section 1 of</w:t>
      </w:r>
      <w:r>
        <w:rPr>
          <w:color w:val="010101"/>
          <w:spacing w:val="-3"/>
          <w:w w:val="105"/>
        </w:rPr>
        <w:t xml:space="preserve"> </w:t>
      </w:r>
      <w:r>
        <w:rPr>
          <w:color w:val="010101"/>
          <w:w w:val="105"/>
        </w:rPr>
        <w:t>the Constitution of</w:t>
      </w:r>
      <w:r>
        <w:rPr>
          <w:color w:val="010101"/>
          <w:spacing w:val="-5"/>
          <w:w w:val="105"/>
        </w:rPr>
        <w:t xml:space="preserve"> </w:t>
      </w:r>
      <w:r>
        <w:rPr>
          <w:color w:val="010101"/>
          <w:w w:val="105"/>
        </w:rPr>
        <w:t>the</w:t>
      </w:r>
      <w:r>
        <w:rPr>
          <w:color w:val="010101"/>
          <w:spacing w:val="-3"/>
          <w:w w:val="105"/>
        </w:rPr>
        <w:t xml:space="preserve"> </w:t>
      </w:r>
      <w:r>
        <w:rPr>
          <w:color w:val="010101"/>
          <w:w w:val="105"/>
        </w:rPr>
        <w:t>NATIONAL ASSOCIATION OF</w:t>
      </w:r>
      <w:r>
        <w:rPr>
          <w:color w:val="010101"/>
          <w:spacing w:val="-6"/>
          <w:w w:val="105"/>
        </w:rPr>
        <w:t xml:space="preserve"> </w:t>
      </w:r>
      <w:r>
        <w:rPr>
          <w:color w:val="010101"/>
          <w:w w:val="105"/>
        </w:rPr>
        <w:t>REALTORS®</w:t>
      </w:r>
      <w:r>
        <w:rPr>
          <w:color w:val="3B3B3B"/>
          <w:w w:val="105"/>
        </w:rPr>
        <w:t>.</w:t>
      </w:r>
      <w:r>
        <w:rPr>
          <w:color w:val="3B3B3B"/>
          <w:spacing w:val="-16"/>
          <w:w w:val="105"/>
        </w:rPr>
        <w:t xml:space="preserve"> </w:t>
      </w:r>
      <w:r>
        <w:rPr>
          <w:color w:val="010101"/>
          <w:w w:val="105"/>
        </w:rPr>
        <w:t>An</w:t>
      </w:r>
      <w:r>
        <w:rPr>
          <w:color w:val="010101"/>
          <w:spacing w:val="-3"/>
          <w:w w:val="105"/>
        </w:rPr>
        <w:t xml:space="preserve"> </w:t>
      </w:r>
      <w:r>
        <w:rPr>
          <w:color w:val="010101"/>
          <w:w w:val="105"/>
        </w:rPr>
        <w:t>individual shall</w:t>
      </w:r>
      <w:r>
        <w:rPr>
          <w:color w:val="010101"/>
          <w:spacing w:val="-4"/>
          <w:w w:val="105"/>
        </w:rPr>
        <w:t xml:space="preserve"> </w:t>
      </w:r>
      <w:r>
        <w:rPr>
          <w:color w:val="010101"/>
          <w:w w:val="105"/>
        </w:rPr>
        <w:t>be</w:t>
      </w:r>
      <w:r>
        <w:rPr>
          <w:color w:val="010101"/>
          <w:spacing w:val="-6"/>
          <w:w w:val="105"/>
        </w:rPr>
        <w:t xml:space="preserve"> </w:t>
      </w:r>
      <w:r>
        <w:rPr>
          <w:color w:val="010101"/>
          <w:w w:val="105"/>
        </w:rPr>
        <w:t>deemed</w:t>
      </w:r>
      <w:r>
        <w:rPr>
          <w:color w:val="010101"/>
          <w:spacing w:val="-2"/>
          <w:w w:val="105"/>
        </w:rPr>
        <w:t xml:space="preserve"> </w:t>
      </w:r>
      <w:r>
        <w:rPr>
          <w:color w:val="010101"/>
          <w:w w:val="105"/>
        </w:rPr>
        <w:t>to</w:t>
      </w:r>
      <w:r>
        <w:rPr>
          <w:color w:val="010101"/>
          <w:spacing w:val="-6"/>
          <w:w w:val="105"/>
        </w:rPr>
        <w:t xml:space="preserve"> </w:t>
      </w:r>
      <w:r>
        <w:rPr>
          <w:color w:val="010101"/>
          <w:w w:val="105"/>
        </w:rPr>
        <w:t>be</w:t>
      </w:r>
      <w:r>
        <w:rPr>
          <w:color w:val="010101"/>
          <w:spacing w:val="-4"/>
          <w:w w:val="105"/>
        </w:rPr>
        <w:t xml:space="preserve"> </w:t>
      </w:r>
      <w:r>
        <w:rPr>
          <w:color w:val="010101"/>
          <w:w w:val="105"/>
        </w:rPr>
        <w:t>licensed with</w:t>
      </w:r>
      <w:r>
        <w:rPr>
          <w:color w:val="010101"/>
          <w:spacing w:val="-3"/>
          <w:w w:val="105"/>
        </w:rPr>
        <w:t xml:space="preserve"> </w:t>
      </w:r>
      <w:r>
        <w:rPr>
          <w:color w:val="010101"/>
          <w:w w:val="105"/>
        </w:rPr>
        <w:t>a</w:t>
      </w:r>
      <w:r>
        <w:rPr>
          <w:color w:val="010101"/>
          <w:spacing w:val="-1"/>
          <w:w w:val="105"/>
        </w:rPr>
        <w:t xml:space="preserve"> </w:t>
      </w:r>
      <w:r>
        <w:rPr>
          <w:color w:val="010101"/>
          <w:w w:val="105"/>
        </w:rPr>
        <w:t xml:space="preserve">REALTOR® </w:t>
      </w:r>
      <w:r>
        <w:rPr>
          <w:color w:val="161616"/>
          <w:w w:val="105"/>
        </w:rPr>
        <w:t>if</w:t>
      </w:r>
      <w:r>
        <w:rPr>
          <w:color w:val="161616"/>
          <w:spacing w:val="-5"/>
          <w:w w:val="105"/>
        </w:rPr>
        <w:t xml:space="preserve"> </w:t>
      </w:r>
      <w:r>
        <w:rPr>
          <w:color w:val="010101"/>
          <w:w w:val="105"/>
        </w:rPr>
        <w:t>the license of</w:t>
      </w:r>
      <w:r>
        <w:rPr>
          <w:color w:val="010101"/>
          <w:spacing w:val="-4"/>
          <w:w w:val="105"/>
        </w:rPr>
        <w:t xml:space="preserve"> </w:t>
      </w:r>
      <w:r>
        <w:rPr>
          <w:color w:val="010101"/>
          <w:w w:val="105"/>
        </w:rPr>
        <w:t>the</w:t>
      </w:r>
      <w:r>
        <w:rPr>
          <w:color w:val="010101"/>
          <w:spacing w:val="-3"/>
          <w:w w:val="105"/>
        </w:rPr>
        <w:t xml:space="preserve"> </w:t>
      </w:r>
      <w:r>
        <w:rPr>
          <w:color w:val="010101"/>
          <w:w w:val="105"/>
        </w:rPr>
        <w:t>individual is</w:t>
      </w:r>
      <w:r>
        <w:rPr>
          <w:color w:val="010101"/>
          <w:spacing w:val="-8"/>
          <w:w w:val="105"/>
        </w:rPr>
        <w:t xml:space="preserve"> </w:t>
      </w:r>
      <w:r>
        <w:rPr>
          <w:color w:val="010101"/>
          <w:w w:val="105"/>
        </w:rPr>
        <w:t>held</w:t>
      </w:r>
      <w:r>
        <w:rPr>
          <w:color w:val="010101"/>
          <w:spacing w:val="-5"/>
          <w:w w:val="105"/>
        </w:rPr>
        <w:t xml:space="preserve"> </w:t>
      </w:r>
      <w:r>
        <w:rPr>
          <w:color w:val="010101"/>
          <w:w w:val="105"/>
        </w:rPr>
        <w:t>by</w:t>
      </w:r>
      <w:r>
        <w:rPr>
          <w:color w:val="010101"/>
          <w:spacing w:val="-3"/>
          <w:w w:val="105"/>
        </w:rPr>
        <w:t xml:space="preserve"> </w:t>
      </w:r>
      <w:r>
        <w:rPr>
          <w:color w:val="010101"/>
          <w:w w:val="105"/>
        </w:rPr>
        <w:t>the</w:t>
      </w:r>
      <w:r>
        <w:rPr>
          <w:color w:val="010101"/>
          <w:spacing w:val="-7"/>
          <w:w w:val="105"/>
        </w:rPr>
        <w:t xml:space="preserve"> </w:t>
      </w:r>
      <w:r>
        <w:rPr>
          <w:color w:val="010101"/>
          <w:w w:val="105"/>
        </w:rPr>
        <w:t>REALTOR®, or</w:t>
      </w:r>
      <w:r>
        <w:rPr>
          <w:color w:val="010101"/>
          <w:spacing w:val="-4"/>
          <w:w w:val="105"/>
        </w:rPr>
        <w:t xml:space="preserve"> </w:t>
      </w:r>
      <w:r>
        <w:rPr>
          <w:color w:val="010101"/>
          <w:w w:val="105"/>
        </w:rPr>
        <w:t>by</w:t>
      </w:r>
      <w:r>
        <w:rPr>
          <w:color w:val="010101"/>
          <w:spacing w:val="-3"/>
          <w:w w:val="105"/>
        </w:rPr>
        <w:t xml:space="preserve"> </w:t>
      </w:r>
      <w:r>
        <w:rPr>
          <w:color w:val="010101"/>
          <w:w w:val="105"/>
        </w:rPr>
        <w:t>any broker who is</w:t>
      </w:r>
      <w:r>
        <w:rPr>
          <w:color w:val="010101"/>
          <w:spacing w:val="-6"/>
          <w:w w:val="105"/>
        </w:rPr>
        <w:t xml:space="preserve"> </w:t>
      </w:r>
      <w:r>
        <w:rPr>
          <w:color w:val="010101"/>
          <w:w w:val="105"/>
        </w:rPr>
        <w:t>licensed with</w:t>
      </w:r>
      <w:r>
        <w:rPr>
          <w:color w:val="010101"/>
          <w:spacing w:val="-2"/>
          <w:w w:val="105"/>
        </w:rPr>
        <w:t xml:space="preserve"> </w:t>
      </w:r>
      <w:r>
        <w:rPr>
          <w:color w:val="010101"/>
          <w:w w:val="105"/>
        </w:rPr>
        <w:t>the REALTOR®, or</w:t>
      </w:r>
      <w:r>
        <w:rPr>
          <w:color w:val="010101"/>
          <w:spacing w:val="-2"/>
          <w:w w:val="105"/>
        </w:rPr>
        <w:t xml:space="preserve"> </w:t>
      </w:r>
      <w:r>
        <w:rPr>
          <w:color w:val="010101"/>
          <w:w w:val="105"/>
        </w:rPr>
        <w:t>by</w:t>
      </w:r>
      <w:r>
        <w:rPr>
          <w:color w:val="010101"/>
          <w:spacing w:val="-1"/>
          <w:w w:val="105"/>
        </w:rPr>
        <w:t xml:space="preserve"> </w:t>
      </w:r>
      <w:r>
        <w:rPr>
          <w:color w:val="010101"/>
          <w:w w:val="105"/>
        </w:rPr>
        <w:t>any entity in</w:t>
      </w:r>
      <w:r>
        <w:rPr>
          <w:color w:val="010101"/>
          <w:spacing w:val="-4"/>
          <w:w w:val="105"/>
        </w:rPr>
        <w:t xml:space="preserve"> </w:t>
      </w:r>
      <w:r>
        <w:rPr>
          <w:color w:val="010101"/>
          <w:w w:val="105"/>
        </w:rPr>
        <w:t>which the REALTOR® has a</w:t>
      </w:r>
      <w:r>
        <w:rPr>
          <w:color w:val="010101"/>
          <w:spacing w:val="-5"/>
          <w:w w:val="105"/>
        </w:rPr>
        <w:t xml:space="preserve"> </w:t>
      </w:r>
      <w:r>
        <w:rPr>
          <w:color w:val="010101"/>
          <w:w w:val="105"/>
        </w:rPr>
        <w:t>direct or</w:t>
      </w:r>
      <w:r>
        <w:rPr>
          <w:color w:val="010101"/>
          <w:spacing w:val="-3"/>
          <w:w w:val="105"/>
        </w:rPr>
        <w:t xml:space="preserve"> </w:t>
      </w:r>
      <w:r>
        <w:rPr>
          <w:color w:val="010101"/>
          <w:w w:val="105"/>
        </w:rPr>
        <w:t>indirect ownership interest and</w:t>
      </w:r>
      <w:r>
        <w:rPr>
          <w:color w:val="010101"/>
          <w:spacing w:val="-7"/>
          <w:w w:val="105"/>
        </w:rPr>
        <w:t xml:space="preserve"> </w:t>
      </w:r>
      <w:r>
        <w:rPr>
          <w:color w:val="010101"/>
          <w:w w:val="105"/>
        </w:rPr>
        <w:t>which</w:t>
      </w:r>
      <w:r>
        <w:rPr>
          <w:color w:val="010101"/>
          <w:spacing w:val="-7"/>
          <w:w w:val="105"/>
        </w:rPr>
        <w:t xml:space="preserve"> </w:t>
      </w:r>
      <w:r>
        <w:rPr>
          <w:color w:val="010101"/>
          <w:w w:val="105"/>
        </w:rPr>
        <w:t>is</w:t>
      </w:r>
      <w:r>
        <w:rPr>
          <w:color w:val="010101"/>
          <w:spacing w:val="-11"/>
          <w:w w:val="105"/>
        </w:rPr>
        <w:t xml:space="preserve"> </w:t>
      </w:r>
      <w:r>
        <w:rPr>
          <w:color w:val="010101"/>
          <w:w w:val="105"/>
        </w:rPr>
        <w:t>engaged</w:t>
      </w:r>
      <w:r>
        <w:rPr>
          <w:color w:val="010101"/>
          <w:spacing w:val="-3"/>
          <w:w w:val="105"/>
        </w:rPr>
        <w:t xml:space="preserve"> </w:t>
      </w:r>
      <w:r>
        <w:rPr>
          <w:color w:val="010101"/>
          <w:w w:val="105"/>
        </w:rPr>
        <w:t>in</w:t>
      </w:r>
      <w:r>
        <w:rPr>
          <w:color w:val="010101"/>
          <w:spacing w:val="-12"/>
          <w:w w:val="105"/>
        </w:rPr>
        <w:t xml:space="preserve"> </w:t>
      </w:r>
      <w:r>
        <w:rPr>
          <w:color w:val="010101"/>
          <w:w w:val="105"/>
        </w:rPr>
        <w:t>other</w:t>
      </w:r>
      <w:r>
        <w:rPr>
          <w:color w:val="010101"/>
          <w:spacing w:val="-1"/>
          <w:w w:val="105"/>
        </w:rPr>
        <w:t xml:space="preserve"> </w:t>
      </w:r>
      <w:r>
        <w:rPr>
          <w:color w:val="010101"/>
          <w:w w:val="105"/>
        </w:rPr>
        <w:t>aspects of</w:t>
      </w:r>
      <w:r>
        <w:rPr>
          <w:color w:val="010101"/>
          <w:spacing w:val="-8"/>
          <w:w w:val="105"/>
        </w:rPr>
        <w:t xml:space="preserve"> </w:t>
      </w:r>
      <w:r>
        <w:rPr>
          <w:color w:val="010101"/>
          <w:w w:val="105"/>
        </w:rPr>
        <w:t>the</w:t>
      </w:r>
      <w:r>
        <w:rPr>
          <w:color w:val="010101"/>
          <w:spacing w:val="-8"/>
          <w:w w:val="105"/>
        </w:rPr>
        <w:t xml:space="preserve"> </w:t>
      </w:r>
      <w:r>
        <w:rPr>
          <w:color w:val="010101"/>
          <w:w w:val="105"/>
        </w:rPr>
        <w:t>real</w:t>
      </w:r>
      <w:r>
        <w:rPr>
          <w:color w:val="010101"/>
          <w:spacing w:val="-3"/>
          <w:w w:val="105"/>
        </w:rPr>
        <w:t xml:space="preserve"> </w:t>
      </w:r>
      <w:r>
        <w:rPr>
          <w:color w:val="010101"/>
          <w:w w:val="105"/>
        </w:rPr>
        <w:t>estate</w:t>
      </w:r>
      <w:r>
        <w:rPr>
          <w:color w:val="010101"/>
          <w:spacing w:val="-1"/>
          <w:w w:val="105"/>
        </w:rPr>
        <w:t xml:space="preserve"> </w:t>
      </w:r>
      <w:r>
        <w:rPr>
          <w:color w:val="010101"/>
          <w:w w:val="105"/>
        </w:rPr>
        <w:t>business provided that such</w:t>
      </w:r>
      <w:r>
        <w:rPr>
          <w:color w:val="010101"/>
          <w:spacing w:val="-1"/>
          <w:w w:val="105"/>
        </w:rPr>
        <w:t xml:space="preserve"> </w:t>
      </w:r>
      <w:r>
        <w:rPr>
          <w:color w:val="010101"/>
          <w:w w:val="105"/>
        </w:rPr>
        <w:t>licensee is</w:t>
      </w:r>
      <w:r>
        <w:rPr>
          <w:color w:val="010101"/>
          <w:spacing w:val="-5"/>
          <w:w w:val="105"/>
        </w:rPr>
        <w:t xml:space="preserve"> </w:t>
      </w:r>
      <w:r>
        <w:rPr>
          <w:color w:val="010101"/>
          <w:w w:val="105"/>
        </w:rPr>
        <w:t>not otherwise included in</w:t>
      </w:r>
      <w:r>
        <w:rPr>
          <w:color w:val="010101"/>
          <w:spacing w:val="-1"/>
          <w:w w:val="105"/>
        </w:rPr>
        <w:t xml:space="preserve"> </w:t>
      </w:r>
      <w:r>
        <w:rPr>
          <w:color w:val="010101"/>
          <w:w w:val="105"/>
        </w:rPr>
        <w:t>the computation of dues payable by the principal, partner, corporate officer, or branch office manager of the entity</w:t>
      </w:r>
      <w:r>
        <w:rPr>
          <w:color w:val="3B3B3B"/>
          <w:w w:val="105"/>
        </w:rPr>
        <w:t>.</w:t>
      </w:r>
    </w:p>
    <w:p w14:paraId="6A15F520" w14:textId="77777777" w:rsidR="00250801" w:rsidRDefault="003E7E20">
      <w:pPr>
        <w:pStyle w:val="BodyText"/>
        <w:spacing w:before="223" w:line="242" w:lineRule="auto"/>
        <w:ind w:left="111" w:right="269" w:firstLine="2"/>
      </w:pPr>
      <w:r>
        <w:rPr>
          <w:color w:val="010101"/>
          <w:w w:val="105"/>
        </w:rPr>
        <w:t>A REALTOR® with a direct or</w:t>
      </w:r>
      <w:r>
        <w:rPr>
          <w:color w:val="010101"/>
          <w:spacing w:val="-2"/>
          <w:w w:val="105"/>
        </w:rPr>
        <w:t xml:space="preserve"> </w:t>
      </w:r>
      <w:r>
        <w:rPr>
          <w:color w:val="010101"/>
          <w:w w:val="105"/>
        </w:rPr>
        <w:t>indirect ownership interest in</w:t>
      </w:r>
      <w:r>
        <w:rPr>
          <w:color w:val="010101"/>
          <w:spacing w:val="-5"/>
          <w:w w:val="105"/>
        </w:rPr>
        <w:t xml:space="preserve"> </w:t>
      </w:r>
      <w:r>
        <w:rPr>
          <w:color w:val="010101"/>
          <w:w w:val="105"/>
        </w:rPr>
        <w:t>an</w:t>
      </w:r>
      <w:r>
        <w:rPr>
          <w:color w:val="010101"/>
          <w:spacing w:val="-4"/>
          <w:w w:val="105"/>
        </w:rPr>
        <w:t xml:space="preserve"> </w:t>
      </w:r>
      <w:r>
        <w:rPr>
          <w:color w:val="010101"/>
          <w:w w:val="105"/>
        </w:rPr>
        <w:t>entity engaged exclusively in soliciting and/or referring clients and customers to</w:t>
      </w:r>
      <w:r>
        <w:rPr>
          <w:color w:val="010101"/>
          <w:spacing w:val="-6"/>
          <w:w w:val="105"/>
        </w:rPr>
        <w:t xml:space="preserve"> </w:t>
      </w:r>
      <w:r>
        <w:rPr>
          <w:color w:val="010101"/>
          <w:w w:val="105"/>
        </w:rPr>
        <w:t>the REALTOR® for consideration on</w:t>
      </w:r>
      <w:r>
        <w:rPr>
          <w:color w:val="010101"/>
          <w:spacing w:val="-4"/>
          <w:w w:val="105"/>
        </w:rPr>
        <w:t xml:space="preserve"> </w:t>
      </w:r>
      <w:r>
        <w:rPr>
          <w:color w:val="010101"/>
          <w:w w:val="105"/>
        </w:rPr>
        <w:t>a substantially exclusive basis shall annually file with</w:t>
      </w:r>
      <w:r>
        <w:rPr>
          <w:color w:val="010101"/>
          <w:spacing w:val="-1"/>
          <w:w w:val="105"/>
        </w:rPr>
        <w:t xml:space="preserve"> </w:t>
      </w:r>
      <w:r>
        <w:rPr>
          <w:color w:val="010101"/>
          <w:w w:val="105"/>
        </w:rPr>
        <w:t>the Association on</w:t>
      </w:r>
      <w:r>
        <w:rPr>
          <w:color w:val="010101"/>
          <w:spacing w:val="-4"/>
          <w:w w:val="105"/>
        </w:rPr>
        <w:t xml:space="preserve"> </w:t>
      </w:r>
      <w:r>
        <w:rPr>
          <w:color w:val="010101"/>
          <w:w w:val="105"/>
        </w:rPr>
        <w:t>a</w:t>
      </w:r>
      <w:r>
        <w:rPr>
          <w:color w:val="010101"/>
          <w:spacing w:val="-4"/>
          <w:w w:val="105"/>
        </w:rPr>
        <w:t xml:space="preserve"> </w:t>
      </w:r>
      <w:r>
        <w:rPr>
          <w:color w:val="010101"/>
          <w:w w:val="105"/>
        </w:rPr>
        <w:t>form approved by the Association a</w:t>
      </w:r>
      <w:r>
        <w:rPr>
          <w:color w:val="010101"/>
          <w:spacing w:val="-3"/>
          <w:w w:val="105"/>
        </w:rPr>
        <w:t xml:space="preserve"> </w:t>
      </w:r>
      <w:r>
        <w:rPr>
          <w:color w:val="010101"/>
          <w:w w:val="105"/>
        </w:rPr>
        <w:t>list</w:t>
      </w:r>
      <w:r>
        <w:rPr>
          <w:color w:val="010101"/>
          <w:spacing w:val="-4"/>
          <w:w w:val="105"/>
        </w:rPr>
        <w:t xml:space="preserve"> </w:t>
      </w:r>
      <w:r>
        <w:rPr>
          <w:color w:val="010101"/>
          <w:w w:val="105"/>
        </w:rPr>
        <w:t>of</w:t>
      </w:r>
      <w:r>
        <w:rPr>
          <w:color w:val="010101"/>
          <w:spacing w:val="-3"/>
          <w:w w:val="105"/>
        </w:rPr>
        <w:t xml:space="preserve"> </w:t>
      </w:r>
      <w:r>
        <w:rPr>
          <w:color w:val="010101"/>
          <w:w w:val="105"/>
        </w:rPr>
        <w:t>the</w:t>
      </w:r>
      <w:r>
        <w:rPr>
          <w:color w:val="010101"/>
          <w:spacing w:val="-3"/>
          <w:w w:val="105"/>
        </w:rPr>
        <w:t xml:space="preserve"> </w:t>
      </w:r>
      <w:r>
        <w:rPr>
          <w:color w:val="010101"/>
          <w:w w:val="105"/>
        </w:rPr>
        <w:t>licensees affiliated with</w:t>
      </w:r>
      <w:r>
        <w:rPr>
          <w:color w:val="010101"/>
          <w:spacing w:val="-3"/>
          <w:w w:val="105"/>
        </w:rPr>
        <w:t xml:space="preserve"> </w:t>
      </w:r>
      <w:r>
        <w:rPr>
          <w:color w:val="010101"/>
          <w:w w:val="105"/>
        </w:rPr>
        <w:t>that entity and shall certify that</w:t>
      </w:r>
      <w:r>
        <w:rPr>
          <w:color w:val="010101"/>
          <w:spacing w:val="-2"/>
          <w:w w:val="105"/>
        </w:rPr>
        <w:t xml:space="preserve"> </w:t>
      </w:r>
      <w:r>
        <w:rPr>
          <w:color w:val="010101"/>
          <w:w w:val="105"/>
        </w:rPr>
        <w:t>all</w:t>
      </w:r>
      <w:r>
        <w:rPr>
          <w:color w:val="010101"/>
          <w:spacing w:val="-6"/>
          <w:w w:val="105"/>
        </w:rPr>
        <w:t xml:space="preserve"> </w:t>
      </w:r>
      <w:r>
        <w:rPr>
          <w:color w:val="010101"/>
          <w:w w:val="105"/>
        </w:rPr>
        <w:t>of</w:t>
      </w:r>
      <w:r>
        <w:rPr>
          <w:color w:val="010101"/>
          <w:spacing w:val="-3"/>
          <w:w w:val="105"/>
        </w:rPr>
        <w:t xml:space="preserve"> </w:t>
      </w:r>
      <w:r>
        <w:rPr>
          <w:color w:val="010101"/>
          <w:w w:val="105"/>
        </w:rPr>
        <w:t>the licensees affiliated with</w:t>
      </w:r>
      <w:r>
        <w:rPr>
          <w:color w:val="010101"/>
          <w:spacing w:val="-9"/>
          <w:w w:val="105"/>
        </w:rPr>
        <w:t xml:space="preserve"> </w:t>
      </w:r>
      <w:r>
        <w:rPr>
          <w:color w:val="010101"/>
          <w:w w:val="105"/>
        </w:rPr>
        <w:t>the</w:t>
      </w:r>
      <w:r>
        <w:rPr>
          <w:color w:val="010101"/>
          <w:spacing w:val="-3"/>
          <w:w w:val="105"/>
        </w:rPr>
        <w:t xml:space="preserve"> </w:t>
      </w:r>
      <w:r>
        <w:rPr>
          <w:color w:val="010101"/>
          <w:w w:val="105"/>
        </w:rPr>
        <w:t>entity</w:t>
      </w:r>
      <w:r>
        <w:rPr>
          <w:color w:val="010101"/>
          <w:spacing w:val="-1"/>
          <w:w w:val="105"/>
        </w:rPr>
        <w:t xml:space="preserve"> </w:t>
      </w:r>
      <w:r>
        <w:rPr>
          <w:color w:val="010101"/>
          <w:w w:val="105"/>
        </w:rPr>
        <w:t>are</w:t>
      </w:r>
      <w:r>
        <w:rPr>
          <w:color w:val="010101"/>
          <w:spacing w:val="-2"/>
          <w:w w:val="105"/>
        </w:rPr>
        <w:t xml:space="preserve"> </w:t>
      </w:r>
      <w:r>
        <w:rPr>
          <w:color w:val="010101"/>
          <w:w w:val="105"/>
        </w:rPr>
        <w:t>solely engaged in</w:t>
      </w:r>
      <w:r>
        <w:rPr>
          <w:color w:val="010101"/>
          <w:spacing w:val="-15"/>
          <w:w w:val="105"/>
        </w:rPr>
        <w:t xml:space="preserve"> </w:t>
      </w:r>
      <w:r>
        <w:rPr>
          <w:color w:val="010101"/>
          <w:w w:val="105"/>
        </w:rPr>
        <w:t>referring</w:t>
      </w:r>
      <w:r>
        <w:rPr>
          <w:color w:val="010101"/>
          <w:spacing w:val="-4"/>
          <w:w w:val="105"/>
        </w:rPr>
        <w:t xml:space="preserve"> </w:t>
      </w:r>
      <w:r>
        <w:rPr>
          <w:color w:val="010101"/>
          <w:w w:val="105"/>
        </w:rPr>
        <w:t>clients</w:t>
      </w:r>
      <w:r>
        <w:rPr>
          <w:color w:val="010101"/>
          <w:spacing w:val="-2"/>
          <w:w w:val="105"/>
        </w:rPr>
        <w:t xml:space="preserve"> </w:t>
      </w:r>
      <w:r>
        <w:rPr>
          <w:color w:val="010101"/>
          <w:w w:val="105"/>
        </w:rPr>
        <w:t>and</w:t>
      </w:r>
      <w:r>
        <w:rPr>
          <w:color w:val="010101"/>
          <w:spacing w:val="-10"/>
          <w:w w:val="105"/>
        </w:rPr>
        <w:t xml:space="preserve"> </w:t>
      </w:r>
      <w:r>
        <w:rPr>
          <w:color w:val="010101"/>
          <w:w w:val="105"/>
        </w:rPr>
        <w:t>customers and</w:t>
      </w:r>
      <w:r>
        <w:rPr>
          <w:color w:val="010101"/>
          <w:spacing w:val="-9"/>
          <w:w w:val="105"/>
        </w:rPr>
        <w:t xml:space="preserve"> </w:t>
      </w:r>
      <w:r>
        <w:rPr>
          <w:color w:val="010101"/>
          <w:w w:val="105"/>
        </w:rPr>
        <w:t>are</w:t>
      </w:r>
      <w:r>
        <w:rPr>
          <w:color w:val="010101"/>
          <w:spacing w:val="-10"/>
          <w:w w:val="105"/>
        </w:rPr>
        <w:t xml:space="preserve"> </w:t>
      </w:r>
      <w:r>
        <w:rPr>
          <w:color w:val="010101"/>
          <w:w w:val="105"/>
        </w:rPr>
        <w:t>not</w:t>
      </w:r>
      <w:r>
        <w:rPr>
          <w:color w:val="010101"/>
          <w:spacing w:val="-12"/>
          <w:w w:val="105"/>
        </w:rPr>
        <w:t xml:space="preserve"> </w:t>
      </w:r>
      <w:r>
        <w:rPr>
          <w:color w:val="010101"/>
          <w:w w:val="105"/>
        </w:rPr>
        <w:t>engaged in</w:t>
      </w:r>
      <w:r>
        <w:rPr>
          <w:color w:val="010101"/>
          <w:spacing w:val="-7"/>
          <w:w w:val="105"/>
        </w:rPr>
        <w:t xml:space="preserve"> </w:t>
      </w:r>
      <w:r>
        <w:rPr>
          <w:color w:val="010101"/>
          <w:w w:val="105"/>
        </w:rPr>
        <w:t>listing, selling, leasing, renting, managing, counseling, or</w:t>
      </w:r>
      <w:r>
        <w:rPr>
          <w:color w:val="010101"/>
          <w:spacing w:val="-6"/>
          <w:w w:val="105"/>
        </w:rPr>
        <w:t xml:space="preserve"> </w:t>
      </w:r>
      <w:r>
        <w:rPr>
          <w:color w:val="010101"/>
          <w:w w:val="105"/>
        </w:rPr>
        <w:t>appraising real property</w:t>
      </w:r>
      <w:r>
        <w:rPr>
          <w:color w:val="3B3B3B"/>
          <w:w w:val="105"/>
        </w:rPr>
        <w:t>.</w:t>
      </w:r>
      <w:r>
        <w:rPr>
          <w:color w:val="3B3B3B"/>
          <w:spacing w:val="-18"/>
          <w:w w:val="105"/>
        </w:rPr>
        <w:t xml:space="preserve"> </w:t>
      </w:r>
      <w:r>
        <w:rPr>
          <w:color w:val="010101"/>
          <w:w w:val="105"/>
        </w:rPr>
        <w:t>The individuals disclosed on such form shall not be</w:t>
      </w:r>
      <w:r>
        <w:rPr>
          <w:color w:val="010101"/>
          <w:spacing w:val="-2"/>
          <w:w w:val="105"/>
        </w:rPr>
        <w:t xml:space="preserve"> </w:t>
      </w:r>
      <w:r>
        <w:rPr>
          <w:color w:val="010101"/>
          <w:w w:val="105"/>
        </w:rPr>
        <w:t>deemed to</w:t>
      </w:r>
      <w:r>
        <w:rPr>
          <w:color w:val="010101"/>
          <w:spacing w:val="-2"/>
          <w:w w:val="105"/>
        </w:rPr>
        <w:t xml:space="preserve"> </w:t>
      </w:r>
      <w:r>
        <w:rPr>
          <w:color w:val="010101"/>
          <w:w w:val="105"/>
        </w:rPr>
        <w:t>be</w:t>
      </w:r>
      <w:r>
        <w:rPr>
          <w:color w:val="010101"/>
          <w:spacing w:val="-3"/>
          <w:w w:val="105"/>
        </w:rPr>
        <w:t xml:space="preserve"> </w:t>
      </w:r>
      <w:r>
        <w:rPr>
          <w:color w:val="010101"/>
          <w:w w:val="105"/>
        </w:rPr>
        <w:t>licensed with</w:t>
      </w:r>
      <w:r>
        <w:rPr>
          <w:color w:val="010101"/>
          <w:spacing w:val="-1"/>
          <w:w w:val="105"/>
        </w:rPr>
        <w:t xml:space="preserve"> </w:t>
      </w:r>
      <w:r>
        <w:rPr>
          <w:color w:val="010101"/>
          <w:w w:val="105"/>
        </w:rPr>
        <w:t>the REALTOR® filing the form for purposes</w:t>
      </w:r>
      <w:r>
        <w:rPr>
          <w:color w:val="010101"/>
          <w:spacing w:val="14"/>
          <w:w w:val="105"/>
        </w:rPr>
        <w:t xml:space="preserve"> </w:t>
      </w:r>
      <w:r>
        <w:rPr>
          <w:color w:val="010101"/>
          <w:w w:val="105"/>
        </w:rPr>
        <w:t>of this section and shall not be</w:t>
      </w:r>
      <w:r>
        <w:rPr>
          <w:color w:val="010101"/>
          <w:spacing w:val="-3"/>
          <w:w w:val="105"/>
        </w:rPr>
        <w:t xml:space="preserve"> </w:t>
      </w:r>
      <w:r>
        <w:rPr>
          <w:color w:val="010101"/>
          <w:w w:val="105"/>
        </w:rPr>
        <w:t>included in</w:t>
      </w:r>
      <w:r>
        <w:rPr>
          <w:color w:val="010101"/>
          <w:spacing w:val="-5"/>
          <w:w w:val="105"/>
        </w:rPr>
        <w:t xml:space="preserve"> </w:t>
      </w:r>
      <w:r>
        <w:rPr>
          <w:color w:val="010101"/>
          <w:w w:val="105"/>
        </w:rPr>
        <w:t>calculating</w:t>
      </w:r>
      <w:r>
        <w:rPr>
          <w:color w:val="010101"/>
          <w:spacing w:val="19"/>
          <w:w w:val="105"/>
        </w:rPr>
        <w:t xml:space="preserve"> </w:t>
      </w:r>
      <w:r>
        <w:rPr>
          <w:color w:val="010101"/>
          <w:w w:val="105"/>
        </w:rPr>
        <w:t>the annual dues of the</w:t>
      </w:r>
      <w:r>
        <w:rPr>
          <w:color w:val="010101"/>
          <w:spacing w:val="-14"/>
          <w:w w:val="105"/>
        </w:rPr>
        <w:t xml:space="preserve"> </w:t>
      </w:r>
      <w:r>
        <w:rPr>
          <w:color w:val="010101"/>
          <w:w w:val="105"/>
        </w:rPr>
        <w:t>designated</w:t>
      </w:r>
      <w:r>
        <w:rPr>
          <w:color w:val="010101"/>
          <w:spacing w:val="-3"/>
          <w:w w:val="105"/>
        </w:rPr>
        <w:t xml:space="preserve"> </w:t>
      </w:r>
      <w:r>
        <w:rPr>
          <w:color w:val="010101"/>
          <w:w w:val="105"/>
        </w:rPr>
        <w:t>REALTOR®</w:t>
      </w:r>
      <w:r>
        <w:rPr>
          <w:color w:val="3B3B3B"/>
          <w:w w:val="105"/>
        </w:rPr>
        <w:t>.</w:t>
      </w:r>
      <w:r>
        <w:rPr>
          <w:color w:val="3B3B3B"/>
          <w:spacing w:val="-16"/>
          <w:w w:val="105"/>
        </w:rPr>
        <w:t xml:space="preserve"> </w:t>
      </w:r>
      <w:r>
        <w:rPr>
          <w:color w:val="010101"/>
          <w:w w:val="105"/>
        </w:rPr>
        <w:t>Designated REALTORS® shall</w:t>
      </w:r>
      <w:r>
        <w:rPr>
          <w:color w:val="010101"/>
          <w:spacing w:val="-5"/>
          <w:w w:val="105"/>
        </w:rPr>
        <w:t xml:space="preserve"> </w:t>
      </w:r>
      <w:r>
        <w:rPr>
          <w:color w:val="010101"/>
          <w:w w:val="105"/>
        </w:rPr>
        <w:t>notify</w:t>
      </w:r>
      <w:r>
        <w:rPr>
          <w:color w:val="010101"/>
          <w:spacing w:val="-6"/>
          <w:w w:val="105"/>
        </w:rPr>
        <w:t xml:space="preserve"> </w:t>
      </w:r>
      <w:r>
        <w:rPr>
          <w:color w:val="010101"/>
          <w:w w:val="105"/>
        </w:rPr>
        <w:t>the</w:t>
      </w:r>
      <w:r>
        <w:rPr>
          <w:color w:val="010101"/>
          <w:spacing w:val="-6"/>
          <w:w w:val="105"/>
        </w:rPr>
        <w:t xml:space="preserve"> </w:t>
      </w:r>
      <w:r>
        <w:rPr>
          <w:color w:val="010101"/>
          <w:w w:val="105"/>
        </w:rPr>
        <w:t>Association within</w:t>
      </w:r>
      <w:r>
        <w:rPr>
          <w:color w:val="010101"/>
          <w:spacing w:val="-8"/>
          <w:w w:val="105"/>
        </w:rPr>
        <w:t xml:space="preserve"> </w:t>
      </w:r>
      <w:r>
        <w:rPr>
          <w:color w:val="010101"/>
          <w:w w:val="105"/>
        </w:rPr>
        <w:t>three</w:t>
      </w:r>
      <w:r>
        <w:rPr>
          <w:color w:val="010101"/>
          <w:spacing w:val="-7"/>
          <w:w w:val="105"/>
        </w:rPr>
        <w:t xml:space="preserve"> </w:t>
      </w:r>
      <w:r>
        <w:rPr>
          <w:color w:val="010101"/>
          <w:w w:val="105"/>
        </w:rPr>
        <w:t>(3) days of any change in status of licensees in a referral firm</w:t>
      </w:r>
      <w:r>
        <w:rPr>
          <w:color w:val="3B3B3B"/>
          <w:w w:val="105"/>
        </w:rPr>
        <w:t>.</w:t>
      </w:r>
    </w:p>
    <w:p w14:paraId="6769B24D" w14:textId="77777777" w:rsidR="00250801" w:rsidRDefault="003E7E20">
      <w:pPr>
        <w:pStyle w:val="BodyText"/>
        <w:spacing w:before="224" w:line="242" w:lineRule="auto"/>
        <w:ind w:left="128" w:right="579" w:hanging="16"/>
      </w:pPr>
      <w:r>
        <w:rPr>
          <w:color w:val="010101"/>
          <w:w w:val="105"/>
        </w:rPr>
        <w:t>The exemption for</w:t>
      </w:r>
      <w:r>
        <w:rPr>
          <w:color w:val="010101"/>
          <w:spacing w:val="-1"/>
          <w:w w:val="105"/>
        </w:rPr>
        <w:t xml:space="preserve"> </w:t>
      </w:r>
      <w:r>
        <w:rPr>
          <w:color w:val="010101"/>
          <w:w w:val="105"/>
        </w:rPr>
        <w:t>any licensee included on</w:t>
      </w:r>
      <w:r>
        <w:rPr>
          <w:color w:val="010101"/>
          <w:spacing w:val="-4"/>
          <w:w w:val="105"/>
        </w:rPr>
        <w:t xml:space="preserve"> </w:t>
      </w:r>
      <w:r>
        <w:rPr>
          <w:color w:val="010101"/>
          <w:w w:val="105"/>
        </w:rPr>
        <w:t>the certification form shall automatically be revoked upon the individual being engaged in</w:t>
      </w:r>
      <w:r>
        <w:rPr>
          <w:color w:val="010101"/>
          <w:spacing w:val="-2"/>
          <w:w w:val="105"/>
        </w:rPr>
        <w:t xml:space="preserve"> </w:t>
      </w:r>
      <w:r>
        <w:rPr>
          <w:color w:val="010101"/>
          <w:w w:val="105"/>
        </w:rPr>
        <w:t>real estate licensed activities (listing, selling, leasing,</w:t>
      </w:r>
      <w:r>
        <w:rPr>
          <w:color w:val="010101"/>
          <w:spacing w:val="-6"/>
          <w:w w:val="105"/>
        </w:rPr>
        <w:t xml:space="preserve"> </w:t>
      </w:r>
      <w:r>
        <w:rPr>
          <w:color w:val="010101"/>
          <w:w w:val="105"/>
        </w:rPr>
        <w:t>renting,</w:t>
      </w:r>
      <w:r>
        <w:rPr>
          <w:color w:val="010101"/>
          <w:spacing w:val="-9"/>
          <w:w w:val="105"/>
        </w:rPr>
        <w:t xml:space="preserve"> </w:t>
      </w:r>
      <w:r>
        <w:rPr>
          <w:color w:val="010101"/>
          <w:w w:val="105"/>
        </w:rPr>
        <w:t>managing, counseling,</w:t>
      </w:r>
      <w:r>
        <w:rPr>
          <w:color w:val="010101"/>
          <w:spacing w:val="-1"/>
          <w:w w:val="105"/>
        </w:rPr>
        <w:t xml:space="preserve"> </w:t>
      </w:r>
      <w:r>
        <w:rPr>
          <w:color w:val="010101"/>
          <w:w w:val="105"/>
        </w:rPr>
        <w:t>or</w:t>
      </w:r>
      <w:r>
        <w:rPr>
          <w:color w:val="010101"/>
          <w:spacing w:val="-11"/>
          <w:w w:val="105"/>
        </w:rPr>
        <w:t xml:space="preserve"> </w:t>
      </w:r>
      <w:r>
        <w:rPr>
          <w:color w:val="010101"/>
          <w:w w:val="105"/>
        </w:rPr>
        <w:t>appraising real</w:t>
      </w:r>
      <w:r>
        <w:rPr>
          <w:color w:val="010101"/>
          <w:spacing w:val="-11"/>
          <w:w w:val="105"/>
        </w:rPr>
        <w:t xml:space="preserve"> </w:t>
      </w:r>
      <w:r>
        <w:rPr>
          <w:color w:val="010101"/>
          <w:w w:val="105"/>
        </w:rPr>
        <w:t>property) other</w:t>
      </w:r>
      <w:r>
        <w:rPr>
          <w:color w:val="010101"/>
          <w:spacing w:val="-6"/>
          <w:w w:val="105"/>
        </w:rPr>
        <w:t xml:space="preserve"> </w:t>
      </w:r>
      <w:r>
        <w:rPr>
          <w:color w:val="010101"/>
          <w:w w:val="105"/>
        </w:rPr>
        <w:t>than</w:t>
      </w:r>
      <w:r>
        <w:rPr>
          <w:color w:val="010101"/>
          <w:spacing w:val="-10"/>
          <w:w w:val="105"/>
        </w:rPr>
        <w:t xml:space="preserve"> </w:t>
      </w:r>
      <w:r>
        <w:rPr>
          <w:color w:val="010101"/>
          <w:w w:val="105"/>
        </w:rPr>
        <w:t>referrals,</w:t>
      </w:r>
      <w:r>
        <w:rPr>
          <w:color w:val="010101"/>
          <w:spacing w:val="-6"/>
          <w:w w:val="105"/>
        </w:rPr>
        <w:t xml:space="preserve"> </w:t>
      </w:r>
      <w:r>
        <w:rPr>
          <w:color w:val="010101"/>
          <w:w w:val="105"/>
        </w:rPr>
        <w:t>and dues for the current fiscal year shall be payable.</w:t>
      </w:r>
    </w:p>
    <w:p w14:paraId="5CEA2078" w14:textId="77777777" w:rsidR="00250801" w:rsidRDefault="003E7E20">
      <w:pPr>
        <w:pStyle w:val="BodyText"/>
        <w:spacing w:before="235" w:line="242" w:lineRule="auto"/>
        <w:ind w:left="128" w:right="955" w:hanging="2"/>
      </w:pPr>
      <w:r>
        <w:rPr>
          <w:color w:val="010101"/>
          <w:w w:val="105"/>
        </w:rPr>
        <w:t>Membership dues shall be</w:t>
      </w:r>
      <w:r>
        <w:rPr>
          <w:color w:val="010101"/>
          <w:spacing w:val="-1"/>
          <w:w w:val="105"/>
        </w:rPr>
        <w:t xml:space="preserve"> </w:t>
      </w:r>
      <w:r>
        <w:rPr>
          <w:color w:val="010101"/>
          <w:w w:val="105"/>
        </w:rPr>
        <w:t>prorated for any licensee included on</w:t>
      </w:r>
      <w:r>
        <w:rPr>
          <w:color w:val="010101"/>
          <w:spacing w:val="-1"/>
          <w:w w:val="105"/>
        </w:rPr>
        <w:t xml:space="preserve"> </w:t>
      </w:r>
      <w:r>
        <w:rPr>
          <w:color w:val="010101"/>
          <w:w w:val="105"/>
        </w:rPr>
        <w:t>a certification form submitted to</w:t>
      </w:r>
      <w:r>
        <w:rPr>
          <w:color w:val="010101"/>
          <w:spacing w:val="-12"/>
          <w:w w:val="105"/>
        </w:rPr>
        <w:t xml:space="preserve"> </w:t>
      </w:r>
      <w:r>
        <w:rPr>
          <w:color w:val="010101"/>
          <w:w w:val="105"/>
        </w:rPr>
        <w:t>the</w:t>
      </w:r>
      <w:r>
        <w:rPr>
          <w:color w:val="010101"/>
          <w:spacing w:val="-7"/>
          <w:w w:val="105"/>
        </w:rPr>
        <w:t xml:space="preserve"> </w:t>
      </w:r>
      <w:r>
        <w:rPr>
          <w:color w:val="010101"/>
          <w:w w:val="105"/>
        </w:rPr>
        <w:t>Association who</w:t>
      </w:r>
      <w:r>
        <w:rPr>
          <w:color w:val="010101"/>
          <w:spacing w:val="-8"/>
          <w:w w:val="105"/>
        </w:rPr>
        <w:t xml:space="preserve"> </w:t>
      </w:r>
      <w:r>
        <w:rPr>
          <w:color w:val="010101"/>
          <w:w w:val="105"/>
        </w:rPr>
        <w:t>during</w:t>
      </w:r>
      <w:r>
        <w:rPr>
          <w:color w:val="010101"/>
          <w:spacing w:val="-8"/>
          <w:w w:val="105"/>
        </w:rPr>
        <w:t xml:space="preserve"> </w:t>
      </w:r>
      <w:r>
        <w:rPr>
          <w:color w:val="010101"/>
          <w:w w:val="105"/>
        </w:rPr>
        <w:t>the</w:t>
      </w:r>
      <w:r>
        <w:rPr>
          <w:color w:val="010101"/>
          <w:spacing w:val="-4"/>
          <w:w w:val="105"/>
        </w:rPr>
        <w:t xml:space="preserve"> </w:t>
      </w:r>
      <w:r>
        <w:rPr>
          <w:color w:val="010101"/>
          <w:w w:val="105"/>
        </w:rPr>
        <w:t>same</w:t>
      </w:r>
      <w:r>
        <w:rPr>
          <w:color w:val="010101"/>
          <w:spacing w:val="-7"/>
          <w:w w:val="105"/>
        </w:rPr>
        <w:t xml:space="preserve"> </w:t>
      </w:r>
      <w:r>
        <w:rPr>
          <w:color w:val="010101"/>
          <w:w w:val="105"/>
        </w:rPr>
        <w:t>calendar</w:t>
      </w:r>
      <w:r>
        <w:rPr>
          <w:color w:val="010101"/>
          <w:spacing w:val="-3"/>
          <w:w w:val="105"/>
        </w:rPr>
        <w:t xml:space="preserve"> </w:t>
      </w:r>
      <w:r>
        <w:rPr>
          <w:color w:val="010101"/>
          <w:w w:val="105"/>
        </w:rPr>
        <w:t>year</w:t>
      </w:r>
      <w:r>
        <w:rPr>
          <w:color w:val="010101"/>
          <w:spacing w:val="-10"/>
          <w:w w:val="105"/>
        </w:rPr>
        <w:t xml:space="preserve"> </w:t>
      </w:r>
      <w:r>
        <w:rPr>
          <w:color w:val="010101"/>
          <w:w w:val="105"/>
        </w:rPr>
        <w:t>applies</w:t>
      </w:r>
      <w:r>
        <w:rPr>
          <w:color w:val="010101"/>
          <w:spacing w:val="-5"/>
          <w:w w:val="105"/>
        </w:rPr>
        <w:t xml:space="preserve"> </w:t>
      </w:r>
      <w:r>
        <w:rPr>
          <w:color w:val="010101"/>
          <w:w w:val="105"/>
        </w:rPr>
        <w:t>for</w:t>
      </w:r>
      <w:r>
        <w:rPr>
          <w:color w:val="010101"/>
          <w:spacing w:val="-12"/>
          <w:w w:val="105"/>
        </w:rPr>
        <w:t xml:space="preserve"> </w:t>
      </w:r>
      <w:r>
        <w:rPr>
          <w:color w:val="010101"/>
          <w:w w:val="105"/>
        </w:rPr>
        <w:t>REALTOR®</w:t>
      </w:r>
      <w:r>
        <w:rPr>
          <w:color w:val="010101"/>
          <w:spacing w:val="-4"/>
          <w:w w:val="105"/>
        </w:rPr>
        <w:t xml:space="preserve"> </w:t>
      </w:r>
      <w:r>
        <w:rPr>
          <w:color w:val="010101"/>
          <w:w w:val="105"/>
        </w:rPr>
        <w:t>or REALTOR-ASSOCIATE® membership in</w:t>
      </w:r>
      <w:r>
        <w:rPr>
          <w:color w:val="010101"/>
          <w:spacing w:val="-5"/>
          <w:w w:val="105"/>
        </w:rPr>
        <w:t xml:space="preserve"> </w:t>
      </w:r>
      <w:r>
        <w:rPr>
          <w:color w:val="010101"/>
          <w:w w:val="105"/>
        </w:rPr>
        <w:t>the</w:t>
      </w:r>
      <w:r>
        <w:rPr>
          <w:color w:val="010101"/>
          <w:spacing w:val="-1"/>
          <w:w w:val="105"/>
        </w:rPr>
        <w:t xml:space="preserve"> </w:t>
      </w:r>
      <w:r>
        <w:rPr>
          <w:color w:val="010101"/>
          <w:w w:val="105"/>
        </w:rPr>
        <w:t>Association</w:t>
      </w:r>
      <w:r>
        <w:rPr>
          <w:color w:val="3B3B3B"/>
          <w:w w:val="105"/>
        </w:rPr>
        <w:t>.</w:t>
      </w:r>
      <w:r>
        <w:rPr>
          <w:color w:val="3B3B3B"/>
          <w:spacing w:val="-14"/>
          <w:w w:val="105"/>
        </w:rPr>
        <w:t xml:space="preserve"> </w:t>
      </w:r>
      <w:r>
        <w:rPr>
          <w:color w:val="010101"/>
          <w:w w:val="105"/>
        </w:rPr>
        <w:t>However, membership</w:t>
      </w:r>
      <w:r>
        <w:rPr>
          <w:color w:val="010101"/>
          <w:spacing w:val="26"/>
          <w:w w:val="105"/>
        </w:rPr>
        <w:t xml:space="preserve"> </w:t>
      </w:r>
      <w:r>
        <w:rPr>
          <w:color w:val="010101"/>
          <w:w w:val="105"/>
        </w:rPr>
        <w:t>dues shall not be prorated if</w:t>
      </w:r>
      <w:r>
        <w:rPr>
          <w:color w:val="010101"/>
          <w:spacing w:val="-1"/>
          <w:w w:val="105"/>
        </w:rPr>
        <w:t xml:space="preserve"> </w:t>
      </w:r>
      <w:r>
        <w:rPr>
          <w:color w:val="010101"/>
          <w:w w:val="105"/>
        </w:rPr>
        <w:t>the licensee held REALTOR® or REALTOR-ASSOCIATE® membership during the preceding calendar year</w:t>
      </w:r>
      <w:r>
        <w:rPr>
          <w:color w:val="3B3B3B"/>
          <w:w w:val="105"/>
        </w:rPr>
        <w:t>.</w:t>
      </w:r>
    </w:p>
    <w:p w14:paraId="1CEC7609" w14:textId="77777777" w:rsidR="00250801" w:rsidRDefault="00250801">
      <w:pPr>
        <w:pStyle w:val="BodyText"/>
        <w:spacing w:before="101"/>
      </w:pPr>
    </w:p>
    <w:p w14:paraId="3678F3F6" w14:textId="77777777" w:rsidR="00250801" w:rsidRDefault="003E7E20">
      <w:pPr>
        <w:spacing w:line="252" w:lineRule="auto"/>
        <w:ind w:left="130" w:hanging="1"/>
        <w:rPr>
          <w:sz w:val="21"/>
        </w:rPr>
      </w:pPr>
      <w:r>
        <w:rPr>
          <w:b/>
          <w:color w:val="010101"/>
          <w:w w:val="105"/>
          <w:sz w:val="21"/>
          <w:u w:val="single" w:color="000000"/>
        </w:rPr>
        <w:t>Section</w:t>
      </w:r>
      <w:r>
        <w:rPr>
          <w:b/>
          <w:color w:val="010101"/>
          <w:spacing w:val="-8"/>
          <w:w w:val="105"/>
          <w:sz w:val="21"/>
          <w:u w:val="single" w:color="000000"/>
        </w:rPr>
        <w:t xml:space="preserve"> </w:t>
      </w:r>
      <w:r>
        <w:rPr>
          <w:b/>
          <w:color w:val="010101"/>
          <w:w w:val="105"/>
          <w:sz w:val="21"/>
          <w:u w:val="single" w:color="000000"/>
        </w:rPr>
        <w:t>3.</w:t>
      </w:r>
      <w:r>
        <w:rPr>
          <w:b/>
          <w:color w:val="010101"/>
          <w:spacing w:val="-16"/>
          <w:w w:val="105"/>
          <w:sz w:val="21"/>
          <w:u w:val="single" w:color="000000"/>
        </w:rPr>
        <w:t xml:space="preserve"> </w:t>
      </w:r>
      <w:r>
        <w:rPr>
          <w:b/>
          <w:color w:val="010101"/>
          <w:w w:val="105"/>
          <w:sz w:val="21"/>
          <w:u w:val="single" w:color="000000"/>
        </w:rPr>
        <w:t xml:space="preserve">REALTOR® </w:t>
      </w:r>
      <w:proofErr w:type="spellStart"/>
      <w:r>
        <w:rPr>
          <w:b/>
          <w:color w:val="010101"/>
          <w:w w:val="105"/>
          <w:sz w:val="21"/>
          <w:u w:val="single" w:color="000000"/>
        </w:rPr>
        <w:t>Members</w:t>
      </w:r>
      <w:proofErr w:type="spellEnd"/>
      <w:r>
        <w:rPr>
          <w:b/>
          <w:color w:val="010101"/>
          <w:w w:val="105"/>
          <w:sz w:val="21"/>
          <w:u w:val="single" w:color="000000"/>
        </w:rPr>
        <w:t xml:space="preserve"> Dues.</w:t>
      </w:r>
      <w:r>
        <w:rPr>
          <w:b/>
          <w:color w:val="010101"/>
          <w:spacing w:val="40"/>
          <w:w w:val="105"/>
          <w:sz w:val="21"/>
        </w:rPr>
        <w:t xml:space="preserve"> </w:t>
      </w:r>
      <w:r>
        <w:rPr>
          <w:color w:val="010101"/>
          <w:w w:val="105"/>
          <w:sz w:val="21"/>
        </w:rPr>
        <w:t>The</w:t>
      </w:r>
      <w:r>
        <w:rPr>
          <w:color w:val="010101"/>
          <w:spacing w:val="-10"/>
          <w:w w:val="105"/>
          <w:sz w:val="21"/>
        </w:rPr>
        <w:t xml:space="preserve"> </w:t>
      </w:r>
      <w:r>
        <w:rPr>
          <w:color w:val="010101"/>
          <w:w w:val="105"/>
          <w:sz w:val="21"/>
        </w:rPr>
        <w:t>annual</w:t>
      </w:r>
      <w:r>
        <w:rPr>
          <w:color w:val="010101"/>
          <w:spacing w:val="-8"/>
          <w:w w:val="105"/>
          <w:sz w:val="21"/>
        </w:rPr>
        <w:t xml:space="preserve"> </w:t>
      </w:r>
      <w:r>
        <w:rPr>
          <w:color w:val="010101"/>
          <w:w w:val="105"/>
          <w:sz w:val="21"/>
        </w:rPr>
        <w:t>dues</w:t>
      </w:r>
      <w:r>
        <w:rPr>
          <w:color w:val="010101"/>
          <w:spacing w:val="-12"/>
          <w:w w:val="105"/>
          <w:sz w:val="21"/>
        </w:rPr>
        <w:t xml:space="preserve"> </w:t>
      </w:r>
      <w:r>
        <w:rPr>
          <w:color w:val="010101"/>
          <w:w w:val="105"/>
          <w:sz w:val="21"/>
        </w:rPr>
        <w:t>of</w:t>
      </w:r>
      <w:r>
        <w:rPr>
          <w:color w:val="010101"/>
          <w:spacing w:val="-11"/>
          <w:w w:val="105"/>
          <w:sz w:val="21"/>
        </w:rPr>
        <w:t xml:space="preserve"> </w:t>
      </w:r>
      <w:r>
        <w:rPr>
          <w:color w:val="010101"/>
          <w:w w:val="105"/>
          <w:sz w:val="21"/>
        </w:rPr>
        <w:t>REALTOR®</w:t>
      </w:r>
      <w:r>
        <w:rPr>
          <w:color w:val="010101"/>
          <w:spacing w:val="-1"/>
          <w:w w:val="105"/>
          <w:sz w:val="21"/>
        </w:rPr>
        <w:t xml:space="preserve"> </w:t>
      </w:r>
      <w:r>
        <w:rPr>
          <w:color w:val="010101"/>
          <w:w w:val="105"/>
          <w:sz w:val="21"/>
        </w:rPr>
        <w:t>members</w:t>
      </w:r>
      <w:r>
        <w:rPr>
          <w:color w:val="010101"/>
          <w:spacing w:val="-6"/>
          <w:w w:val="105"/>
          <w:sz w:val="21"/>
        </w:rPr>
        <w:t xml:space="preserve"> </w:t>
      </w:r>
      <w:r>
        <w:rPr>
          <w:color w:val="010101"/>
          <w:w w:val="105"/>
          <w:sz w:val="21"/>
        </w:rPr>
        <w:t>other</w:t>
      </w:r>
      <w:r>
        <w:rPr>
          <w:color w:val="010101"/>
          <w:spacing w:val="-5"/>
          <w:w w:val="105"/>
          <w:sz w:val="21"/>
        </w:rPr>
        <w:t xml:space="preserve"> </w:t>
      </w:r>
      <w:r>
        <w:rPr>
          <w:color w:val="010101"/>
          <w:w w:val="105"/>
          <w:sz w:val="21"/>
        </w:rPr>
        <w:t>than</w:t>
      </w:r>
      <w:r>
        <w:rPr>
          <w:color w:val="010101"/>
          <w:spacing w:val="-12"/>
          <w:w w:val="105"/>
          <w:sz w:val="21"/>
        </w:rPr>
        <w:t xml:space="preserve"> </w:t>
      </w:r>
      <w:r>
        <w:rPr>
          <w:color w:val="010101"/>
          <w:w w:val="105"/>
          <w:sz w:val="21"/>
        </w:rPr>
        <w:t>the designated REALTOR® shall be as established annually by the Association</w:t>
      </w:r>
      <w:r>
        <w:rPr>
          <w:color w:val="3B3B3B"/>
          <w:w w:val="105"/>
          <w:sz w:val="21"/>
        </w:rPr>
        <w:t>.</w:t>
      </w:r>
    </w:p>
    <w:p w14:paraId="59340326" w14:textId="77777777" w:rsidR="00250801" w:rsidRDefault="00250801">
      <w:pPr>
        <w:spacing w:line="252" w:lineRule="auto"/>
        <w:rPr>
          <w:sz w:val="21"/>
        </w:rPr>
        <w:sectPr w:rsidR="00250801">
          <w:pgSz w:w="12240" w:h="15840"/>
          <w:pgMar w:top="1040" w:right="1140" w:bottom="280" w:left="1180" w:header="720" w:footer="720" w:gutter="0"/>
          <w:cols w:space="720"/>
        </w:sectPr>
      </w:pPr>
    </w:p>
    <w:p w14:paraId="3B69C064" w14:textId="77777777" w:rsidR="00250801" w:rsidRDefault="003E7E20">
      <w:pPr>
        <w:spacing w:before="75" w:line="249" w:lineRule="auto"/>
        <w:ind w:left="130" w:right="167" w:hanging="1"/>
        <w:rPr>
          <w:sz w:val="21"/>
        </w:rPr>
      </w:pPr>
      <w:r>
        <w:rPr>
          <w:b/>
          <w:color w:val="010101"/>
          <w:w w:val="105"/>
          <w:sz w:val="21"/>
          <w:u w:val="single" w:color="000000"/>
        </w:rPr>
        <w:lastRenderedPageBreak/>
        <w:t>Section</w:t>
      </w:r>
      <w:r>
        <w:rPr>
          <w:b/>
          <w:color w:val="010101"/>
          <w:spacing w:val="-7"/>
          <w:w w:val="105"/>
          <w:sz w:val="21"/>
          <w:u w:val="single" w:color="000000"/>
        </w:rPr>
        <w:t xml:space="preserve"> </w:t>
      </w:r>
      <w:r>
        <w:rPr>
          <w:b/>
          <w:color w:val="010101"/>
          <w:w w:val="105"/>
          <w:sz w:val="21"/>
          <w:u w:val="single" w:color="000000"/>
        </w:rPr>
        <w:t>4.</w:t>
      </w:r>
      <w:r>
        <w:rPr>
          <w:b/>
          <w:color w:val="010101"/>
          <w:spacing w:val="-16"/>
          <w:w w:val="105"/>
          <w:sz w:val="21"/>
          <w:u w:val="single" w:color="000000"/>
        </w:rPr>
        <w:t xml:space="preserve"> </w:t>
      </w:r>
      <w:r>
        <w:rPr>
          <w:b/>
          <w:color w:val="010101"/>
          <w:w w:val="105"/>
          <w:sz w:val="21"/>
          <w:u w:val="single" w:color="000000"/>
        </w:rPr>
        <w:t xml:space="preserve">Institute Affiliate </w:t>
      </w:r>
      <w:proofErr w:type="spellStart"/>
      <w:r>
        <w:rPr>
          <w:b/>
          <w:color w:val="010101"/>
          <w:w w:val="105"/>
          <w:sz w:val="21"/>
          <w:u w:val="single" w:color="000000"/>
        </w:rPr>
        <w:t>Members</w:t>
      </w:r>
      <w:proofErr w:type="spellEnd"/>
      <w:r>
        <w:rPr>
          <w:b/>
          <w:color w:val="010101"/>
          <w:w w:val="105"/>
          <w:sz w:val="21"/>
          <w:u w:val="single" w:color="000000"/>
        </w:rPr>
        <w:t xml:space="preserve"> Dues.</w:t>
      </w:r>
      <w:r>
        <w:rPr>
          <w:b/>
          <w:color w:val="010101"/>
          <w:spacing w:val="40"/>
          <w:w w:val="105"/>
          <w:sz w:val="21"/>
        </w:rPr>
        <w:t xml:space="preserve"> </w:t>
      </w:r>
      <w:r>
        <w:rPr>
          <w:color w:val="010101"/>
          <w:w w:val="105"/>
          <w:sz w:val="21"/>
        </w:rPr>
        <w:t>The</w:t>
      </w:r>
      <w:r>
        <w:rPr>
          <w:color w:val="010101"/>
          <w:spacing w:val="-10"/>
          <w:w w:val="105"/>
          <w:sz w:val="21"/>
        </w:rPr>
        <w:t xml:space="preserve"> </w:t>
      </w:r>
      <w:r>
        <w:rPr>
          <w:color w:val="010101"/>
          <w:w w:val="105"/>
          <w:sz w:val="21"/>
        </w:rPr>
        <w:t>annual</w:t>
      </w:r>
      <w:r>
        <w:rPr>
          <w:color w:val="010101"/>
          <w:spacing w:val="-8"/>
          <w:w w:val="105"/>
          <w:sz w:val="21"/>
        </w:rPr>
        <w:t xml:space="preserve"> </w:t>
      </w:r>
      <w:r>
        <w:rPr>
          <w:color w:val="010101"/>
          <w:w w:val="105"/>
          <w:sz w:val="21"/>
        </w:rPr>
        <w:t>dues</w:t>
      </w:r>
      <w:r>
        <w:rPr>
          <w:color w:val="010101"/>
          <w:spacing w:val="-9"/>
          <w:w w:val="105"/>
          <w:sz w:val="21"/>
        </w:rPr>
        <w:t xml:space="preserve"> </w:t>
      </w:r>
      <w:r>
        <w:rPr>
          <w:color w:val="010101"/>
          <w:w w:val="105"/>
          <w:sz w:val="21"/>
        </w:rPr>
        <w:t>of</w:t>
      </w:r>
      <w:r>
        <w:rPr>
          <w:color w:val="010101"/>
          <w:spacing w:val="-8"/>
          <w:w w:val="105"/>
          <w:sz w:val="21"/>
        </w:rPr>
        <w:t xml:space="preserve"> </w:t>
      </w:r>
      <w:r>
        <w:rPr>
          <w:color w:val="010101"/>
          <w:w w:val="105"/>
          <w:sz w:val="21"/>
        </w:rPr>
        <w:t>each</w:t>
      </w:r>
      <w:r>
        <w:rPr>
          <w:color w:val="010101"/>
          <w:spacing w:val="-6"/>
          <w:w w:val="105"/>
          <w:sz w:val="21"/>
        </w:rPr>
        <w:t xml:space="preserve"> </w:t>
      </w:r>
      <w:r>
        <w:rPr>
          <w:color w:val="010101"/>
          <w:w w:val="105"/>
          <w:sz w:val="21"/>
        </w:rPr>
        <w:t>Institute Affiliate</w:t>
      </w:r>
      <w:r>
        <w:rPr>
          <w:color w:val="010101"/>
          <w:spacing w:val="-4"/>
          <w:w w:val="105"/>
          <w:sz w:val="21"/>
        </w:rPr>
        <w:t xml:space="preserve"> </w:t>
      </w:r>
      <w:r>
        <w:rPr>
          <w:color w:val="010101"/>
          <w:w w:val="105"/>
          <w:sz w:val="21"/>
        </w:rPr>
        <w:t>member shall be</w:t>
      </w:r>
      <w:r>
        <w:rPr>
          <w:color w:val="010101"/>
          <w:spacing w:val="-1"/>
          <w:w w:val="105"/>
          <w:sz w:val="21"/>
        </w:rPr>
        <w:t xml:space="preserve"> </w:t>
      </w:r>
      <w:r>
        <w:rPr>
          <w:color w:val="010101"/>
          <w:w w:val="105"/>
          <w:sz w:val="21"/>
        </w:rPr>
        <w:t>as</w:t>
      </w:r>
      <w:r>
        <w:rPr>
          <w:color w:val="010101"/>
          <w:spacing w:val="-4"/>
          <w:w w:val="105"/>
          <w:sz w:val="21"/>
        </w:rPr>
        <w:t xml:space="preserve"> </w:t>
      </w:r>
      <w:r>
        <w:rPr>
          <w:color w:val="010101"/>
          <w:w w:val="105"/>
          <w:sz w:val="21"/>
        </w:rPr>
        <w:t>established in</w:t>
      </w:r>
      <w:r>
        <w:rPr>
          <w:color w:val="010101"/>
          <w:spacing w:val="-1"/>
          <w:w w:val="105"/>
          <w:sz w:val="21"/>
        </w:rPr>
        <w:t xml:space="preserve"> </w:t>
      </w:r>
      <w:r>
        <w:rPr>
          <w:color w:val="010101"/>
          <w:w w:val="105"/>
          <w:sz w:val="21"/>
        </w:rPr>
        <w:t>Article II</w:t>
      </w:r>
      <w:r>
        <w:rPr>
          <w:color w:val="010101"/>
          <w:spacing w:val="-7"/>
          <w:w w:val="105"/>
          <w:sz w:val="21"/>
        </w:rPr>
        <w:t xml:space="preserve"> </w:t>
      </w:r>
      <w:r>
        <w:rPr>
          <w:color w:val="010101"/>
          <w:w w:val="105"/>
          <w:sz w:val="21"/>
        </w:rPr>
        <w:t>of the</w:t>
      </w:r>
      <w:r>
        <w:rPr>
          <w:color w:val="010101"/>
          <w:spacing w:val="-2"/>
          <w:w w:val="105"/>
          <w:sz w:val="21"/>
        </w:rPr>
        <w:t xml:space="preserve"> </w:t>
      </w:r>
      <w:r>
        <w:rPr>
          <w:color w:val="010101"/>
          <w:w w:val="105"/>
          <w:sz w:val="21"/>
        </w:rPr>
        <w:t>Bylaws of</w:t>
      </w:r>
      <w:r>
        <w:rPr>
          <w:color w:val="010101"/>
          <w:spacing w:val="-3"/>
          <w:w w:val="105"/>
          <w:sz w:val="21"/>
        </w:rPr>
        <w:t xml:space="preserve"> </w:t>
      </w:r>
      <w:r>
        <w:rPr>
          <w:color w:val="010101"/>
          <w:w w:val="105"/>
          <w:sz w:val="21"/>
        </w:rPr>
        <w:t xml:space="preserve">the NATIONAL ASSOCIATION OF </w:t>
      </w:r>
      <w:r>
        <w:rPr>
          <w:color w:val="010101"/>
          <w:spacing w:val="-2"/>
          <w:w w:val="105"/>
          <w:sz w:val="21"/>
        </w:rPr>
        <w:t>REALTORS®</w:t>
      </w:r>
      <w:r>
        <w:rPr>
          <w:color w:val="363636"/>
          <w:spacing w:val="-2"/>
          <w:w w:val="105"/>
          <w:sz w:val="21"/>
        </w:rPr>
        <w:t>.</w:t>
      </w:r>
    </w:p>
    <w:p w14:paraId="63069245" w14:textId="77777777" w:rsidR="00250801" w:rsidRDefault="00250801">
      <w:pPr>
        <w:pStyle w:val="BodyText"/>
      </w:pPr>
    </w:p>
    <w:p w14:paraId="0E264805" w14:textId="77777777" w:rsidR="00250801" w:rsidRDefault="00250801">
      <w:pPr>
        <w:pStyle w:val="BodyText"/>
        <w:spacing w:before="238"/>
      </w:pPr>
    </w:p>
    <w:p w14:paraId="6DA5B152" w14:textId="77777777" w:rsidR="00250801" w:rsidRDefault="003E7E20">
      <w:pPr>
        <w:pStyle w:val="Heading2"/>
        <w:ind w:left="21" w:right="1"/>
      </w:pPr>
      <w:r>
        <w:rPr>
          <w:color w:val="010101"/>
          <w:w w:val="105"/>
        </w:rPr>
        <w:t>Article</w:t>
      </w:r>
      <w:r>
        <w:rPr>
          <w:color w:val="010101"/>
          <w:spacing w:val="-2"/>
          <w:w w:val="105"/>
        </w:rPr>
        <w:t xml:space="preserve"> </w:t>
      </w:r>
      <w:r>
        <w:rPr>
          <w:color w:val="010101"/>
          <w:w w:val="105"/>
        </w:rPr>
        <w:t>IX</w:t>
      </w:r>
      <w:r>
        <w:rPr>
          <w:color w:val="010101"/>
          <w:spacing w:val="-16"/>
          <w:w w:val="105"/>
        </w:rPr>
        <w:t xml:space="preserve"> </w:t>
      </w:r>
      <w:r>
        <w:rPr>
          <w:b w:val="0"/>
          <w:color w:val="010101"/>
          <w:w w:val="105"/>
        </w:rPr>
        <w:t>-</w:t>
      </w:r>
      <w:r>
        <w:rPr>
          <w:b w:val="0"/>
          <w:color w:val="010101"/>
          <w:spacing w:val="43"/>
          <w:w w:val="105"/>
        </w:rPr>
        <w:t xml:space="preserve"> </w:t>
      </w:r>
      <w:r>
        <w:rPr>
          <w:color w:val="010101"/>
          <w:w w:val="105"/>
        </w:rPr>
        <w:t>Officers</w:t>
      </w:r>
      <w:r>
        <w:rPr>
          <w:color w:val="010101"/>
          <w:spacing w:val="1"/>
          <w:w w:val="105"/>
        </w:rPr>
        <w:t xml:space="preserve"> </w:t>
      </w:r>
      <w:r>
        <w:rPr>
          <w:color w:val="010101"/>
          <w:w w:val="105"/>
        </w:rPr>
        <w:t>and</w:t>
      </w:r>
      <w:r>
        <w:rPr>
          <w:color w:val="010101"/>
          <w:spacing w:val="-6"/>
          <w:w w:val="105"/>
        </w:rPr>
        <w:t xml:space="preserve"> </w:t>
      </w:r>
      <w:r>
        <w:rPr>
          <w:color w:val="010101"/>
          <w:spacing w:val="-2"/>
          <w:w w:val="105"/>
        </w:rPr>
        <w:t>Directors</w:t>
      </w:r>
    </w:p>
    <w:p w14:paraId="089077E6" w14:textId="77777777" w:rsidR="00250801" w:rsidRDefault="003E7E20">
      <w:pPr>
        <w:pStyle w:val="BodyText"/>
        <w:spacing w:before="229" w:line="242" w:lineRule="auto"/>
        <w:ind w:left="111" w:right="359" w:firstLine="18"/>
      </w:pPr>
      <w:r>
        <w:rPr>
          <w:b/>
          <w:color w:val="010101"/>
          <w:w w:val="105"/>
          <w:u w:val="single" w:color="000000"/>
        </w:rPr>
        <w:t>Section 1.</w:t>
      </w:r>
      <w:r>
        <w:rPr>
          <w:b/>
          <w:color w:val="010101"/>
          <w:spacing w:val="-4"/>
          <w:w w:val="105"/>
          <w:u w:val="single" w:color="000000"/>
        </w:rPr>
        <w:t xml:space="preserve"> </w:t>
      </w:r>
      <w:r>
        <w:rPr>
          <w:b/>
          <w:color w:val="010101"/>
          <w:w w:val="105"/>
          <w:u w:val="single" w:color="000000"/>
        </w:rPr>
        <w:t>Officers</w:t>
      </w:r>
      <w:r>
        <w:rPr>
          <w:b/>
          <w:color w:val="363636"/>
          <w:w w:val="105"/>
        </w:rPr>
        <w:t>.</w:t>
      </w:r>
      <w:r>
        <w:rPr>
          <w:b/>
          <w:color w:val="363636"/>
          <w:spacing w:val="-9"/>
          <w:w w:val="105"/>
        </w:rPr>
        <w:t xml:space="preserve"> </w:t>
      </w:r>
      <w:r>
        <w:rPr>
          <w:color w:val="010101"/>
          <w:w w:val="105"/>
        </w:rPr>
        <w:t>The officers of the Association shall be a President, President-Elect, Treasurer and Secretary</w:t>
      </w:r>
      <w:r>
        <w:rPr>
          <w:color w:val="363636"/>
          <w:w w:val="105"/>
        </w:rPr>
        <w:t>.</w:t>
      </w:r>
      <w:r>
        <w:rPr>
          <w:color w:val="363636"/>
          <w:spacing w:val="40"/>
          <w:w w:val="105"/>
        </w:rPr>
        <w:t xml:space="preserve"> </w:t>
      </w:r>
      <w:r>
        <w:rPr>
          <w:color w:val="010101"/>
          <w:w w:val="105"/>
        </w:rPr>
        <w:t>The Treasurer shall be the Chair of the Finance Committee</w:t>
      </w:r>
      <w:r>
        <w:rPr>
          <w:color w:val="363636"/>
          <w:w w:val="105"/>
        </w:rPr>
        <w:t>.</w:t>
      </w:r>
      <w:r>
        <w:rPr>
          <w:color w:val="363636"/>
          <w:spacing w:val="-10"/>
          <w:w w:val="105"/>
        </w:rPr>
        <w:t xml:space="preserve"> </w:t>
      </w:r>
      <w:r>
        <w:rPr>
          <w:color w:val="010101"/>
          <w:w w:val="105"/>
        </w:rPr>
        <w:t>The Executive Officer</w:t>
      </w:r>
      <w:r>
        <w:rPr>
          <w:color w:val="010101"/>
          <w:spacing w:val="-3"/>
          <w:w w:val="105"/>
        </w:rPr>
        <w:t xml:space="preserve"> </w:t>
      </w:r>
      <w:r>
        <w:rPr>
          <w:color w:val="010101"/>
          <w:w w:val="105"/>
        </w:rPr>
        <w:t>of</w:t>
      </w:r>
      <w:r>
        <w:rPr>
          <w:color w:val="010101"/>
          <w:spacing w:val="-8"/>
          <w:w w:val="105"/>
        </w:rPr>
        <w:t xml:space="preserve"> </w:t>
      </w:r>
      <w:r>
        <w:rPr>
          <w:color w:val="010101"/>
          <w:w w:val="105"/>
        </w:rPr>
        <w:t>the</w:t>
      </w:r>
      <w:r>
        <w:rPr>
          <w:color w:val="010101"/>
          <w:spacing w:val="-5"/>
          <w:w w:val="105"/>
        </w:rPr>
        <w:t xml:space="preserve"> </w:t>
      </w:r>
      <w:r>
        <w:rPr>
          <w:color w:val="010101"/>
          <w:w w:val="105"/>
        </w:rPr>
        <w:t>Association shall</w:t>
      </w:r>
      <w:r>
        <w:rPr>
          <w:color w:val="010101"/>
          <w:spacing w:val="-5"/>
          <w:w w:val="105"/>
        </w:rPr>
        <w:t xml:space="preserve"> </w:t>
      </w:r>
      <w:r>
        <w:rPr>
          <w:color w:val="010101"/>
          <w:w w:val="105"/>
        </w:rPr>
        <w:t>serve</w:t>
      </w:r>
      <w:r>
        <w:rPr>
          <w:color w:val="010101"/>
          <w:spacing w:val="-4"/>
          <w:w w:val="105"/>
        </w:rPr>
        <w:t xml:space="preserve"> </w:t>
      </w:r>
      <w:r>
        <w:rPr>
          <w:color w:val="010101"/>
          <w:w w:val="105"/>
        </w:rPr>
        <w:t>as</w:t>
      </w:r>
      <w:r>
        <w:rPr>
          <w:color w:val="010101"/>
          <w:spacing w:val="-11"/>
          <w:w w:val="105"/>
        </w:rPr>
        <w:t xml:space="preserve"> </w:t>
      </w:r>
      <w:r>
        <w:rPr>
          <w:color w:val="010101"/>
          <w:w w:val="105"/>
        </w:rPr>
        <w:t>Secretary but</w:t>
      </w:r>
      <w:r>
        <w:rPr>
          <w:color w:val="010101"/>
          <w:spacing w:val="-5"/>
          <w:w w:val="105"/>
        </w:rPr>
        <w:t xml:space="preserve"> </w:t>
      </w:r>
      <w:r>
        <w:rPr>
          <w:color w:val="010101"/>
          <w:w w:val="105"/>
        </w:rPr>
        <w:t>will</w:t>
      </w:r>
      <w:r>
        <w:rPr>
          <w:color w:val="010101"/>
          <w:spacing w:val="-11"/>
          <w:w w:val="105"/>
        </w:rPr>
        <w:t xml:space="preserve"> </w:t>
      </w:r>
      <w:r>
        <w:rPr>
          <w:color w:val="010101"/>
          <w:w w:val="105"/>
        </w:rPr>
        <w:t>not</w:t>
      </w:r>
      <w:r>
        <w:rPr>
          <w:color w:val="010101"/>
          <w:spacing w:val="-8"/>
          <w:w w:val="105"/>
        </w:rPr>
        <w:t xml:space="preserve"> </w:t>
      </w:r>
      <w:r>
        <w:rPr>
          <w:color w:val="010101"/>
          <w:w w:val="105"/>
        </w:rPr>
        <w:t>be</w:t>
      </w:r>
      <w:r>
        <w:rPr>
          <w:color w:val="010101"/>
          <w:spacing w:val="-10"/>
          <w:w w:val="105"/>
        </w:rPr>
        <w:t xml:space="preserve"> </w:t>
      </w:r>
      <w:r>
        <w:rPr>
          <w:color w:val="010101"/>
          <w:w w:val="105"/>
        </w:rPr>
        <w:t>a</w:t>
      </w:r>
      <w:r>
        <w:rPr>
          <w:color w:val="010101"/>
          <w:spacing w:val="-7"/>
          <w:w w:val="105"/>
        </w:rPr>
        <w:t xml:space="preserve"> </w:t>
      </w:r>
      <w:r>
        <w:rPr>
          <w:color w:val="010101"/>
          <w:w w:val="105"/>
        </w:rPr>
        <w:t>voting member</w:t>
      </w:r>
      <w:r>
        <w:rPr>
          <w:color w:val="363636"/>
          <w:w w:val="105"/>
        </w:rPr>
        <w:t>.</w:t>
      </w:r>
    </w:p>
    <w:p w14:paraId="2954759E" w14:textId="77777777" w:rsidR="00250801" w:rsidRDefault="00250801">
      <w:pPr>
        <w:pStyle w:val="BodyText"/>
        <w:spacing w:before="98"/>
      </w:pPr>
    </w:p>
    <w:p w14:paraId="2830F7AE" w14:textId="77777777" w:rsidR="00250801" w:rsidRDefault="003E7E20">
      <w:pPr>
        <w:pStyle w:val="BodyText"/>
        <w:spacing w:before="1" w:line="242" w:lineRule="auto"/>
        <w:ind w:left="114" w:right="167" w:firstLine="15"/>
      </w:pPr>
      <w:r>
        <w:rPr>
          <w:b/>
          <w:color w:val="010101"/>
          <w:w w:val="105"/>
          <w:u w:val="single" w:color="000000"/>
        </w:rPr>
        <w:t>Section 2.</w:t>
      </w:r>
      <w:r>
        <w:rPr>
          <w:b/>
          <w:color w:val="010101"/>
          <w:spacing w:val="-5"/>
          <w:w w:val="105"/>
          <w:u w:val="single" w:color="000000"/>
        </w:rPr>
        <w:t xml:space="preserve"> </w:t>
      </w:r>
      <w:r>
        <w:rPr>
          <w:b/>
          <w:color w:val="010101"/>
          <w:w w:val="105"/>
          <w:u w:val="single" w:color="000000"/>
        </w:rPr>
        <w:t>Duties of Officers</w:t>
      </w:r>
      <w:r>
        <w:rPr>
          <w:b/>
          <w:color w:val="010101"/>
          <w:w w:val="105"/>
        </w:rPr>
        <w:t xml:space="preserve">. </w:t>
      </w:r>
      <w:r>
        <w:rPr>
          <w:color w:val="010101"/>
          <w:w w:val="105"/>
        </w:rPr>
        <w:t>The duties of the Officers shall be such as their titles, by general usage, would indicate and</w:t>
      </w:r>
      <w:r>
        <w:rPr>
          <w:color w:val="010101"/>
          <w:spacing w:val="-1"/>
          <w:w w:val="105"/>
        </w:rPr>
        <w:t xml:space="preserve"> </w:t>
      </w:r>
      <w:r>
        <w:rPr>
          <w:color w:val="010101"/>
          <w:w w:val="105"/>
        </w:rPr>
        <w:t>such</w:t>
      </w:r>
      <w:r>
        <w:rPr>
          <w:color w:val="010101"/>
          <w:spacing w:val="-1"/>
          <w:w w:val="105"/>
        </w:rPr>
        <w:t xml:space="preserve"> </w:t>
      </w:r>
      <w:r>
        <w:rPr>
          <w:color w:val="010101"/>
          <w:w w:val="105"/>
        </w:rPr>
        <w:t>as</w:t>
      </w:r>
      <w:r>
        <w:rPr>
          <w:color w:val="010101"/>
          <w:spacing w:val="-3"/>
          <w:w w:val="105"/>
        </w:rPr>
        <w:t xml:space="preserve"> </w:t>
      </w:r>
      <w:r>
        <w:rPr>
          <w:color w:val="010101"/>
          <w:w w:val="105"/>
        </w:rPr>
        <w:t>may be</w:t>
      </w:r>
      <w:r>
        <w:rPr>
          <w:color w:val="010101"/>
          <w:spacing w:val="-3"/>
          <w:w w:val="105"/>
        </w:rPr>
        <w:t xml:space="preserve"> </w:t>
      </w:r>
      <w:r>
        <w:rPr>
          <w:color w:val="010101"/>
          <w:w w:val="105"/>
        </w:rPr>
        <w:t>assigned to</w:t>
      </w:r>
      <w:r>
        <w:rPr>
          <w:color w:val="010101"/>
          <w:spacing w:val="-3"/>
          <w:w w:val="105"/>
        </w:rPr>
        <w:t xml:space="preserve"> </w:t>
      </w:r>
      <w:r>
        <w:rPr>
          <w:color w:val="010101"/>
          <w:w w:val="105"/>
        </w:rPr>
        <w:t>them</w:t>
      </w:r>
      <w:r>
        <w:rPr>
          <w:color w:val="010101"/>
          <w:spacing w:val="-1"/>
          <w:w w:val="105"/>
        </w:rPr>
        <w:t xml:space="preserve"> </w:t>
      </w:r>
      <w:r>
        <w:rPr>
          <w:color w:val="010101"/>
          <w:w w:val="105"/>
        </w:rPr>
        <w:t>by</w:t>
      </w:r>
      <w:r>
        <w:rPr>
          <w:color w:val="010101"/>
          <w:spacing w:val="-1"/>
          <w:w w:val="105"/>
        </w:rPr>
        <w:t xml:space="preserve"> </w:t>
      </w:r>
      <w:r>
        <w:rPr>
          <w:color w:val="010101"/>
          <w:w w:val="105"/>
        </w:rPr>
        <w:t>the Board of Directors. It</w:t>
      </w:r>
      <w:r>
        <w:rPr>
          <w:color w:val="010101"/>
          <w:spacing w:val="-2"/>
          <w:w w:val="105"/>
        </w:rPr>
        <w:t xml:space="preserve"> </w:t>
      </w:r>
      <w:r>
        <w:rPr>
          <w:color w:val="010101"/>
          <w:w w:val="105"/>
        </w:rPr>
        <w:t>shall be the particular duty of the Secretary to</w:t>
      </w:r>
      <w:r>
        <w:rPr>
          <w:color w:val="010101"/>
          <w:spacing w:val="-3"/>
          <w:w w:val="105"/>
        </w:rPr>
        <w:t xml:space="preserve"> </w:t>
      </w:r>
      <w:r>
        <w:rPr>
          <w:color w:val="010101"/>
          <w:w w:val="105"/>
        </w:rPr>
        <w:t>keep the records of</w:t>
      </w:r>
      <w:r>
        <w:rPr>
          <w:color w:val="010101"/>
          <w:spacing w:val="-1"/>
          <w:w w:val="105"/>
        </w:rPr>
        <w:t xml:space="preserve"> </w:t>
      </w:r>
      <w:r>
        <w:rPr>
          <w:color w:val="010101"/>
          <w:w w:val="105"/>
        </w:rPr>
        <w:t>the Association and, when directed, to carry</w:t>
      </w:r>
      <w:r>
        <w:rPr>
          <w:color w:val="010101"/>
          <w:spacing w:val="-12"/>
          <w:w w:val="105"/>
        </w:rPr>
        <w:t xml:space="preserve"> </w:t>
      </w:r>
      <w:r>
        <w:rPr>
          <w:color w:val="010101"/>
          <w:w w:val="105"/>
        </w:rPr>
        <w:t>out</w:t>
      </w:r>
      <w:r>
        <w:rPr>
          <w:color w:val="010101"/>
          <w:spacing w:val="-16"/>
          <w:w w:val="105"/>
        </w:rPr>
        <w:t xml:space="preserve"> </w:t>
      </w:r>
      <w:r>
        <w:rPr>
          <w:color w:val="010101"/>
          <w:w w:val="105"/>
        </w:rPr>
        <w:t>all</w:t>
      </w:r>
      <w:r>
        <w:rPr>
          <w:color w:val="010101"/>
          <w:spacing w:val="-15"/>
          <w:w w:val="105"/>
        </w:rPr>
        <w:t xml:space="preserve"> </w:t>
      </w:r>
      <w:r>
        <w:rPr>
          <w:color w:val="010101"/>
          <w:w w:val="105"/>
        </w:rPr>
        <w:t>necessary</w:t>
      </w:r>
      <w:r>
        <w:rPr>
          <w:color w:val="010101"/>
          <w:spacing w:val="-6"/>
          <w:w w:val="105"/>
        </w:rPr>
        <w:t xml:space="preserve"> </w:t>
      </w:r>
      <w:r>
        <w:rPr>
          <w:color w:val="010101"/>
          <w:w w:val="105"/>
        </w:rPr>
        <w:t>correspondence</w:t>
      </w:r>
      <w:r>
        <w:rPr>
          <w:color w:val="010101"/>
          <w:spacing w:val="-16"/>
          <w:w w:val="105"/>
        </w:rPr>
        <w:t xml:space="preserve"> </w:t>
      </w:r>
      <w:r>
        <w:rPr>
          <w:color w:val="010101"/>
          <w:w w:val="105"/>
        </w:rPr>
        <w:t>with</w:t>
      </w:r>
      <w:r>
        <w:rPr>
          <w:color w:val="010101"/>
          <w:spacing w:val="-14"/>
          <w:w w:val="105"/>
        </w:rPr>
        <w:t xml:space="preserve"> </w:t>
      </w:r>
      <w:r>
        <w:rPr>
          <w:color w:val="010101"/>
          <w:w w:val="105"/>
        </w:rPr>
        <w:t>the</w:t>
      </w:r>
      <w:r>
        <w:rPr>
          <w:color w:val="010101"/>
          <w:spacing w:val="-12"/>
          <w:w w:val="105"/>
        </w:rPr>
        <w:t xml:space="preserve"> </w:t>
      </w:r>
      <w:r>
        <w:rPr>
          <w:color w:val="010101"/>
          <w:w w:val="105"/>
        </w:rPr>
        <w:t>NATIONAL</w:t>
      </w:r>
      <w:r>
        <w:rPr>
          <w:color w:val="010101"/>
          <w:spacing w:val="-4"/>
          <w:w w:val="105"/>
        </w:rPr>
        <w:t xml:space="preserve"> </w:t>
      </w:r>
      <w:r>
        <w:rPr>
          <w:color w:val="010101"/>
          <w:w w:val="105"/>
        </w:rPr>
        <w:t>ASSOCIATION OF</w:t>
      </w:r>
      <w:r>
        <w:rPr>
          <w:color w:val="010101"/>
          <w:spacing w:val="-16"/>
          <w:w w:val="105"/>
        </w:rPr>
        <w:t xml:space="preserve"> </w:t>
      </w:r>
      <w:r>
        <w:rPr>
          <w:color w:val="010101"/>
          <w:w w:val="105"/>
        </w:rPr>
        <w:t>REALTORS®</w:t>
      </w:r>
      <w:r>
        <w:rPr>
          <w:color w:val="010101"/>
          <w:spacing w:val="-1"/>
          <w:w w:val="105"/>
        </w:rPr>
        <w:t xml:space="preserve"> </w:t>
      </w:r>
      <w:r>
        <w:rPr>
          <w:color w:val="010101"/>
          <w:w w:val="105"/>
        </w:rPr>
        <w:t>and the New Hampshire Association of REALTORS®.</w:t>
      </w:r>
    </w:p>
    <w:p w14:paraId="799A9A69" w14:textId="77777777" w:rsidR="00250801" w:rsidRDefault="003E7E20">
      <w:pPr>
        <w:pStyle w:val="BodyText"/>
        <w:spacing w:before="231" w:line="242" w:lineRule="auto"/>
        <w:ind w:left="111" w:right="312" w:firstLine="18"/>
        <w:jc w:val="both"/>
      </w:pPr>
      <w:r>
        <w:rPr>
          <w:b/>
          <w:color w:val="010101"/>
          <w:w w:val="105"/>
          <w:u w:val="single" w:color="000000"/>
        </w:rPr>
        <w:t>Section 3. Board of Directors.</w:t>
      </w:r>
      <w:r>
        <w:rPr>
          <w:b/>
          <w:color w:val="010101"/>
          <w:w w:val="105"/>
        </w:rPr>
        <w:t xml:space="preserve"> </w:t>
      </w:r>
      <w:r>
        <w:rPr>
          <w:color w:val="010101"/>
          <w:w w:val="105"/>
        </w:rPr>
        <w:t>The governing body of the Association shall be a Board of Directors consisting of the Officers and the Immediate Past President of the Association and elected Directors-At-Large derived by using the following formula</w:t>
      </w:r>
      <w:r>
        <w:rPr>
          <w:color w:val="363636"/>
          <w:w w:val="105"/>
        </w:rPr>
        <w:t>:</w:t>
      </w:r>
    </w:p>
    <w:p w14:paraId="3B22A3EF" w14:textId="77777777" w:rsidR="00250801" w:rsidRDefault="00250801">
      <w:pPr>
        <w:pStyle w:val="BodyText"/>
        <w:spacing w:before="3"/>
      </w:pPr>
    </w:p>
    <w:p w14:paraId="3AF7CFFB" w14:textId="77777777" w:rsidR="00250801" w:rsidRDefault="003E7E20">
      <w:pPr>
        <w:pStyle w:val="BodyText"/>
        <w:spacing w:line="242" w:lineRule="auto"/>
        <w:ind w:left="849" w:right="108" w:hanging="2"/>
      </w:pPr>
      <w:r>
        <w:rPr>
          <w:color w:val="010101"/>
          <w:w w:val="105"/>
        </w:rPr>
        <w:t>One (1) Director-At-Large</w:t>
      </w:r>
      <w:r>
        <w:rPr>
          <w:color w:val="010101"/>
          <w:spacing w:val="-9"/>
          <w:w w:val="105"/>
        </w:rPr>
        <w:t xml:space="preserve"> </w:t>
      </w:r>
      <w:r>
        <w:rPr>
          <w:color w:val="010101"/>
          <w:w w:val="105"/>
        </w:rPr>
        <w:t xml:space="preserve">for every </w:t>
      </w:r>
      <w:r>
        <w:rPr>
          <w:b/>
          <w:color w:val="010101"/>
          <w:w w:val="105"/>
        </w:rPr>
        <w:t xml:space="preserve">one hundred seventy-five (175) </w:t>
      </w:r>
      <w:r>
        <w:rPr>
          <w:color w:val="010101"/>
          <w:w w:val="105"/>
        </w:rPr>
        <w:t>REALTOR members of</w:t>
      </w:r>
      <w:r>
        <w:rPr>
          <w:color w:val="010101"/>
          <w:spacing w:val="-16"/>
          <w:w w:val="105"/>
        </w:rPr>
        <w:t xml:space="preserve"> </w:t>
      </w:r>
      <w:r>
        <w:rPr>
          <w:color w:val="010101"/>
          <w:w w:val="105"/>
        </w:rPr>
        <w:t>the</w:t>
      </w:r>
      <w:r>
        <w:rPr>
          <w:color w:val="010101"/>
          <w:spacing w:val="-12"/>
          <w:w w:val="105"/>
        </w:rPr>
        <w:t xml:space="preserve"> </w:t>
      </w:r>
      <w:r>
        <w:rPr>
          <w:color w:val="010101"/>
          <w:w w:val="105"/>
        </w:rPr>
        <w:t>Association as</w:t>
      </w:r>
      <w:r>
        <w:rPr>
          <w:color w:val="010101"/>
          <w:spacing w:val="-8"/>
          <w:w w:val="105"/>
        </w:rPr>
        <w:t xml:space="preserve"> </w:t>
      </w:r>
      <w:r>
        <w:rPr>
          <w:color w:val="010101"/>
          <w:w w:val="105"/>
        </w:rPr>
        <w:t>of</w:t>
      </w:r>
      <w:r>
        <w:rPr>
          <w:color w:val="010101"/>
          <w:spacing w:val="-6"/>
          <w:w w:val="105"/>
        </w:rPr>
        <w:t xml:space="preserve"> </w:t>
      </w:r>
      <w:r>
        <w:rPr>
          <w:color w:val="010101"/>
          <w:w w:val="105"/>
        </w:rPr>
        <w:t>April</w:t>
      </w:r>
      <w:r>
        <w:rPr>
          <w:color w:val="010101"/>
          <w:spacing w:val="-2"/>
          <w:w w:val="105"/>
        </w:rPr>
        <w:t xml:space="preserve"> </w:t>
      </w:r>
      <w:r>
        <w:rPr>
          <w:color w:val="010101"/>
          <w:w w:val="105"/>
        </w:rPr>
        <w:t>1</w:t>
      </w:r>
      <w:r>
        <w:rPr>
          <w:color w:val="010101"/>
          <w:w w:val="105"/>
          <w:vertAlign w:val="superscript"/>
        </w:rPr>
        <w:t>st</w:t>
      </w:r>
      <w:r>
        <w:rPr>
          <w:color w:val="010101"/>
          <w:spacing w:val="-27"/>
          <w:w w:val="105"/>
        </w:rPr>
        <w:t xml:space="preserve"> </w:t>
      </w:r>
      <w:r>
        <w:rPr>
          <w:color w:val="010101"/>
          <w:w w:val="105"/>
        </w:rPr>
        <w:t>of</w:t>
      </w:r>
      <w:r>
        <w:rPr>
          <w:color w:val="010101"/>
          <w:spacing w:val="-9"/>
          <w:w w:val="105"/>
        </w:rPr>
        <w:t xml:space="preserve"> </w:t>
      </w:r>
      <w:r>
        <w:rPr>
          <w:color w:val="010101"/>
          <w:w w:val="105"/>
        </w:rPr>
        <w:t>the</w:t>
      </w:r>
      <w:r>
        <w:rPr>
          <w:color w:val="010101"/>
          <w:spacing w:val="-8"/>
          <w:w w:val="105"/>
        </w:rPr>
        <w:t xml:space="preserve"> </w:t>
      </w:r>
      <w:r>
        <w:rPr>
          <w:color w:val="010101"/>
          <w:w w:val="105"/>
        </w:rPr>
        <w:t>current year</w:t>
      </w:r>
      <w:r>
        <w:rPr>
          <w:color w:val="4B4B4B"/>
          <w:w w:val="105"/>
        </w:rPr>
        <w:t>.</w:t>
      </w:r>
      <w:r>
        <w:rPr>
          <w:color w:val="4B4B4B"/>
          <w:spacing w:val="-16"/>
          <w:w w:val="105"/>
        </w:rPr>
        <w:t xml:space="preserve"> </w:t>
      </w:r>
      <w:r>
        <w:rPr>
          <w:color w:val="010101"/>
          <w:w w:val="105"/>
        </w:rPr>
        <w:t>(Ex</w:t>
      </w:r>
      <w:r>
        <w:rPr>
          <w:color w:val="363636"/>
          <w:w w:val="105"/>
        </w:rPr>
        <w:t>:</w:t>
      </w:r>
      <w:r>
        <w:rPr>
          <w:color w:val="363636"/>
          <w:spacing w:val="-17"/>
          <w:w w:val="105"/>
        </w:rPr>
        <w:t xml:space="preserve"> </w:t>
      </w:r>
      <w:r>
        <w:rPr>
          <w:color w:val="010101"/>
          <w:w w:val="105"/>
        </w:rPr>
        <w:t>1386</w:t>
      </w:r>
      <w:r>
        <w:rPr>
          <w:color w:val="010101"/>
          <w:spacing w:val="-7"/>
          <w:w w:val="105"/>
        </w:rPr>
        <w:t xml:space="preserve"> </w:t>
      </w:r>
      <w:r>
        <w:rPr>
          <w:color w:val="010101"/>
          <w:w w:val="105"/>
        </w:rPr>
        <w:t>REALTOR®</w:t>
      </w:r>
      <w:r>
        <w:rPr>
          <w:color w:val="010101"/>
          <w:spacing w:val="-5"/>
          <w:w w:val="105"/>
        </w:rPr>
        <w:t xml:space="preserve"> </w:t>
      </w:r>
      <w:r>
        <w:rPr>
          <w:color w:val="010101"/>
          <w:w w:val="105"/>
        </w:rPr>
        <w:t>Members</w:t>
      </w:r>
      <w:r>
        <w:rPr>
          <w:color w:val="010101"/>
          <w:spacing w:val="-1"/>
          <w:w w:val="105"/>
        </w:rPr>
        <w:t xml:space="preserve"> </w:t>
      </w:r>
      <w:r>
        <w:rPr>
          <w:color w:val="010101"/>
          <w:w w:val="105"/>
        </w:rPr>
        <w:t>divided by 175 = 8 Directors-At-</w:t>
      </w:r>
      <w:proofErr w:type="gramStart"/>
      <w:r>
        <w:rPr>
          <w:color w:val="010101"/>
          <w:w w:val="105"/>
        </w:rPr>
        <w:t>Large</w:t>
      </w:r>
      <w:r>
        <w:rPr>
          <w:color w:val="363636"/>
          <w:w w:val="105"/>
        </w:rPr>
        <w:t>.</w:t>
      </w:r>
      <w:r>
        <w:rPr>
          <w:color w:val="010101"/>
          <w:w w:val="105"/>
        </w:rPr>
        <w:t>.</w:t>
      </w:r>
      <w:proofErr w:type="gramEnd"/>
    </w:p>
    <w:p w14:paraId="4FF2A6F3" w14:textId="77777777" w:rsidR="00250801" w:rsidRDefault="00250801">
      <w:pPr>
        <w:pStyle w:val="BodyText"/>
        <w:spacing w:before="7"/>
      </w:pPr>
    </w:p>
    <w:p w14:paraId="2AFB9F28" w14:textId="77777777" w:rsidR="00250801" w:rsidRDefault="003E7E20">
      <w:pPr>
        <w:pStyle w:val="BodyText"/>
        <w:ind w:left="111" w:right="359" w:firstLine="141"/>
      </w:pPr>
      <w:r>
        <w:rPr>
          <w:noProof/>
        </w:rPr>
        <w:drawing>
          <wp:anchor distT="0" distB="0" distL="0" distR="0" simplePos="0" relativeHeight="15729664" behindDoc="0" locked="0" layoutInCell="1" allowOverlap="1" wp14:anchorId="3847520E" wp14:editId="2323B283">
            <wp:simplePos x="0" y="0"/>
            <wp:positionH relativeFrom="page">
              <wp:posOffset>819911</wp:posOffset>
            </wp:positionH>
            <wp:positionV relativeFrom="paragraph">
              <wp:posOffset>36694</wp:posOffset>
            </wp:positionV>
            <wp:extent cx="92964" cy="9906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92964" cy="99060"/>
                    </a:xfrm>
                    <a:prstGeom prst="rect">
                      <a:avLst/>
                    </a:prstGeom>
                  </pic:spPr>
                </pic:pic>
              </a:graphicData>
            </a:graphic>
          </wp:anchor>
        </w:drawing>
      </w:r>
      <w:r>
        <w:rPr>
          <w:color w:val="010101"/>
          <w:w w:val="105"/>
        </w:rPr>
        <w:t>II</w:t>
      </w:r>
      <w:r>
        <w:rPr>
          <w:color w:val="010101"/>
          <w:spacing w:val="-12"/>
          <w:w w:val="105"/>
        </w:rPr>
        <w:t xml:space="preserve"> </w:t>
      </w:r>
      <w:r>
        <w:rPr>
          <w:color w:val="010101"/>
          <w:w w:val="105"/>
        </w:rPr>
        <w:t>members of</w:t>
      </w:r>
      <w:r>
        <w:rPr>
          <w:color w:val="010101"/>
          <w:spacing w:val="-9"/>
          <w:w w:val="105"/>
        </w:rPr>
        <w:t xml:space="preserve"> </w:t>
      </w:r>
      <w:r>
        <w:rPr>
          <w:color w:val="010101"/>
          <w:w w:val="105"/>
        </w:rPr>
        <w:t>the</w:t>
      </w:r>
      <w:r>
        <w:rPr>
          <w:color w:val="010101"/>
          <w:spacing w:val="-5"/>
          <w:w w:val="105"/>
        </w:rPr>
        <w:t xml:space="preserve"> </w:t>
      </w:r>
      <w:r>
        <w:rPr>
          <w:color w:val="010101"/>
          <w:w w:val="105"/>
        </w:rPr>
        <w:t>Board</w:t>
      </w:r>
      <w:r>
        <w:rPr>
          <w:color w:val="010101"/>
          <w:spacing w:val="-5"/>
          <w:w w:val="105"/>
        </w:rPr>
        <w:t xml:space="preserve"> </w:t>
      </w:r>
      <w:r>
        <w:rPr>
          <w:color w:val="010101"/>
          <w:w w:val="105"/>
        </w:rPr>
        <w:t>of</w:t>
      </w:r>
      <w:r>
        <w:rPr>
          <w:color w:val="010101"/>
          <w:spacing w:val="-7"/>
          <w:w w:val="105"/>
        </w:rPr>
        <w:t xml:space="preserve"> </w:t>
      </w:r>
      <w:r>
        <w:rPr>
          <w:color w:val="010101"/>
          <w:w w:val="105"/>
        </w:rPr>
        <w:t>Directors shall</w:t>
      </w:r>
      <w:r>
        <w:rPr>
          <w:color w:val="010101"/>
          <w:spacing w:val="-7"/>
          <w:w w:val="105"/>
        </w:rPr>
        <w:t xml:space="preserve"> </w:t>
      </w:r>
      <w:r>
        <w:rPr>
          <w:color w:val="010101"/>
          <w:w w:val="105"/>
        </w:rPr>
        <w:t>be</w:t>
      </w:r>
      <w:r>
        <w:rPr>
          <w:color w:val="010101"/>
          <w:spacing w:val="-9"/>
          <w:w w:val="105"/>
        </w:rPr>
        <w:t xml:space="preserve"> </w:t>
      </w:r>
      <w:r>
        <w:rPr>
          <w:color w:val="010101"/>
          <w:w w:val="105"/>
        </w:rPr>
        <w:t>Members in</w:t>
      </w:r>
      <w:r>
        <w:rPr>
          <w:color w:val="010101"/>
          <w:spacing w:val="-12"/>
          <w:w w:val="105"/>
        </w:rPr>
        <w:t xml:space="preserve"> </w:t>
      </w:r>
      <w:r>
        <w:rPr>
          <w:color w:val="010101"/>
          <w:w w:val="105"/>
        </w:rPr>
        <w:t>Good</w:t>
      </w:r>
      <w:r>
        <w:rPr>
          <w:color w:val="010101"/>
          <w:spacing w:val="-2"/>
          <w:w w:val="105"/>
        </w:rPr>
        <w:t xml:space="preserve"> </w:t>
      </w:r>
      <w:r>
        <w:rPr>
          <w:color w:val="010101"/>
          <w:w w:val="105"/>
        </w:rPr>
        <w:t>Standing</w:t>
      </w:r>
      <w:r>
        <w:rPr>
          <w:color w:val="010101"/>
          <w:spacing w:val="-3"/>
          <w:w w:val="105"/>
        </w:rPr>
        <w:t xml:space="preserve"> </w:t>
      </w:r>
      <w:r>
        <w:rPr>
          <w:color w:val="010101"/>
          <w:w w:val="105"/>
        </w:rPr>
        <w:t>and</w:t>
      </w:r>
      <w:r>
        <w:rPr>
          <w:color w:val="010101"/>
          <w:spacing w:val="-8"/>
          <w:w w:val="105"/>
        </w:rPr>
        <w:t xml:space="preserve"> </w:t>
      </w:r>
      <w:r>
        <w:rPr>
          <w:color w:val="010101"/>
          <w:w w:val="105"/>
        </w:rPr>
        <w:t>shall</w:t>
      </w:r>
      <w:r>
        <w:rPr>
          <w:color w:val="010101"/>
          <w:spacing w:val="-5"/>
          <w:w w:val="105"/>
        </w:rPr>
        <w:t xml:space="preserve"> </w:t>
      </w:r>
      <w:r>
        <w:rPr>
          <w:color w:val="010101"/>
          <w:w w:val="105"/>
        </w:rPr>
        <w:t>serve a</w:t>
      </w:r>
      <w:r>
        <w:rPr>
          <w:color w:val="010101"/>
          <w:spacing w:val="-7"/>
          <w:w w:val="105"/>
        </w:rPr>
        <w:t xml:space="preserve"> </w:t>
      </w:r>
      <w:r>
        <w:rPr>
          <w:color w:val="010101"/>
          <w:w w:val="105"/>
        </w:rPr>
        <w:t>term of</w:t>
      </w:r>
      <w:r>
        <w:rPr>
          <w:color w:val="010101"/>
          <w:spacing w:val="-3"/>
          <w:w w:val="105"/>
        </w:rPr>
        <w:t xml:space="preserve"> </w:t>
      </w:r>
      <w:r>
        <w:rPr>
          <w:color w:val="010101"/>
          <w:w w:val="105"/>
        </w:rPr>
        <w:t>three years, with</w:t>
      </w:r>
      <w:r>
        <w:rPr>
          <w:color w:val="010101"/>
          <w:spacing w:val="-4"/>
          <w:w w:val="105"/>
        </w:rPr>
        <w:t xml:space="preserve"> </w:t>
      </w:r>
      <w:r>
        <w:rPr>
          <w:color w:val="010101"/>
          <w:w w:val="105"/>
        </w:rPr>
        <w:t>the</w:t>
      </w:r>
      <w:r>
        <w:rPr>
          <w:color w:val="010101"/>
          <w:spacing w:val="-1"/>
          <w:w w:val="105"/>
        </w:rPr>
        <w:t xml:space="preserve"> </w:t>
      </w:r>
      <w:r>
        <w:rPr>
          <w:color w:val="010101"/>
          <w:w w:val="105"/>
        </w:rPr>
        <w:t>option to</w:t>
      </w:r>
      <w:r>
        <w:rPr>
          <w:color w:val="010101"/>
          <w:spacing w:val="-3"/>
          <w:w w:val="105"/>
        </w:rPr>
        <w:t xml:space="preserve"> </w:t>
      </w:r>
      <w:r>
        <w:rPr>
          <w:color w:val="010101"/>
          <w:w w:val="105"/>
        </w:rPr>
        <w:t>serve a</w:t>
      </w:r>
      <w:r>
        <w:rPr>
          <w:color w:val="010101"/>
          <w:spacing w:val="-1"/>
          <w:w w:val="105"/>
        </w:rPr>
        <w:t xml:space="preserve"> </w:t>
      </w:r>
      <w:r>
        <w:rPr>
          <w:color w:val="010101"/>
          <w:w w:val="105"/>
        </w:rPr>
        <w:t>second term should they be</w:t>
      </w:r>
      <w:r>
        <w:rPr>
          <w:color w:val="010101"/>
          <w:spacing w:val="-2"/>
          <w:w w:val="105"/>
        </w:rPr>
        <w:t xml:space="preserve"> </w:t>
      </w:r>
      <w:r>
        <w:rPr>
          <w:color w:val="010101"/>
          <w:w w:val="105"/>
        </w:rPr>
        <w:t>nominated and elected</w:t>
      </w:r>
      <w:r>
        <w:rPr>
          <w:color w:val="4B4B4B"/>
          <w:w w:val="105"/>
        </w:rPr>
        <w:t>.</w:t>
      </w:r>
      <w:r>
        <w:rPr>
          <w:color w:val="4B4B4B"/>
          <w:spacing w:val="-16"/>
          <w:w w:val="105"/>
        </w:rPr>
        <w:t xml:space="preserve"> </w:t>
      </w:r>
      <w:r>
        <w:rPr>
          <w:color w:val="010101"/>
          <w:w w:val="105"/>
        </w:rPr>
        <w:t>No more than two</w:t>
      </w:r>
      <w:r>
        <w:rPr>
          <w:color w:val="010101"/>
          <w:spacing w:val="-1"/>
          <w:w w:val="105"/>
        </w:rPr>
        <w:t xml:space="preserve"> </w:t>
      </w:r>
      <w:r>
        <w:rPr>
          <w:color w:val="010101"/>
          <w:w w:val="105"/>
        </w:rPr>
        <w:t>(2)</w:t>
      </w:r>
      <w:r>
        <w:rPr>
          <w:color w:val="010101"/>
          <w:spacing w:val="-6"/>
          <w:w w:val="105"/>
        </w:rPr>
        <w:t xml:space="preserve"> </w:t>
      </w:r>
      <w:r>
        <w:rPr>
          <w:color w:val="010101"/>
          <w:w w:val="105"/>
        </w:rPr>
        <w:t>REALTORS® from the same real</w:t>
      </w:r>
      <w:r>
        <w:rPr>
          <w:color w:val="010101"/>
          <w:spacing w:val="-1"/>
          <w:w w:val="105"/>
        </w:rPr>
        <w:t xml:space="preserve"> </w:t>
      </w:r>
      <w:r>
        <w:rPr>
          <w:color w:val="010101"/>
          <w:w w:val="105"/>
        </w:rPr>
        <w:t>estate agency may simultaneously</w:t>
      </w:r>
      <w:r>
        <w:rPr>
          <w:color w:val="010101"/>
          <w:spacing w:val="-3"/>
          <w:w w:val="105"/>
        </w:rPr>
        <w:t xml:space="preserve"> </w:t>
      </w:r>
      <w:r>
        <w:rPr>
          <w:color w:val="010101"/>
          <w:w w:val="105"/>
        </w:rPr>
        <w:t>serve on the Board of Directors</w:t>
      </w:r>
      <w:r>
        <w:rPr>
          <w:color w:val="363636"/>
          <w:w w:val="105"/>
        </w:rPr>
        <w:t>,</w:t>
      </w:r>
      <w:r>
        <w:rPr>
          <w:color w:val="363636"/>
          <w:spacing w:val="-10"/>
          <w:w w:val="105"/>
        </w:rPr>
        <w:t xml:space="preserve"> </w:t>
      </w:r>
      <w:r>
        <w:rPr>
          <w:color w:val="010101"/>
          <w:w w:val="105"/>
        </w:rPr>
        <w:t>with the exception of the active most recent Past President.</w:t>
      </w:r>
    </w:p>
    <w:p w14:paraId="12158412" w14:textId="77777777" w:rsidR="00250801" w:rsidRDefault="00250801">
      <w:pPr>
        <w:pStyle w:val="BodyText"/>
        <w:spacing w:before="18"/>
      </w:pPr>
    </w:p>
    <w:p w14:paraId="5E786567" w14:textId="77777777" w:rsidR="00250801" w:rsidRDefault="003E7E20">
      <w:pPr>
        <w:pStyle w:val="BodyText"/>
        <w:ind w:left="115" w:right="359"/>
      </w:pPr>
      <w:r>
        <w:rPr>
          <w:b/>
          <w:color w:val="010101"/>
          <w:w w:val="105"/>
          <w:u w:val="single" w:color="000000"/>
        </w:rPr>
        <w:t>Section</w:t>
      </w:r>
      <w:r>
        <w:rPr>
          <w:b/>
          <w:color w:val="010101"/>
          <w:spacing w:val="-3"/>
          <w:w w:val="105"/>
          <w:u w:val="single" w:color="000000"/>
        </w:rPr>
        <w:t xml:space="preserve"> </w:t>
      </w:r>
      <w:r>
        <w:rPr>
          <w:b/>
          <w:color w:val="010101"/>
          <w:w w:val="105"/>
          <w:u w:val="single" w:color="000000"/>
        </w:rPr>
        <w:t>4.</w:t>
      </w:r>
      <w:r>
        <w:rPr>
          <w:b/>
          <w:color w:val="010101"/>
          <w:spacing w:val="-13"/>
          <w:w w:val="105"/>
          <w:u w:val="single" w:color="000000"/>
        </w:rPr>
        <w:t xml:space="preserve"> </w:t>
      </w:r>
      <w:r>
        <w:rPr>
          <w:b/>
          <w:color w:val="010101"/>
          <w:w w:val="105"/>
          <w:u w:val="single" w:color="000000"/>
        </w:rPr>
        <w:t>Terms.</w:t>
      </w:r>
      <w:r>
        <w:rPr>
          <w:b/>
          <w:color w:val="010101"/>
          <w:spacing w:val="40"/>
          <w:w w:val="105"/>
        </w:rPr>
        <w:t xml:space="preserve"> </w:t>
      </w:r>
      <w:r>
        <w:rPr>
          <w:color w:val="010101"/>
          <w:w w:val="105"/>
        </w:rPr>
        <w:t>Officers</w:t>
      </w:r>
      <w:r>
        <w:rPr>
          <w:color w:val="010101"/>
          <w:spacing w:val="-2"/>
          <w:w w:val="105"/>
        </w:rPr>
        <w:t xml:space="preserve"> </w:t>
      </w:r>
      <w:r>
        <w:rPr>
          <w:color w:val="010101"/>
          <w:w w:val="105"/>
        </w:rPr>
        <w:t>shall</w:t>
      </w:r>
      <w:r>
        <w:rPr>
          <w:color w:val="010101"/>
          <w:spacing w:val="-2"/>
          <w:w w:val="105"/>
        </w:rPr>
        <w:t xml:space="preserve"> </w:t>
      </w:r>
      <w:r>
        <w:rPr>
          <w:color w:val="010101"/>
          <w:w w:val="105"/>
        </w:rPr>
        <w:t>be</w:t>
      </w:r>
      <w:r>
        <w:rPr>
          <w:color w:val="010101"/>
          <w:spacing w:val="-9"/>
          <w:w w:val="105"/>
        </w:rPr>
        <w:t xml:space="preserve"> </w:t>
      </w:r>
      <w:r>
        <w:rPr>
          <w:color w:val="010101"/>
          <w:w w:val="105"/>
        </w:rPr>
        <w:t>elected</w:t>
      </w:r>
      <w:r>
        <w:rPr>
          <w:color w:val="010101"/>
          <w:spacing w:val="-4"/>
          <w:w w:val="105"/>
        </w:rPr>
        <w:t xml:space="preserve"> </w:t>
      </w:r>
      <w:r>
        <w:rPr>
          <w:color w:val="010101"/>
          <w:w w:val="105"/>
        </w:rPr>
        <w:t>for</w:t>
      </w:r>
      <w:r>
        <w:rPr>
          <w:color w:val="010101"/>
          <w:spacing w:val="-6"/>
          <w:w w:val="105"/>
        </w:rPr>
        <w:t xml:space="preserve"> </w:t>
      </w:r>
      <w:r>
        <w:rPr>
          <w:color w:val="010101"/>
          <w:w w:val="105"/>
        </w:rPr>
        <w:t>terms</w:t>
      </w:r>
      <w:r>
        <w:rPr>
          <w:color w:val="010101"/>
          <w:spacing w:val="-4"/>
          <w:w w:val="105"/>
        </w:rPr>
        <w:t xml:space="preserve"> </w:t>
      </w:r>
      <w:r>
        <w:rPr>
          <w:color w:val="010101"/>
          <w:w w:val="105"/>
        </w:rPr>
        <w:t>of</w:t>
      </w:r>
      <w:r>
        <w:rPr>
          <w:color w:val="010101"/>
          <w:spacing w:val="-8"/>
          <w:w w:val="105"/>
        </w:rPr>
        <w:t xml:space="preserve"> </w:t>
      </w:r>
      <w:r>
        <w:rPr>
          <w:color w:val="010101"/>
          <w:w w:val="105"/>
        </w:rPr>
        <w:t>one</w:t>
      </w:r>
      <w:r>
        <w:rPr>
          <w:color w:val="010101"/>
          <w:spacing w:val="-2"/>
          <w:w w:val="105"/>
        </w:rPr>
        <w:t xml:space="preserve"> </w:t>
      </w:r>
      <w:r>
        <w:rPr>
          <w:color w:val="010101"/>
          <w:w w:val="105"/>
        </w:rPr>
        <w:t>year</w:t>
      </w:r>
      <w:r>
        <w:rPr>
          <w:color w:val="010101"/>
          <w:spacing w:val="-3"/>
          <w:w w:val="105"/>
        </w:rPr>
        <w:t xml:space="preserve"> </w:t>
      </w:r>
      <w:r>
        <w:rPr>
          <w:color w:val="010101"/>
          <w:w w:val="105"/>
        </w:rPr>
        <w:t>for</w:t>
      </w:r>
      <w:r>
        <w:rPr>
          <w:color w:val="010101"/>
          <w:spacing w:val="-6"/>
          <w:w w:val="105"/>
        </w:rPr>
        <w:t xml:space="preserve"> </w:t>
      </w:r>
      <w:r>
        <w:rPr>
          <w:color w:val="010101"/>
          <w:w w:val="105"/>
        </w:rPr>
        <w:t>the</w:t>
      </w:r>
      <w:r>
        <w:rPr>
          <w:color w:val="010101"/>
          <w:spacing w:val="-4"/>
          <w:w w:val="105"/>
        </w:rPr>
        <w:t xml:space="preserve"> </w:t>
      </w:r>
      <w:r>
        <w:rPr>
          <w:color w:val="010101"/>
          <w:w w:val="105"/>
        </w:rPr>
        <w:t>position</w:t>
      </w:r>
      <w:r>
        <w:rPr>
          <w:color w:val="010101"/>
          <w:spacing w:val="-3"/>
          <w:w w:val="105"/>
        </w:rPr>
        <w:t xml:space="preserve"> </w:t>
      </w:r>
      <w:r>
        <w:rPr>
          <w:color w:val="010101"/>
          <w:w w:val="105"/>
        </w:rPr>
        <w:t>of</w:t>
      </w:r>
      <w:r>
        <w:rPr>
          <w:color w:val="010101"/>
          <w:spacing w:val="-6"/>
          <w:w w:val="105"/>
        </w:rPr>
        <w:t xml:space="preserve"> </w:t>
      </w:r>
      <w:r>
        <w:rPr>
          <w:color w:val="010101"/>
          <w:w w:val="105"/>
        </w:rPr>
        <w:t>which</w:t>
      </w:r>
      <w:r>
        <w:rPr>
          <w:color w:val="010101"/>
          <w:spacing w:val="-6"/>
          <w:w w:val="105"/>
        </w:rPr>
        <w:t xml:space="preserve"> </w:t>
      </w:r>
      <w:r>
        <w:rPr>
          <w:color w:val="010101"/>
          <w:w w:val="105"/>
        </w:rPr>
        <w:t>they are elected</w:t>
      </w:r>
      <w:r>
        <w:rPr>
          <w:color w:val="363636"/>
          <w:w w:val="105"/>
        </w:rPr>
        <w:t>.</w:t>
      </w:r>
      <w:r>
        <w:rPr>
          <w:color w:val="363636"/>
          <w:spacing w:val="-15"/>
          <w:w w:val="105"/>
        </w:rPr>
        <w:t xml:space="preserve"> </w:t>
      </w:r>
      <w:r>
        <w:rPr>
          <w:color w:val="010101"/>
          <w:w w:val="105"/>
        </w:rPr>
        <w:t>Directors-at-Large shall be elected to serve for staggered terms of three years</w:t>
      </w:r>
      <w:r>
        <w:rPr>
          <w:color w:val="363636"/>
          <w:w w:val="105"/>
        </w:rPr>
        <w:t>.</w:t>
      </w:r>
    </w:p>
    <w:p w14:paraId="4BD70978" w14:textId="77777777" w:rsidR="00250801" w:rsidRDefault="003E7E20">
      <w:pPr>
        <w:pStyle w:val="BodyText"/>
        <w:spacing w:before="233" w:line="242" w:lineRule="auto"/>
        <w:ind w:left="111" w:right="359" w:firstLine="18"/>
      </w:pPr>
      <w:r>
        <w:rPr>
          <w:b/>
          <w:color w:val="010101"/>
          <w:w w:val="105"/>
          <w:u w:val="single" w:color="000000"/>
        </w:rPr>
        <w:t>Section</w:t>
      </w:r>
      <w:r>
        <w:rPr>
          <w:b/>
          <w:color w:val="010101"/>
          <w:spacing w:val="-2"/>
          <w:w w:val="105"/>
          <w:u w:val="single" w:color="000000"/>
        </w:rPr>
        <w:t xml:space="preserve"> </w:t>
      </w:r>
      <w:r>
        <w:rPr>
          <w:b/>
          <w:color w:val="010101"/>
          <w:w w:val="105"/>
          <w:u w:val="single" w:color="000000"/>
        </w:rPr>
        <w:t>5.</w:t>
      </w:r>
      <w:r>
        <w:rPr>
          <w:b/>
          <w:color w:val="010101"/>
          <w:spacing w:val="-16"/>
          <w:w w:val="105"/>
          <w:u w:val="single" w:color="000000"/>
        </w:rPr>
        <w:t xml:space="preserve"> </w:t>
      </w:r>
      <w:r>
        <w:rPr>
          <w:b/>
          <w:color w:val="010101"/>
          <w:w w:val="105"/>
          <w:u w:val="single" w:color="000000"/>
        </w:rPr>
        <w:t>Expenditures</w:t>
      </w:r>
      <w:r>
        <w:rPr>
          <w:b/>
          <w:color w:val="010101"/>
          <w:w w:val="105"/>
        </w:rPr>
        <w:t>.</w:t>
      </w:r>
      <w:r>
        <w:rPr>
          <w:b/>
          <w:color w:val="010101"/>
          <w:spacing w:val="16"/>
          <w:w w:val="105"/>
        </w:rPr>
        <w:t xml:space="preserve"> </w:t>
      </w:r>
      <w:r>
        <w:rPr>
          <w:color w:val="010101"/>
          <w:w w:val="105"/>
        </w:rPr>
        <w:t>The</w:t>
      </w:r>
      <w:r>
        <w:rPr>
          <w:color w:val="010101"/>
          <w:spacing w:val="-6"/>
          <w:w w:val="105"/>
        </w:rPr>
        <w:t xml:space="preserve"> </w:t>
      </w:r>
      <w:r>
        <w:rPr>
          <w:color w:val="010101"/>
          <w:w w:val="105"/>
        </w:rPr>
        <w:t>Board</w:t>
      </w:r>
      <w:r>
        <w:rPr>
          <w:color w:val="010101"/>
          <w:spacing w:val="-7"/>
          <w:w w:val="105"/>
        </w:rPr>
        <w:t xml:space="preserve"> </w:t>
      </w:r>
      <w:r>
        <w:rPr>
          <w:color w:val="010101"/>
          <w:w w:val="105"/>
        </w:rPr>
        <w:t>of</w:t>
      </w:r>
      <w:r>
        <w:rPr>
          <w:color w:val="010101"/>
          <w:spacing w:val="-9"/>
          <w:w w:val="105"/>
        </w:rPr>
        <w:t xml:space="preserve"> </w:t>
      </w:r>
      <w:r>
        <w:rPr>
          <w:color w:val="010101"/>
          <w:w w:val="105"/>
        </w:rPr>
        <w:t>Directors shall</w:t>
      </w:r>
      <w:r>
        <w:rPr>
          <w:color w:val="010101"/>
          <w:spacing w:val="-7"/>
          <w:w w:val="105"/>
        </w:rPr>
        <w:t xml:space="preserve"> </w:t>
      </w:r>
      <w:r>
        <w:rPr>
          <w:color w:val="010101"/>
          <w:w w:val="105"/>
        </w:rPr>
        <w:t>administer the</w:t>
      </w:r>
      <w:r>
        <w:rPr>
          <w:color w:val="010101"/>
          <w:spacing w:val="-8"/>
          <w:w w:val="105"/>
        </w:rPr>
        <w:t xml:space="preserve"> </w:t>
      </w:r>
      <w:r>
        <w:rPr>
          <w:color w:val="010101"/>
          <w:w w:val="105"/>
        </w:rPr>
        <w:t>day-to-day finances</w:t>
      </w:r>
      <w:r>
        <w:rPr>
          <w:color w:val="010101"/>
          <w:spacing w:val="-2"/>
          <w:w w:val="105"/>
        </w:rPr>
        <w:t xml:space="preserve"> </w:t>
      </w:r>
      <w:r>
        <w:rPr>
          <w:color w:val="010101"/>
          <w:w w:val="105"/>
        </w:rPr>
        <w:t>of</w:t>
      </w:r>
      <w:r>
        <w:rPr>
          <w:color w:val="010101"/>
          <w:spacing w:val="-10"/>
          <w:w w:val="105"/>
        </w:rPr>
        <w:t xml:space="preserve"> </w:t>
      </w:r>
      <w:r>
        <w:rPr>
          <w:color w:val="010101"/>
          <w:w w:val="105"/>
        </w:rPr>
        <w:t>the Association and shall have the authority to</w:t>
      </w:r>
      <w:r>
        <w:rPr>
          <w:color w:val="010101"/>
          <w:spacing w:val="-7"/>
          <w:w w:val="105"/>
        </w:rPr>
        <w:t xml:space="preserve"> </w:t>
      </w:r>
      <w:r>
        <w:rPr>
          <w:color w:val="010101"/>
          <w:w w:val="105"/>
        </w:rPr>
        <w:t>appropriate money as</w:t>
      </w:r>
      <w:r>
        <w:rPr>
          <w:color w:val="010101"/>
          <w:spacing w:val="-2"/>
          <w:w w:val="105"/>
        </w:rPr>
        <w:t xml:space="preserve"> </w:t>
      </w:r>
      <w:r>
        <w:rPr>
          <w:color w:val="010101"/>
          <w:w w:val="105"/>
        </w:rPr>
        <w:t>approved under the annual budget.</w:t>
      </w:r>
      <w:r>
        <w:rPr>
          <w:color w:val="010101"/>
          <w:spacing w:val="-4"/>
          <w:w w:val="105"/>
        </w:rPr>
        <w:t xml:space="preserve"> </w:t>
      </w:r>
      <w:r>
        <w:rPr>
          <w:color w:val="010101"/>
          <w:w w:val="105"/>
        </w:rPr>
        <w:t>Furthermore, the</w:t>
      </w:r>
      <w:r>
        <w:rPr>
          <w:color w:val="010101"/>
          <w:spacing w:val="-6"/>
          <w:w w:val="105"/>
        </w:rPr>
        <w:t xml:space="preserve"> </w:t>
      </w:r>
      <w:r>
        <w:rPr>
          <w:color w:val="010101"/>
          <w:w w:val="105"/>
        </w:rPr>
        <w:t>Board</w:t>
      </w:r>
      <w:r>
        <w:rPr>
          <w:color w:val="010101"/>
          <w:spacing w:val="-6"/>
          <w:w w:val="105"/>
        </w:rPr>
        <w:t xml:space="preserve"> </w:t>
      </w:r>
      <w:r>
        <w:rPr>
          <w:color w:val="010101"/>
          <w:w w:val="105"/>
        </w:rPr>
        <w:t>of</w:t>
      </w:r>
      <w:r>
        <w:rPr>
          <w:color w:val="010101"/>
          <w:spacing w:val="-8"/>
          <w:w w:val="105"/>
        </w:rPr>
        <w:t xml:space="preserve"> </w:t>
      </w:r>
      <w:r>
        <w:rPr>
          <w:color w:val="010101"/>
          <w:w w:val="105"/>
        </w:rPr>
        <w:t>Directors shall</w:t>
      </w:r>
      <w:r>
        <w:rPr>
          <w:color w:val="010101"/>
          <w:spacing w:val="-4"/>
          <w:w w:val="105"/>
        </w:rPr>
        <w:t xml:space="preserve"> </w:t>
      </w:r>
      <w:r>
        <w:rPr>
          <w:color w:val="010101"/>
          <w:w w:val="105"/>
        </w:rPr>
        <w:t>have</w:t>
      </w:r>
      <w:r>
        <w:rPr>
          <w:color w:val="010101"/>
          <w:spacing w:val="-1"/>
          <w:w w:val="105"/>
        </w:rPr>
        <w:t xml:space="preserve"> </w:t>
      </w:r>
      <w:r>
        <w:rPr>
          <w:color w:val="010101"/>
          <w:w w:val="105"/>
        </w:rPr>
        <w:t>the</w:t>
      </w:r>
      <w:r>
        <w:rPr>
          <w:color w:val="010101"/>
          <w:spacing w:val="-8"/>
          <w:w w:val="105"/>
        </w:rPr>
        <w:t xml:space="preserve"> </w:t>
      </w:r>
      <w:r>
        <w:rPr>
          <w:color w:val="010101"/>
          <w:w w:val="105"/>
        </w:rPr>
        <w:t>authority</w:t>
      </w:r>
      <w:r>
        <w:rPr>
          <w:color w:val="010101"/>
          <w:spacing w:val="-2"/>
          <w:w w:val="105"/>
        </w:rPr>
        <w:t xml:space="preserve"> </w:t>
      </w:r>
      <w:r>
        <w:rPr>
          <w:color w:val="010101"/>
          <w:w w:val="105"/>
        </w:rPr>
        <w:t>to</w:t>
      </w:r>
      <w:r>
        <w:rPr>
          <w:color w:val="010101"/>
          <w:spacing w:val="-14"/>
          <w:w w:val="105"/>
        </w:rPr>
        <w:t xml:space="preserve"> </w:t>
      </w:r>
      <w:r>
        <w:rPr>
          <w:color w:val="010101"/>
          <w:w w:val="105"/>
        </w:rPr>
        <w:t>appropriate up</w:t>
      </w:r>
      <w:r>
        <w:rPr>
          <w:color w:val="010101"/>
          <w:spacing w:val="-11"/>
          <w:w w:val="105"/>
        </w:rPr>
        <w:t xml:space="preserve"> </w:t>
      </w:r>
      <w:r>
        <w:rPr>
          <w:color w:val="010101"/>
          <w:w w:val="105"/>
        </w:rPr>
        <w:t>to</w:t>
      </w:r>
      <w:r>
        <w:rPr>
          <w:color w:val="010101"/>
          <w:spacing w:val="-10"/>
          <w:w w:val="105"/>
        </w:rPr>
        <w:t xml:space="preserve"> </w:t>
      </w:r>
      <w:r>
        <w:rPr>
          <w:color w:val="010101"/>
          <w:w w:val="105"/>
        </w:rPr>
        <w:t>$10,000 for unbudgeted emergency capital expenditures over the approved operating budget; appropriations</w:t>
      </w:r>
      <w:r>
        <w:rPr>
          <w:color w:val="010101"/>
          <w:spacing w:val="-4"/>
          <w:w w:val="105"/>
        </w:rPr>
        <w:t xml:space="preserve"> </w:t>
      </w:r>
      <w:r>
        <w:rPr>
          <w:color w:val="010101"/>
          <w:w w:val="105"/>
        </w:rPr>
        <w:t>beyond said amounts shall require prior authorization by vote of</w:t>
      </w:r>
      <w:r>
        <w:rPr>
          <w:color w:val="010101"/>
          <w:spacing w:val="-4"/>
          <w:w w:val="105"/>
        </w:rPr>
        <w:t xml:space="preserve"> </w:t>
      </w:r>
      <w:r>
        <w:rPr>
          <w:color w:val="010101"/>
          <w:w w:val="105"/>
        </w:rPr>
        <w:t>a majority of association members present at</w:t>
      </w:r>
      <w:r>
        <w:rPr>
          <w:color w:val="010101"/>
          <w:spacing w:val="-7"/>
          <w:w w:val="105"/>
        </w:rPr>
        <w:t xml:space="preserve"> </w:t>
      </w:r>
      <w:r>
        <w:rPr>
          <w:color w:val="010101"/>
          <w:w w:val="105"/>
        </w:rPr>
        <w:t>any regularly scheduled or</w:t>
      </w:r>
      <w:r>
        <w:rPr>
          <w:color w:val="010101"/>
          <w:spacing w:val="-1"/>
          <w:w w:val="105"/>
        </w:rPr>
        <w:t xml:space="preserve"> </w:t>
      </w:r>
      <w:r>
        <w:rPr>
          <w:color w:val="010101"/>
          <w:w w:val="105"/>
        </w:rPr>
        <w:t>special</w:t>
      </w:r>
      <w:r>
        <w:rPr>
          <w:color w:val="010101"/>
          <w:spacing w:val="-1"/>
          <w:w w:val="105"/>
        </w:rPr>
        <w:t xml:space="preserve"> </w:t>
      </w:r>
      <w:r>
        <w:rPr>
          <w:color w:val="010101"/>
          <w:w w:val="105"/>
        </w:rPr>
        <w:t>meeting whereby notice has been given for such purpose and a quorum of the membership is present.</w:t>
      </w:r>
    </w:p>
    <w:p w14:paraId="13930D66" w14:textId="77777777" w:rsidR="00250801" w:rsidRDefault="003E7E20">
      <w:pPr>
        <w:pStyle w:val="BodyText"/>
        <w:spacing w:before="225" w:line="242" w:lineRule="auto"/>
        <w:ind w:left="113" w:right="167" w:firstLine="16"/>
      </w:pPr>
      <w:r>
        <w:rPr>
          <w:b/>
          <w:color w:val="010101"/>
          <w:w w:val="105"/>
          <w:u w:val="single" w:color="000000"/>
        </w:rPr>
        <w:t>Section 6.</w:t>
      </w:r>
      <w:r>
        <w:rPr>
          <w:b/>
          <w:color w:val="010101"/>
          <w:spacing w:val="-9"/>
          <w:w w:val="105"/>
          <w:u w:val="single" w:color="000000"/>
        </w:rPr>
        <w:t xml:space="preserve"> </w:t>
      </w:r>
      <w:r>
        <w:rPr>
          <w:b/>
          <w:color w:val="010101"/>
          <w:w w:val="105"/>
          <w:u w:val="single" w:color="000000"/>
        </w:rPr>
        <w:t>Deposits</w:t>
      </w:r>
      <w:r>
        <w:rPr>
          <w:b/>
          <w:color w:val="363636"/>
          <w:w w:val="105"/>
        </w:rPr>
        <w:t>.</w:t>
      </w:r>
      <w:r>
        <w:rPr>
          <w:b/>
          <w:color w:val="363636"/>
          <w:spacing w:val="-17"/>
          <w:w w:val="105"/>
        </w:rPr>
        <w:t xml:space="preserve"> </w:t>
      </w:r>
      <w:r>
        <w:rPr>
          <w:color w:val="010101"/>
          <w:w w:val="105"/>
        </w:rPr>
        <w:t>All</w:t>
      </w:r>
      <w:r>
        <w:rPr>
          <w:color w:val="010101"/>
          <w:spacing w:val="-2"/>
          <w:w w:val="105"/>
        </w:rPr>
        <w:t xml:space="preserve"> </w:t>
      </w:r>
      <w:r>
        <w:rPr>
          <w:color w:val="010101"/>
          <w:w w:val="105"/>
        </w:rPr>
        <w:t>monies received by</w:t>
      </w:r>
      <w:r>
        <w:rPr>
          <w:color w:val="010101"/>
          <w:spacing w:val="-1"/>
          <w:w w:val="105"/>
        </w:rPr>
        <w:t xml:space="preserve"> </w:t>
      </w:r>
      <w:r>
        <w:rPr>
          <w:color w:val="010101"/>
          <w:w w:val="105"/>
        </w:rPr>
        <w:t>the Association for any purpose shall be</w:t>
      </w:r>
      <w:r>
        <w:rPr>
          <w:color w:val="010101"/>
          <w:spacing w:val="-3"/>
          <w:w w:val="105"/>
        </w:rPr>
        <w:t xml:space="preserve"> </w:t>
      </w:r>
      <w:r>
        <w:rPr>
          <w:color w:val="010101"/>
          <w:w w:val="105"/>
        </w:rPr>
        <w:t>deposited into</w:t>
      </w:r>
      <w:r>
        <w:rPr>
          <w:color w:val="010101"/>
          <w:spacing w:val="-7"/>
          <w:w w:val="105"/>
        </w:rPr>
        <w:t xml:space="preserve"> </w:t>
      </w:r>
      <w:r>
        <w:rPr>
          <w:color w:val="010101"/>
          <w:w w:val="105"/>
        </w:rPr>
        <w:t>the</w:t>
      </w:r>
      <w:r>
        <w:rPr>
          <w:color w:val="010101"/>
          <w:spacing w:val="-7"/>
          <w:w w:val="105"/>
        </w:rPr>
        <w:t xml:space="preserve"> </w:t>
      </w:r>
      <w:r>
        <w:rPr>
          <w:color w:val="010101"/>
          <w:w w:val="105"/>
        </w:rPr>
        <w:t>account</w:t>
      </w:r>
      <w:r>
        <w:rPr>
          <w:color w:val="010101"/>
          <w:spacing w:val="-3"/>
          <w:w w:val="105"/>
        </w:rPr>
        <w:t xml:space="preserve"> </w:t>
      </w:r>
      <w:r>
        <w:rPr>
          <w:color w:val="010101"/>
          <w:w w:val="105"/>
        </w:rPr>
        <w:t>of</w:t>
      </w:r>
      <w:r>
        <w:rPr>
          <w:color w:val="010101"/>
          <w:spacing w:val="-8"/>
          <w:w w:val="105"/>
        </w:rPr>
        <w:t xml:space="preserve"> </w:t>
      </w:r>
      <w:r>
        <w:rPr>
          <w:color w:val="010101"/>
          <w:w w:val="105"/>
        </w:rPr>
        <w:t>the</w:t>
      </w:r>
      <w:r>
        <w:rPr>
          <w:color w:val="010101"/>
          <w:spacing w:val="-5"/>
          <w:w w:val="105"/>
        </w:rPr>
        <w:t xml:space="preserve"> </w:t>
      </w:r>
      <w:r>
        <w:rPr>
          <w:color w:val="010101"/>
          <w:w w:val="105"/>
        </w:rPr>
        <w:t>Association in</w:t>
      </w:r>
      <w:r>
        <w:rPr>
          <w:color w:val="010101"/>
          <w:spacing w:val="-13"/>
          <w:w w:val="105"/>
        </w:rPr>
        <w:t xml:space="preserve"> </w:t>
      </w:r>
      <w:r>
        <w:rPr>
          <w:color w:val="010101"/>
          <w:w w:val="105"/>
        </w:rPr>
        <w:t>a</w:t>
      </w:r>
      <w:r>
        <w:rPr>
          <w:color w:val="010101"/>
          <w:spacing w:val="-12"/>
          <w:w w:val="105"/>
        </w:rPr>
        <w:t xml:space="preserve"> </w:t>
      </w:r>
      <w:r>
        <w:rPr>
          <w:color w:val="010101"/>
          <w:w w:val="105"/>
        </w:rPr>
        <w:t>financial institution or</w:t>
      </w:r>
      <w:r>
        <w:rPr>
          <w:color w:val="010101"/>
          <w:spacing w:val="-10"/>
          <w:w w:val="105"/>
        </w:rPr>
        <w:t xml:space="preserve"> </w:t>
      </w:r>
      <w:r>
        <w:rPr>
          <w:color w:val="010101"/>
          <w:w w:val="105"/>
        </w:rPr>
        <w:t>institutions selected by</w:t>
      </w:r>
      <w:r>
        <w:rPr>
          <w:color w:val="010101"/>
          <w:spacing w:val="-9"/>
          <w:w w:val="105"/>
        </w:rPr>
        <w:t xml:space="preserve"> </w:t>
      </w:r>
      <w:r>
        <w:rPr>
          <w:color w:val="010101"/>
          <w:w w:val="105"/>
        </w:rPr>
        <w:t>resolution</w:t>
      </w:r>
      <w:r>
        <w:rPr>
          <w:color w:val="010101"/>
          <w:spacing w:val="-2"/>
          <w:w w:val="105"/>
        </w:rPr>
        <w:t xml:space="preserve"> </w:t>
      </w:r>
      <w:r>
        <w:rPr>
          <w:color w:val="010101"/>
          <w:w w:val="105"/>
        </w:rPr>
        <w:t>of the Board of Directors</w:t>
      </w:r>
      <w:r>
        <w:rPr>
          <w:color w:val="363636"/>
          <w:w w:val="105"/>
        </w:rPr>
        <w:t>.</w:t>
      </w:r>
    </w:p>
    <w:p w14:paraId="0B75BC81" w14:textId="77777777" w:rsidR="00250801" w:rsidRDefault="003E7E20">
      <w:pPr>
        <w:pStyle w:val="Heading2"/>
        <w:spacing w:before="239"/>
        <w:ind w:left="129"/>
        <w:jc w:val="both"/>
      </w:pPr>
      <w:r>
        <w:rPr>
          <w:noProof/>
        </w:rPr>
        <mc:AlternateContent>
          <mc:Choice Requires="wps">
            <w:drawing>
              <wp:anchor distT="0" distB="0" distL="0" distR="0" simplePos="0" relativeHeight="487479296" behindDoc="1" locked="0" layoutInCell="1" allowOverlap="1" wp14:anchorId="2B8413BF" wp14:editId="04F65D28">
                <wp:simplePos x="0" y="0"/>
                <wp:positionH relativeFrom="page">
                  <wp:posOffset>1630679</wp:posOffset>
                </wp:positionH>
                <wp:positionV relativeFrom="paragraph">
                  <wp:posOffset>184713</wp:posOffset>
                </wp:positionV>
                <wp:extent cx="20320" cy="1009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00965"/>
                        </a:xfrm>
                        <a:custGeom>
                          <a:avLst/>
                          <a:gdLst/>
                          <a:ahLst/>
                          <a:cxnLst/>
                          <a:rect l="l" t="t" r="r" b="b"/>
                          <a:pathLst>
                            <a:path w="20320" h="100965">
                              <a:moveTo>
                                <a:pt x="19812" y="100584"/>
                              </a:moveTo>
                              <a:lnTo>
                                <a:pt x="0" y="100584"/>
                              </a:lnTo>
                              <a:lnTo>
                                <a:pt x="0" y="0"/>
                              </a:lnTo>
                              <a:lnTo>
                                <a:pt x="19812" y="0"/>
                              </a:lnTo>
                              <a:lnTo>
                                <a:pt x="19812" y="1005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0BE5A" id="Graphic 5" o:spid="_x0000_s1026" style="position:absolute;margin-left:128.4pt;margin-top:14.55pt;width:1.6pt;height:7.95pt;z-index:-15837184;visibility:visible;mso-wrap-style:square;mso-wrap-distance-left:0;mso-wrap-distance-top:0;mso-wrap-distance-right:0;mso-wrap-distance-bottom:0;mso-position-horizontal:absolute;mso-position-horizontal-relative:page;mso-position-vertical:absolute;mso-position-vertical-relative:text;v-text-anchor:top" coordsize="20320,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" path="m19812,100584l,100584,,,19812,r,100584xe" fillcolor="black" stroked="f">
                <v:path arrowok="t"/>
                <w10:wrap anchorx="page"/>
              </v:shape>
            </w:pict>
          </mc:Fallback>
        </mc:AlternateContent>
      </w:r>
      <w:r>
        <w:rPr>
          <w:color w:val="010101"/>
          <w:w w:val="105"/>
          <w:u w:val="single" w:color="000000"/>
        </w:rPr>
        <w:t>Section</w:t>
      </w:r>
      <w:r>
        <w:rPr>
          <w:color w:val="010101"/>
          <w:spacing w:val="-3"/>
          <w:w w:val="105"/>
          <w:u w:val="single" w:color="000000"/>
        </w:rPr>
        <w:t xml:space="preserve"> </w:t>
      </w:r>
      <w:r>
        <w:rPr>
          <w:color w:val="010101"/>
          <w:w w:val="105"/>
          <w:u w:val="single" w:color="000000"/>
        </w:rPr>
        <w:t>7.</w:t>
      </w:r>
      <w:r>
        <w:rPr>
          <w:color w:val="010101"/>
          <w:spacing w:val="-14"/>
          <w:w w:val="105"/>
          <w:u w:val="single" w:color="000000"/>
        </w:rPr>
        <w:t xml:space="preserve"> </w:t>
      </w:r>
      <w:r>
        <w:rPr>
          <w:color w:val="010101"/>
          <w:w w:val="105"/>
          <w:u w:val="single" w:color="000000"/>
        </w:rPr>
        <w:t>E</w:t>
      </w:r>
      <w:r>
        <w:rPr>
          <w:color w:val="010101"/>
          <w:spacing w:val="-9"/>
          <w:w w:val="105"/>
          <w:u w:val="single" w:color="000000"/>
        </w:rPr>
        <w:t xml:space="preserve"> </w:t>
      </w:r>
      <w:proofErr w:type="spellStart"/>
      <w:r>
        <w:rPr>
          <w:color w:val="010101"/>
          <w:w w:val="105"/>
          <w:u w:val="single" w:color="000000"/>
        </w:rPr>
        <w:t>ection</w:t>
      </w:r>
      <w:proofErr w:type="spellEnd"/>
      <w:r>
        <w:rPr>
          <w:color w:val="010101"/>
          <w:w w:val="105"/>
          <w:u w:val="single" w:color="000000"/>
        </w:rPr>
        <w:t xml:space="preserve"> of</w:t>
      </w:r>
      <w:r>
        <w:rPr>
          <w:color w:val="010101"/>
          <w:spacing w:val="-4"/>
          <w:w w:val="105"/>
          <w:u w:val="single" w:color="000000"/>
        </w:rPr>
        <w:t xml:space="preserve"> </w:t>
      </w:r>
      <w:r>
        <w:rPr>
          <w:color w:val="010101"/>
          <w:w w:val="105"/>
          <w:u w:val="single" w:color="000000"/>
        </w:rPr>
        <w:t>Officers</w:t>
      </w:r>
      <w:r>
        <w:rPr>
          <w:color w:val="010101"/>
          <w:spacing w:val="5"/>
          <w:w w:val="105"/>
          <w:u w:val="single" w:color="000000"/>
        </w:rPr>
        <w:t xml:space="preserve"> </w:t>
      </w:r>
      <w:r>
        <w:rPr>
          <w:color w:val="010101"/>
          <w:w w:val="105"/>
          <w:u w:val="single" w:color="000000"/>
        </w:rPr>
        <w:t>and</w:t>
      </w:r>
      <w:r>
        <w:rPr>
          <w:color w:val="010101"/>
          <w:spacing w:val="-9"/>
          <w:w w:val="105"/>
          <w:u w:val="single" w:color="000000"/>
        </w:rPr>
        <w:t xml:space="preserve"> </w:t>
      </w:r>
      <w:r>
        <w:rPr>
          <w:color w:val="010101"/>
          <w:spacing w:val="-2"/>
          <w:w w:val="105"/>
          <w:u w:val="single" w:color="000000"/>
        </w:rPr>
        <w:t>Directors.</w:t>
      </w:r>
    </w:p>
    <w:p w14:paraId="3ECD480D" w14:textId="77777777" w:rsidR="00250801" w:rsidRDefault="00250801">
      <w:pPr>
        <w:pStyle w:val="BodyText"/>
        <w:spacing w:before="2"/>
        <w:rPr>
          <w:b/>
        </w:rPr>
      </w:pPr>
    </w:p>
    <w:p w14:paraId="6451F47C" w14:textId="77777777" w:rsidR="00250801" w:rsidRDefault="003E7E20">
      <w:pPr>
        <w:pStyle w:val="ListParagraph"/>
        <w:numPr>
          <w:ilvl w:val="0"/>
          <w:numId w:val="1"/>
        </w:numPr>
        <w:tabs>
          <w:tab w:val="left" w:pos="1162"/>
        </w:tabs>
        <w:spacing w:line="242" w:lineRule="auto"/>
        <w:ind w:right="286" w:firstLine="4"/>
        <w:rPr>
          <w:sz w:val="21"/>
        </w:rPr>
      </w:pPr>
      <w:r>
        <w:rPr>
          <w:b/>
          <w:color w:val="010101"/>
          <w:w w:val="105"/>
          <w:sz w:val="21"/>
          <w:u w:val="single" w:color="000000"/>
        </w:rPr>
        <w:t>Nominating Committee</w:t>
      </w:r>
      <w:r>
        <w:rPr>
          <w:b/>
          <w:color w:val="363636"/>
          <w:w w:val="105"/>
          <w:sz w:val="21"/>
        </w:rPr>
        <w:t>.</w:t>
      </w:r>
      <w:r>
        <w:rPr>
          <w:b/>
          <w:color w:val="363636"/>
          <w:spacing w:val="-16"/>
          <w:w w:val="105"/>
          <w:sz w:val="21"/>
        </w:rPr>
        <w:t xml:space="preserve"> </w:t>
      </w:r>
      <w:r>
        <w:rPr>
          <w:color w:val="010101"/>
          <w:w w:val="105"/>
          <w:sz w:val="21"/>
        </w:rPr>
        <w:t>A</w:t>
      </w:r>
      <w:r>
        <w:rPr>
          <w:color w:val="010101"/>
          <w:spacing w:val="-12"/>
          <w:w w:val="105"/>
          <w:sz w:val="21"/>
        </w:rPr>
        <w:t xml:space="preserve"> </w:t>
      </w:r>
      <w:r>
        <w:rPr>
          <w:color w:val="010101"/>
          <w:w w:val="105"/>
          <w:sz w:val="21"/>
        </w:rPr>
        <w:t>Nominating</w:t>
      </w:r>
      <w:r>
        <w:rPr>
          <w:color w:val="010101"/>
          <w:spacing w:val="-5"/>
          <w:w w:val="105"/>
          <w:sz w:val="21"/>
        </w:rPr>
        <w:t xml:space="preserve"> </w:t>
      </w:r>
      <w:r>
        <w:rPr>
          <w:color w:val="010101"/>
          <w:w w:val="105"/>
          <w:sz w:val="21"/>
        </w:rPr>
        <w:t>Committee shall</w:t>
      </w:r>
      <w:r>
        <w:rPr>
          <w:color w:val="010101"/>
          <w:spacing w:val="-10"/>
          <w:w w:val="105"/>
          <w:sz w:val="21"/>
        </w:rPr>
        <w:t xml:space="preserve"> </w:t>
      </w:r>
      <w:r>
        <w:rPr>
          <w:color w:val="010101"/>
          <w:w w:val="105"/>
          <w:sz w:val="21"/>
        </w:rPr>
        <w:t>be</w:t>
      </w:r>
      <w:r>
        <w:rPr>
          <w:color w:val="010101"/>
          <w:spacing w:val="-12"/>
          <w:w w:val="105"/>
          <w:sz w:val="21"/>
        </w:rPr>
        <w:t xml:space="preserve"> </w:t>
      </w:r>
      <w:r>
        <w:rPr>
          <w:color w:val="010101"/>
          <w:w w:val="105"/>
          <w:sz w:val="21"/>
        </w:rPr>
        <w:t>appointed</w:t>
      </w:r>
      <w:r>
        <w:rPr>
          <w:color w:val="010101"/>
          <w:spacing w:val="-1"/>
          <w:w w:val="105"/>
          <w:sz w:val="21"/>
        </w:rPr>
        <w:t xml:space="preserve"> </w:t>
      </w:r>
      <w:r>
        <w:rPr>
          <w:color w:val="010101"/>
          <w:w w:val="105"/>
          <w:sz w:val="21"/>
        </w:rPr>
        <w:t>by</w:t>
      </w:r>
      <w:r>
        <w:rPr>
          <w:color w:val="010101"/>
          <w:spacing w:val="-11"/>
          <w:w w:val="105"/>
          <w:sz w:val="21"/>
        </w:rPr>
        <w:t xml:space="preserve"> </w:t>
      </w:r>
      <w:r>
        <w:rPr>
          <w:color w:val="010101"/>
          <w:w w:val="105"/>
          <w:sz w:val="21"/>
        </w:rPr>
        <w:t>the</w:t>
      </w:r>
      <w:r>
        <w:rPr>
          <w:color w:val="010101"/>
          <w:spacing w:val="-6"/>
          <w:w w:val="105"/>
          <w:sz w:val="21"/>
        </w:rPr>
        <w:t xml:space="preserve"> </w:t>
      </w:r>
      <w:r>
        <w:rPr>
          <w:color w:val="010101"/>
          <w:w w:val="105"/>
          <w:sz w:val="21"/>
        </w:rPr>
        <w:t>President with the approval of the Board of Directors no</w:t>
      </w:r>
      <w:r>
        <w:rPr>
          <w:color w:val="010101"/>
          <w:spacing w:val="-1"/>
          <w:w w:val="105"/>
          <w:sz w:val="21"/>
        </w:rPr>
        <w:t xml:space="preserve"> </w:t>
      </w:r>
      <w:r>
        <w:rPr>
          <w:color w:val="010101"/>
          <w:w w:val="105"/>
          <w:sz w:val="21"/>
        </w:rPr>
        <w:t>later than April 15th. The Nominating Committee will</w:t>
      </w:r>
      <w:r>
        <w:rPr>
          <w:color w:val="010101"/>
          <w:spacing w:val="-10"/>
          <w:w w:val="105"/>
          <w:sz w:val="21"/>
        </w:rPr>
        <w:t xml:space="preserve"> </w:t>
      </w:r>
      <w:r>
        <w:rPr>
          <w:color w:val="010101"/>
          <w:w w:val="105"/>
          <w:sz w:val="21"/>
        </w:rPr>
        <w:t>be</w:t>
      </w:r>
      <w:r>
        <w:rPr>
          <w:color w:val="010101"/>
          <w:spacing w:val="-5"/>
          <w:w w:val="105"/>
          <w:sz w:val="21"/>
        </w:rPr>
        <w:t xml:space="preserve"> </w:t>
      </w:r>
      <w:r>
        <w:rPr>
          <w:color w:val="010101"/>
          <w:w w:val="105"/>
          <w:sz w:val="21"/>
        </w:rPr>
        <w:t>comprised of</w:t>
      </w:r>
      <w:r>
        <w:rPr>
          <w:color w:val="010101"/>
          <w:spacing w:val="-10"/>
          <w:w w:val="105"/>
          <w:sz w:val="21"/>
        </w:rPr>
        <w:t xml:space="preserve"> </w:t>
      </w:r>
      <w:r>
        <w:rPr>
          <w:color w:val="010101"/>
          <w:w w:val="105"/>
          <w:sz w:val="21"/>
        </w:rPr>
        <w:t>five</w:t>
      </w:r>
      <w:r>
        <w:rPr>
          <w:color w:val="010101"/>
          <w:spacing w:val="-1"/>
          <w:w w:val="105"/>
          <w:sz w:val="21"/>
        </w:rPr>
        <w:t xml:space="preserve"> </w:t>
      </w:r>
      <w:r>
        <w:rPr>
          <w:color w:val="010101"/>
          <w:w w:val="105"/>
          <w:sz w:val="21"/>
        </w:rPr>
        <w:t>(5)</w:t>
      </w:r>
      <w:r>
        <w:rPr>
          <w:color w:val="010101"/>
          <w:spacing w:val="-4"/>
          <w:w w:val="105"/>
          <w:sz w:val="21"/>
        </w:rPr>
        <w:t xml:space="preserve"> </w:t>
      </w:r>
      <w:r>
        <w:rPr>
          <w:color w:val="010101"/>
          <w:w w:val="105"/>
          <w:sz w:val="21"/>
        </w:rPr>
        <w:t>members (the</w:t>
      </w:r>
      <w:r>
        <w:rPr>
          <w:color w:val="010101"/>
          <w:spacing w:val="-3"/>
          <w:w w:val="105"/>
          <w:sz w:val="21"/>
        </w:rPr>
        <w:t xml:space="preserve"> </w:t>
      </w:r>
      <w:r>
        <w:rPr>
          <w:color w:val="151515"/>
          <w:w w:val="105"/>
          <w:sz w:val="21"/>
        </w:rPr>
        <w:t xml:space="preserve">immediate </w:t>
      </w:r>
      <w:r>
        <w:rPr>
          <w:color w:val="010101"/>
          <w:w w:val="105"/>
          <w:sz w:val="21"/>
        </w:rPr>
        <w:t>past</w:t>
      </w:r>
      <w:r>
        <w:rPr>
          <w:color w:val="010101"/>
          <w:spacing w:val="-2"/>
          <w:w w:val="105"/>
          <w:sz w:val="21"/>
        </w:rPr>
        <w:t xml:space="preserve"> </w:t>
      </w:r>
      <w:r>
        <w:rPr>
          <w:color w:val="010101"/>
          <w:w w:val="105"/>
          <w:sz w:val="21"/>
        </w:rPr>
        <w:t>President who</w:t>
      </w:r>
      <w:r>
        <w:rPr>
          <w:color w:val="010101"/>
          <w:spacing w:val="-4"/>
          <w:w w:val="105"/>
          <w:sz w:val="21"/>
        </w:rPr>
        <w:t xml:space="preserve"> </w:t>
      </w:r>
      <w:r>
        <w:rPr>
          <w:color w:val="010101"/>
          <w:w w:val="105"/>
          <w:sz w:val="21"/>
        </w:rPr>
        <w:t>shall serve</w:t>
      </w:r>
      <w:r>
        <w:rPr>
          <w:color w:val="010101"/>
          <w:spacing w:val="-6"/>
          <w:w w:val="105"/>
          <w:sz w:val="21"/>
        </w:rPr>
        <w:t xml:space="preserve"> </w:t>
      </w:r>
      <w:r>
        <w:rPr>
          <w:color w:val="010101"/>
          <w:w w:val="105"/>
          <w:sz w:val="21"/>
        </w:rPr>
        <w:t>as</w:t>
      </w:r>
      <w:r>
        <w:rPr>
          <w:color w:val="010101"/>
          <w:spacing w:val="-16"/>
          <w:w w:val="105"/>
          <w:sz w:val="21"/>
        </w:rPr>
        <w:t xml:space="preserve"> </w:t>
      </w:r>
      <w:r>
        <w:rPr>
          <w:color w:val="010101"/>
          <w:w w:val="105"/>
          <w:sz w:val="21"/>
        </w:rPr>
        <w:t>chair,</w:t>
      </w:r>
      <w:r>
        <w:rPr>
          <w:color w:val="010101"/>
          <w:spacing w:val="-11"/>
          <w:w w:val="105"/>
          <w:sz w:val="21"/>
        </w:rPr>
        <w:t xml:space="preserve"> </w:t>
      </w:r>
      <w:r>
        <w:rPr>
          <w:color w:val="010101"/>
          <w:w w:val="105"/>
          <w:sz w:val="21"/>
        </w:rPr>
        <w:t>one</w:t>
      </w:r>
      <w:r>
        <w:rPr>
          <w:color w:val="010101"/>
          <w:spacing w:val="-5"/>
          <w:w w:val="105"/>
          <w:sz w:val="21"/>
        </w:rPr>
        <w:t xml:space="preserve"> </w:t>
      </w:r>
      <w:r>
        <w:rPr>
          <w:color w:val="010101"/>
          <w:w w:val="105"/>
          <w:sz w:val="21"/>
        </w:rPr>
        <w:t>(1)</w:t>
      </w:r>
      <w:r>
        <w:rPr>
          <w:color w:val="010101"/>
          <w:spacing w:val="-8"/>
          <w:w w:val="105"/>
          <w:sz w:val="21"/>
        </w:rPr>
        <w:t xml:space="preserve"> </w:t>
      </w:r>
      <w:r>
        <w:rPr>
          <w:color w:val="010101"/>
          <w:w w:val="105"/>
          <w:sz w:val="21"/>
        </w:rPr>
        <w:t>past</w:t>
      </w:r>
      <w:r>
        <w:rPr>
          <w:color w:val="010101"/>
          <w:spacing w:val="-5"/>
          <w:w w:val="105"/>
          <w:sz w:val="21"/>
        </w:rPr>
        <w:t xml:space="preserve"> </w:t>
      </w:r>
      <w:r>
        <w:rPr>
          <w:color w:val="010101"/>
          <w:w w:val="105"/>
          <w:sz w:val="21"/>
        </w:rPr>
        <w:t>SBOR</w:t>
      </w:r>
      <w:r>
        <w:rPr>
          <w:color w:val="010101"/>
          <w:spacing w:val="-5"/>
          <w:w w:val="105"/>
          <w:sz w:val="21"/>
        </w:rPr>
        <w:t xml:space="preserve"> </w:t>
      </w:r>
      <w:r>
        <w:rPr>
          <w:color w:val="010101"/>
          <w:w w:val="105"/>
          <w:sz w:val="21"/>
        </w:rPr>
        <w:t>President, and</w:t>
      </w:r>
      <w:r>
        <w:rPr>
          <w:color w:val="010101"/>
          <w:spacing w:val="-12"/>
          <w:w w:val="105"/>
          <w:sz w:val="21"/>
        </w:rPr>
        <w:t xml:space="preserve"> </w:t>
      </w:r>
      <w:r>
        <w:rPr>
          <w:color w:val="010101"/>
          <w:w w:val="105"/>
          <w:sz w:val="21"/>
        </w:rPr>
        <w:t>three</w:t>
      </w:r>
      <w:r>
        <w:rPr>
          <w:color w:val="010101"/>
          <w:spacing w:val="-4"/>
          <w:w w:val="105"/>
          <w:sz w:val="21"/>
        </w:rPr>
        <w:t xml:space="preserve"> </w:t>
      </w:r>
      <w:r>
        <w:rPr>
          <w:color w:val="010101"/>
          <w:w w:val="105"/>
          <w:sz w:val="21"/>
        </w:rPr>
        <w:t>(3)</w:t>
      </w:r>
      <w:r>
        <w:rPr>
          <w:color w:val="010101"/>
          <w:spacing w:val="-15"/>
          <w:w w:val="105"/>
          <w:sz w:val="21"/>
        </w:rPr>
        <w:t xml:space="preserve"> </w:t>
      </w:r>
      <w:r>
        <w:rPr>
          <w:color w:val="010101"/>
          <w:w w:val="105"/>
          <w:sz w:val="21"/>
        </w:rPr>
        <w:t>REALTOR® members, none</w:t>
      </w:r>
      <w:r>
        <w:rPr>
          <w:color w:val="010101"/>
          <w:spacing w:val="-4"/>
          <w:w w:val="105"/>
          <w:sz w:val="21"/>
        </w:rPr>
        <w:t xml:space="preserve"> </w:t>
      </w:r>
      <w:r>
        <w:rPr>
          <w:color w:val="010101"/>
          <w:w w:val="105"/>
          <w:sz w:val="21"/>
        </w:rPr>
        <w:t>of whom has served as</w:t>
      </w:r>
      <w:r>
        <w:rPr>
          <w:color w:val="010101"/>
          <w:spacing w:val="-1"/>
          <w:w w:val="105"/>
          <w:sz w:val="21"/>
        </w:rPr>
        <w:t xml:space="preserve"> </w:t>
      </w:r>
      <w:r>
        <w:rPr>
          <w:color w:val="010101"/>
          <w:w w:val="105"/>
          <w:sz w:val="21"/>
        </w:rPr>
        <w:t>SBOR President and no more than two of whom are members from the same firm</w:t>
      </w:r>
      <w:r>
        <w:rPr>
          <w:color w:val="4B4B4B"/>
          <w:w w:val="105"/>
          <w:sz w:val="21"/>
        </w:rPr>
        <w:t>.</w:t>
      </w:r>
      <w:r>
        <w:rPr>
          <w:color w:val="4B4B4B"/>
          <w:spacing w:val="-10"/>
          <w:w w:val="105"/>
          <w:sz w:val="21"/>
        </w:rPr>
        <w:t xml:space="preserve"> </w:t>
      </w:r>
      <w:r>
        <w:rPr>
          <w:color w:val="010101"/>
          <w:w w:val="105"/>
          <w:sz w:val="21"/>
        </w:rPr>
        <w:t xml:space="preserve">The incumbent President-elect shall not be a member of the Nominating </w:t>
      </w:r>
      <w:r>
        <w:rPr>
          <w:color w:val="010101"/>
          <w:spacing w:val="-2"/>
          <w:w w:val="105"/>
          <w:sz w:val="21"/>
        </w:rPr>
        <w:t>Committee</w:t>
      </w:r>
      <w:r>
        <w:rPr>
          <w:color w:val="4B4B4B"/>
          <w:spacing w:val="-2"/>
          <w:w w:val="105"/>
          <w:sz w:val="21"/>
        </w:rPr>
        <w:t>.</w:t>
      </w:r>
    </w:p>
    <w:p w14:paraId="371D2A1D" w14:textId="77777777" w:rsidR="00250801" w:rsidRDefault="00250801">
      <w:pPr>
        <w:spacing w:line="242" w:lineRule="auto"/>
        <w:rPr>
          <w:sz w:val="21"/>
        </w:rPr>
        <w:sectPr w:rsidR="00250801">
          <w:pgSz w:w="12240" w:h="15840"/>
          <w:pgMar w:top="1540" w:right="1140" w:bottom="280" w:left="1180" w:header="720" w:footer="720" w:gutter="0"/>
          <w:cols w:space="720"/>
        </w:sectPr>
      </w:pPr>
    </w:p>
    <w:p w14:paraId="74E5780B" w14:textId="77777777" w:rsidR="00250801" w:rsidRDefault="003E7E20">
      <w:pPr>
        <w:pStyle w:val="BodyText"/>
        <w:spacing w:before="75" w:line="242" w:lineRule="auto"/>
        <w:ind w:left="835" w:right="167" w:hanging="3"/>
      </w:pPr>
      <w:r>
        <w:rPr>
          <w:color w:val="010101"/>
          <w:w w:val="105"/>
        </w:rPr>
        <w:lastRenderedPageBreak/>
        <w:t>No</w:t>
      </w:r>
      <w:r>
        <w:rPr>
          <w:color w:val="010101"/>
          <w:spacing w:val="-9"/>
          <w:w w:val="105"/>
        </w:rPr>
        <w:t xml:space="preserve"> </w:t>
      </w:r>
      <w:r>
        <w:rPr>
          <w:color w:val="010101"/>
          <w:w w:val="105"/>
        </w:rPr>
        <w:t>one</w:t>
      </w:r>
      <w:r>
        <w:rPr>
          <w:color w:val="010101"/>
          <w:spacing w:val="-8"/>
          <w:w w:val="105"/>
        </w:rPr>
        <w:t xml:space="preserve"> </w:t>
      </w:r>
      <w:r>
        <w:rPr>
          <w:color w:val="010101"/>
          <w:w w:val="105"/>
        </w:rPr>
        <w:t>on</w:t>
      </w:r>
      <w:r>
        <w:rPr>
          <w:color w:val="010101"/>
          <w:spacing w:val="-14"/>
          <w:w w:val="105"/>
        </w:rPr>
        <w:t xml:space="preserve"> </w:t>
      </w:r>
      <w:r>
        <w:rPr>
          <w:color w:val="010101"/>
          <w:w w:val="105"/>
        </w:rPr>
        <w:t>the</w:t>
      </w:r>
      <w:r>
        <w:rPr>
          <w:color w:val="010101"/>
          <w:spacing w:val="-8"/>
          <w:w w:val="105"/>
        </w:rPr>
        <w:t xml:space="preserve"> </w:t>
      </w:r>
      <w:r>
        <w:rPr>
          <w:color w:val="010101"/>
          <w:w w:val="105"/>
        </w:rPr>
        <w:t>Nominating Committee will</w:t>
      </w:r>
      <w:r>
        <w:rPr>
          <w:color w:val="010101"/>
          <w:spacing w:val="-12"/>
          <w:w w:val="105"/>
        </w:rPr>
        <w:t xml:space="preserve"> </w:t>
      </w:r>
      <w:r>
        <w:rPr>
          <w:color w:val="010101"/>
          <w:w w:val="105"/>
        </w:rPr>
        <w:t>be</w:t>
      </w:r>
      <w:r>
        <w:rPr>
          <w:color w:val="010101"/>
          <w:spacing w:val="-7"/>
          <w:w w:val="105"/>
        </w:rPr>
        <w:t xml:space="preserve"> </w:t>
      </w:r>
      <w:r>
        <w:rPr>
          <w:color w:val="010101"/>
          <w:w w:val="105"/>
        </w:rPr>
        <w:t>allowed to</w:t>
      </w:r>
      <w:r>
        <w:rPr>
          <w:color w:val="010101"/>
          <w:spacing w:val="-11"/>
          <w:w w:val="105"/>
        </w:rPr>
        <w:t xml:space="preserve"> </w:t>
      </w:r>
      <w:r>
        <w:rPr>
          <w:color w:val="010101"/>
          <w:w w:val="105"/>
        </w:rPr>
        <w:t>nominate themselves to</w:t>
      </w:r>
      <w:r>
        <w:rPr>
          <w:color w:val="010101"/>
          <w:spacing w:val="-9"/>
          <w:w w:val="105"/>
        </w:rPr>
        <w:t xml:space="preserve"> </w:t>
      </w:r>
      <w:r>
        <w:rPr>
          <w:color w:val="010101"/>
          <w:w w:val="105"/>
        </w:rPr>
        <w:t>serve</w:t>
      </w:r>
      <w:r>
        <w:rPr>
          <w:color w:val="010101"/>
          <w:spacing w:val="-1"/>
          <w:w w:val="105"/>
        </w:rPr>
        <w:t xml:space="preserve"> </w:t>
      </w:r>
      <w:r>
        <w:rPr>
          <w:color w:val="010101"/>
          <w:w w:val="105"/>
        </w:rPr>
        <w:t>on the Board of Directors</w:t>
      </w:r>
      <w:r>
        <w:rPr>
          <w:color w:val="3B3B3B"/>
          <w:w w:val="105"/>
        </w:rPr>
        <w:t>.</w:t>
      </w:r>
    </w:p>
    <w:p w14:paraId="223B3236" w14:textId="77777777" w:rsidR="00250801" w:rsidRDefault="00250801">
      <w:pPr>
        <w:pStyle w:val="BodyText"/>
        <w:spacing w:before="1"/>
      </w:pPr>
    </w:p>
    <w:p w14:paraId="540210F7" w14:textId="77777777" w:rsidR="00250801" w:rsidRDefault="003E7E20">
      <w:pPr>
        <w:pStyle w:val="ListParagraph"/>
        <w:numPr>
          <w:ilvl w:val="0"/>
          <w:numId w:val="1"/>
        </w:numPr>
        <w:tabs>
          <w:tab w:val="left" w:pos="1172"/>
        </w:tabs>
        <w:spacing w:before="1" w:line="242" w:lineRule="auto"/>
        <w:ind w:left="832" w:right="157" w:firstLine="5"/>
        <w:rPr>
          <w:sz w:val="21"/>
        </w:rPr>
      </w:pPr>
      <w:r>
        <w:rPr>
          <w:b/>
          <w:color w:val="010101"/>
          <w:w w:val="105"/>
          <w:sz w:val="21"/>
          <w:u w:val="single" w:color="000000"/>
        </w:rPr>
        <w:t>Nomination Process</w:t>
      </w:r>
      <w:r>
        <w:rPr>
          <w:b/>
          <w:color w:val="010101"/>
          <w:w w:val="105"/>
          <w:sz w:val="21"/>
        </w:rPr>
        <w:t>.</w:t>
      </w:r>
      <w:r>
        <w:rPr>
          <w:b/>
          <w:color w:val="010101"/>
          <w:spacing w:val="40"/>
          <w:w w:val="105"/>
          <w:sz w:val="21"/>
        </w:rPr>
        <w:t xml:space="preserve"> </w:t>
      </w:r>
      <w:r>
        <w:rPr>
          <w:color w:val="010101"/>
          <w:w w:val="105"/>
          <w:sz w:val="21"/>
        </w:rPr>
        <w:t>The Nominating Committee, after having solicited nominations from</w:t>
      </w:r>
      <w:r>
        <w:rPr>
          <w:color w:val="010101"/>
          <w:spacing w:val="-13"/>
          <w:w w:val="105"/>
          <w:sz w:val="21"/>
        </w:rPr>
        <w:t xml:space="preserve"> </w:t>
      </w:r>
      <w:r>
        <w:rPr>
          <w:color w:val="010101"/>
          <w:w w:val="105"/>
          <w:sz w:val="21"/>
        </w:rPr>
        <w:t>the</w:t>
      </w:r>
      <w:r>
        <w:rPr>
          <w:color w:val="010101"/>
          <w:spacing w:val="-7"/>
          <w:w w:val="105"/>
          <w:sz w:val="21"/>
        </w:rPr>
        <w:t xml:space="preserve"> </w:t>
      </w:r>
      <w:r>
        <w:rPr>
          <w:color w:val="010101"/>
          <w:w w:val="105"/>
          <w:sz w:val="21"/>
        </w:rPr>
        <w:t>general</w:t>
      </w:r>
      <w:r>
        <w:rPr>
          <w:color w:val="010101"/>
          <w:spacing w:val="-4"/>
          <w:w w:val="105"/>
          <w:sz w:val="21"/>
        </w:rPr>
        <w:t xml:space="preserve"> </w:t>
      </w:r>
      <w:r>
        <w:rPr>
          <w:color w:val="010101"/>
          <w:w w:val="105"/>
          <w:sz w:val="21"/>
        </w:rPr>
        <w:t>membership, shall</w:t>
      </w:r>
      <w:r>
        <w:rPr>
          <w:color w:val="010101"/>
          <w:spacing w:val="-8"/>
          <w:w w:val="105"/>
          <w:sz w:val="21"/>
        </w:rPr>
        <w:t xml:space="preserve"> </w:t>
      </w:r>
      <w:r>
        <w:rPr>
          <w:color w:val="010101"/>
          <w:w w:val="105"/>
          <w:sz w:val="21"/>
        </w:rPr>
        <w:t>propose</w:t>
      </w:r>
      <w:r>
        <w:rPr>
          <w:color w:val="010101"/>
          <w:spacing w:val="-3"/>
          <w:w w:val="105"/>
          <w:sz w:val="21"/>
        </w:rPr>
        <w:t xml:space="preserve"> </w:t>
      </w:r>
      <w:r>
        <w:rPr>
          <w:color w:val="010101"/>
          <w:w w:val="105"/>
          <w:sz w:val="21"/>
        </w:rPr>
        <w:t>a</w:t>
      </w:r>
      <w:r>
        <w:rPr>
          <w:color w:val="010101"/>
          <w:spacing w:val="-8"/>
          <w:w w:val="105"/>
          <w:sz w:val="21"/>
        </w:rPr>
        <w:t xml:space="preserve"> </w:t>
      </w:r>
      <w:r>
        <w:rPr>
          <w:color w:val="010101"/>
          <w:w w:val="105"/>
          <w:sz w:val="21"/>
        </w:rPr>
        <w:t>slate</w:t>
      </w:r>
      <w:r>
        <w:rPr>
          <w:color w:val="010101"/>
          <w:spacing w:val="-4"/>
          <w:w w:val="105"/>
          <w:sz w:val="21"/>
        </w:rPr>
        <w:t xml:space="preserve"> </w:t>
      </w:r>
      <w:r>
        <w:rPr>
          <w:color w:val="010101"/>
          <w:w w:val="105"/>
          <w:sz w:val="21"/>
        </w:rPr>
        <w:t>of</w:t>
      </w:r>
      <w:r>
        <w:rPr>
          <w:color w:val="010101"/>
          <w:spacing w:val="-9"/>
          <w:w w:val="105"/>
          <w:sz w:val="21"/>
        </w:rPr>
        <w:t xml:space="preserve"> </w:t>
      </w:r>
      <w:r>
        <w:rPr>
          <w:color w:val="010101"/>
          <w:w w:val="105"/>
          <w:sz w:val="21"/>
        </w:rPr>
        <w:t>officers</w:t>
      </w:r>
      <w:r>
        <w:rPr>
          <w:color w:val="010101"/>
          <w:spacing w:val="-4"/>
          <w:w w:val="105"/>
          <w:sz w:val="21"/>
        </w:rPr>
        <w:t xml:space="preserve"> </w:t>
      </w:r>
      <w:r>
        <w:rPr>
          <w:color w:val="010101"/>
          <w:w w:val="105"/>
          <w:sz w:val="21"/>
        </w:rPr>
        <w:t>and</w:t>
      </w:r>
      <w:r>
        <w:rPr>
          <w:color w:val="010101"/>
          <w:spacing w:val="-5"/>
          <w:w w:val="105"/>
          <w:sz w:val="21"/>
        </w:rPr>
        <w:t xml:space="preserve"> </w:t>
      </w:r>
      <w:r>
        <w:rPr>
          <w:color w:val="010101"/>
          <w:w w:val="105"/>
          <w:sz w:val="21"/>
        </w:rPr>
        <w:t>directors</w:t>
      </w:r>
      <w:r>
        <w:rPr>
          <w:color w:val="3B3B3B"/>
          <w:w w:val="105"/>
          <w:sz w:val="21"/>
        </w:rPr>
        <w:t>.</w:t>
      </w:r>
      <w:r>
        <w:rPr>
          <w:color w:val="3B3B3B"/>
          <w:spacing w:val="-18"/>
          <w:w w:val="105"/>
          <w:sz w:val="21"/>
        </w:rPr>
        <w:t xml:space="preserve"> </w:t>
      </w:r>
      <w:r>
        <w:rPr>
          <w:color w:val="010101"/>
          <w:w w:val="105"/>
          <w:sz w:val="21"/>
        </w:rPr>
        <w:t>The</w:t>
      </w:r>
      <w:r>
        <w:rPr>
          <w:color w:val="010101"/>
          <w:spacing w:val="-4"/>
          <w:w w:val="105"/>
          <w:sz w:val="21"/>
        </w:rPr>
        <w:t xml:space="preserve"> </w:t>
      </w:r>
      <w:r>
        <w:rPr>
          <w:color w:val="010101"/>
          <w:w w:val="105"/>
          <w:sz w:val="21"/>
        </w:rPr>
        <w:t>incumbent President-elect shall assume the office of</w:t>
      </w:r>
      <w:r>
        <w:rPr>
          <w:color w:val="010101"/>
          <w:spacing w:val="-1"/>
          <w:w w:val="105"/>
          <w:sz w:val="21"/>
        </w:rPr>
        <w:t xml:space="preserve"> </w:t>
      </w:r>
      <w:r>
        <w:rPr>
          <w:color w:val="010101"/>
          <w:w w:val="105"/>
          <w:sz w:val="21"/>
        </w:rPr>
        <w:t>President in</w:t>
      </w:r>
      <w:r>
        <w:rPr>
          <w:color w:val="010101"/>
          <w:spacing w:val="-4"/>
          <w:w w:val="105"/>
          <w:sz w:val="21"/>
        </w:rPr>
        <w:t xml:space="preserve"> </w:t>
      </w:r>
      <w:r>
        <w:rPr>
          <w:color w:val="010101"/>
          <w:w w:val="105"/>
          <w:sz w:val="21"/>
        </w:rPr>
        <w:t>the ensuing year</w:t>
      </w:r>
      <w:r>
        <w:rPr>
          <w:color w:val="3B3B3B"/>
          <w:w w:val="105"/>
          <w:sz w:val="21"/>
        </w:rPr>
        <w:t>.</w:t>
      </w:r>
      <w:r>
        <w:rPr>
          <w:color w:val="3B3B3B"/>
          <w:spacing w:val="-16"/>
          <w:w w:val="105"/>
          <w:sz w:val="21"/>
        </w:rPr>
        <w:t xml:space="preserve"> </w:t>
      </w:r>
      <w:r>
        <w:rPr>
          <w:color w:val="010101"/>
          <w:w w:val="105"/>
          <w:sz w:val="21"/>
        </w:rPr>
        <w:t>The Nominating Committee shall select one or more nominees for any open positions. In</w:t>
      </w:r>
      <w:r>
        <w:rPr>
          <w:color w:val="010101"/>
          <w:spacing w:val="-5"/>
          <w:w w:val="105"/>
          <w:sz w:val="21"/>
        </w:rPr>
        <w:t xml:space="preserve"> </w:t>
      </w:r>
      <w:r>
        <w:rPr>
          <w:color w:val="010101"/>
          <w:w w:val="105"/>
          <w:sz w:val="21"/>
        </w:rPr>
        <w:t>addition, the nominating committee will propose a slate of</w:t>
      </w:r>
      <w:r>
        <w:rPr>
          <w:color w:val="010101"/>
          <w:spacing w:val="-4"/>
          <w:w w:val="105"/>
          <w:sz w:val="21"/>
        </w:rPr>
        <w:t xml:space="preserve"> </w:t>
      </w:r>
      <w:r>
        <w:rPr>
          <w:color w:val="010101"/>
          <w:w w:val="105"/>
          <w:sz w:val="21"/>
        </w:rPr>
        <w:t>at least as</w:t>
      </w:r>
      <w:r>
        <w:rPr>
          <w:color w:val="010101"/>
          <w:spacing w:val="-1"/>
          <w:w w:val="105"/>
          <w:sz w:val="21"/>
        </w:rPr>
        <w:t xml:space="preserve"> </w:t>
      </w:r>
      <w:r>
        <w:rPr>
          <w:color w:val="010101"/>
          <w:w w:val="105"/>
          <w:sz w:val="21"/>
        </w:rPr>
        <w:t>many nominees as there are directors-at-large whose terms are expiring plus at least two additional nominees.</w:t>
      </w:r>
    </w:p>
    <w:p w14:paraId="6E51BB47" w14:textId="77777777" w:rsidR="00250801" w:rsidRDefault="003E7E20">
      <w:pPr>
        <w:pStyle w:val="BodyText"/>
        <w:spacing w:before="237" w:line="242" w:lineRule="auto"/>
        <w:ind w:left="836" w:right="108" w:hanging="2"/>
      </w:pPr>
      <w:r>
        <w:rPr>
          <w:color w:val="010101"/>
          <w:w w:val="105"/>
        </w:rPr>
        <w:t>The</w:t>
      </w:r>
      <w:r>
        <w:rPr>
          <w:color w:val="010101"/>
          <w:spacing w:val="-6"/>
          <w:w w:val="105"/>
        </w:rPr>
        <w:t xml:space="preserve"> </w:t>
      </w:r>
      <w:r>
        <w:rPr>
          <w:color w:val="010101"/>
          <w:w w:val="105"/>
        </w:rPr>
        <w:t>slate of</w:t>
      </w:r>
      <w:r>
        <w:rPr>
          <w:color w:val="010101"/>
          <w:spacing w:val="-10"/>
          <w:w w:val="105"/>
        </w:rPr>
        <w:t xml:space="preserve"> </w:t>
      </w:r>
      <w:r>
        <w:rPr>
          <w:color w:val="010101"/>
          <w:w w:val="105"/>
        </w:rPr>
        <w:t>the</w:t>
      </w:r>
      <w:r>
        <w:rPr>
          <w:color w:val="010101"/>
          <w:spacing w:val="-7"/>
          <w:w w:val="105"/>
        </w:rPr>
        <w:t xml:space="preserve"> </w:t>
      </w:r>
      <w:r>
        <w:rPr>
          <w:color w:val="010101"/>
          <w:w w:val="105"/>
        </w:rPr>
        <w:t>Nominating Committee shall</w:t>
      </w:r>
      <w:r>
        <w:rPr>
          <w:color w:val="010101"/>
          <w:spacing w:val="-4"/>
          <w:w w:val="105"/>
        </w:rPr>
        <w:t xml:space="preserve"> </w:t>
      </w:r>
      <w:r>
        <w:rPr>
          <w:color w:val="010101"/>
          <w:w w:val="105"/>
        </w:rPr>
        <w:t>be</w:t>
      </w:r>
      <w:r>
        <w:rPr>
          <w:color w:val="010101"/>
          <w:spacing w:val="-10"/>
          <w:w w:val="105"/>
        </w:rPr>
        <w:t xml:space="preserve"> </w:t>
      </w:r>
      <w:r>
        <w:rPr>
          <w:color w:val="010101"/>
          <w:w w:val="105"/>
        </w:rPr>
        <w:t>sent</w:t>
      </w:r>
      <w:r>
        <w:rPr>
          <w:color w:val="010101"/>
          <w:spacing w:val="-5"/>
          <w:w w:val="105"/>
        </w:rPr>
        <w:t xml:space="preserve"> </w:t>
      </w:r>
      <w:r>
        <w:rPr>
          <w:color w:val="010101"/>
          <w:w w:val="105"/>
        </w:rPr>
        <w:t>by</w:t>
      </w:r>
      <w:r>
        <w:rPr>
          <w:color w:val="010101"/>
          <w:spacing w:val="-10"/>
          <w:w w:val="105"/>
        </w:rPr>
        <w:t xml:space="preserve"> </w:t>
      </w:r>
      <w:r>
        <w:rPr>
          <w:color w:val="010101"/>
          <w:w w:val="105"/>
        </w:rPr>
        <w:t>mail,</w:t>
      </w:r>
      <w:r>
        <w:rPr>
          <w:color w:val="010101"/>
          <w:spacing w:val="-6"/>
          <w:w w:val="105"/>
        </w:rPr>
        <w:t xml:space="preserve"> </w:t>
      </w:r>
      <w:r>
        <w:rPr>
          <w:color w:val="010101"/>
          <w:w w:val="105"/>
        </w:rPr>
        <w:t>facsimile, or</w:t>
      </w:r>
      <w:r>
        <w:rPr>
          <w:color w:val="010101"/>
          <w:spacing w:val="-9"/>
          <w:w w:val="105"/>
        </w:rPr>
        <w:t xml:space="preserve"> </w:t>
      </w:r>
      <w:r>
        <w:rPr>
          <w:color w:val="010101"/>
          <w:w w:val="105"/>
        </w:rPr>
        <w:t>electronic mail</w:t>
      </w:r>
      <w:r>
        <w:rPr>
          <w:color w:val="010101"/>
          <w:spacing w:val="-5"/>
          <w:w w:val="105"/>
        </w:rPr>
        <w:t xml:space="preserve"> </w:t>
      </w:r>
      <w:r>
        <w:rPr>
          <w:color w:val="010101"/>
          <w:w w:val="105"/>
        </w:rPr>
        <w:t>to each member eligible to vote at least 21</w:t>
      </w:r>
      <w:r>
        <w:rPr>
          <w:color w:val="010101"/>
          <w:spacing w:val="-1"/>
          <w:w w:val="105"/>
        </w:rPr>
        <w:t xml:space="preserve"> </w:t>
      </w:r>
      <w:r>
        <w:rPr>
          <w:color w:val="010101"/>
          <w:w w:val="105"/>
        </w:rPr>
        <w:t>days preceding the election.</w:t>
      </w:r>
    </w:p>
    <w:p w14:paraId="508A940B" w14:textId="77777777" w:rsidR="00250801" w:rsidRDefault="00250801">
      <w:pPr>
        <w:pStyle w:val="BodyText"/>
        <w:spacing w:before="1"/>
      </w:pPr>
    </w:p>
    <w:p w14:paraId="6F5E5092" w14:textId="77777777" w:rsidR="00250801" w:rsidRDefault="003E7E20">
      <w:pPr>
        <w:pStyle w:val="BodyText"/>
        <w:spacing w:before="1" w:line="242" w:lineRule="auto"/>
        <w:ind w:left="835" w:right="108" w:hanging="1"/>
      </w:pPr>
      <w:r>
        <w:rPr>
          <w:color w:val="010101"/>
          <w:w w:val="105"/>
        </w:rPr>
        <w:t>Additional candidates for the offices to be filled</w:t>
      </w:r>
      <w:r>
        <w:rPr>
          <w:color w:val="010101"/>
          <w:spacing w:val="-1"/>
          <w:w w:val="105"/>
        </w:rPr>
        <w:t xml:space="preserve"> </w:t>
      </w:r>
      <w:r>
        <w:rPr>
          <w:color w:val="010101"/>
          <w:w w:val="105"/>
        </w:rPr>
        <w:t>may be</w:t>
      </w:r>
      <w:r>
        <w:rPr>
          <w:color w:val="010101"/>
          <w:spacing w:val="-2"/>
          <w:w w:val="105"/>
        </w:rPr>
        <w:t xml:space="preserve"> </w:t>
      </w:r>
      <w:r>
        <w:rPr>
          <w:color w:val="010101"/>
          <w:w w:val="105"/>
        </w:rPr>
        <w:t>placed in</w:t>
      </w:r>
      <w:r>
        <w:rPr>
          <w:color w:val="010101"/>
          <w:spacing w:val="-5"/>
          <w:w w:val="105"/>
        </w:rPr>
        <w:t xml:space="preserve"> </w:t>
      </w:r>
      <w:r>
        <w:rPr>
          <w:color w:val="010101"/>
          <w:w w:val="105"/>
        </w:rPr>
        <w:t>nomination by petition signed by</w:t>
      </w:r>
      <w:r>
        <w:rPr>
          <w:color w:val="010101"/>
          <w:spacing w:val="-6"/>
          <w:w w:val="105"/>
        </w:rPr>
        <w:t xml:space="preserve"> </w:t>
      </w:r>
      <w:r>
        <w:rPr>
          <w:color w:val="010101"/>
          <w:w w:val="105"/>
        </w:rPr>
        <w:t>at</w:t>
      </w:r>
      <w:r>
        <w:rPr>
          <w:color w:val="010101"/>
          <w:spacing w:val="-7"/>
          <w:w w:val="105"/>
        </w:rPr>
        <w:t xml:space="preserve"> </w:t>
      </w:r>
      <w:r>
        <w:rPr>
          <w:color w:val="010101"/>
          <w:w w:val="105"/>
        </w:rPr>
        <w:t>least</w:t>
      </w:r>
      <w:r>
        <w:rPr>
          <w:color w:val="010101"/>
          <w:spacing w:val="-4"/>
          <w:w w:val="105"/>
        </w:rPr>
        <w:t xml:space="preserve"> </w:t>
      </w:r>
      <w:r>
        <w:rPr>
          <w:color w:val="010101"/>
          <w:w w:val="105"/>
        </w:rPr>
        <w:t>fifty</w:t>
      </w:r>
      <w:r>
        <w:rPr>
          <w:color w:val="010101"/>
          <w:spacing w:val="-4"/>
          <w:w w:val="105"/>
        </w:rPr>
        <w:t xml:space="preserve"> </w:t>
      </w:r>
      <w:r>
        <w:rPr>
          <w:color w:val="010101"/>
          <w:w w:val="105"/>
        </w:rPr>
        <w:t>(50)</w:t>
      </w:r>
      <w:r>
        <w:rPr>
          <w:color w:val="010101"/>
          <w:spacing w:val="-4"/>
          <w:w w:val="105"/>
        </w:rPr>
        <w:t xml:space="preserve"> </w:t>
      </w:r>
      <w:r>
        <w:rPr>
          <w:color w:val="010101"/>
          <w:w w:val="105"/>
        </w:rPr>
        <w:t>REALTOR® members eligible</w:t>
      </w:r>
      <w:r>
        <w:rPr>
          <w:color w:val="010101"/>
          <w:spacing w:val="-4"/>
          <w:w w:val="105"/>
        </w:rPr>
        <w:t xml:space="preserve"> </w:t>
      </w:r>
      <w:r>
        <w:rPr>
          <w:color w:val="010101"/>
          <w:w w:val="105"/>
        </w:rPr>
        <w:t>to</w:t>
      </w:r>
      <w:r>
        <w:rPr>
          <w:color w:val="010101"/>
          <w:spacing w:val="-7"/>
          <w:w w:val="105"/>
        </w:rPr>
        <w:t xml:space="preserve"> </w:t>
      </w:r>
      <w:r>
        <w:rPr>
          <w:color w:val="010101"/>
          <w:w w:val="105"/>
        </w:rPr>
        <w:t>vote</w:t>
      </w:r>
      <w:r>
        <w:rPr>
          <w:color w:val="3B3B3B"/>
          <w:w w:val="105"/>
        </w:rPr>
        <w:t>.</w:t>
      </w:r>
      <w:r>
        <w:rPr>
          <w:color w:val="3B3B3B"/>
          <w:spacing w:val="-16"/>
          <w:w w:val="105"/>
        </w:rPr>
        <w:t xml:space="preserve"> </w:t>
      </w:r>
      <w:r>
        <w:rPr>
          <w:color w:val="010101"/>
          <w:w w:val="105"/>
        </w:rPr>
        <w:t>The</w:t>
      </w:r>
      <w:r>
        <w:rPr>
          <w:color w:val="010101"/>
          <w:spacing w:val="-6"/>
          <w:w w:val="105"/>
        </w:rPr>
        <w:t xml:space="preserve"> </w:t>
      </w:r>
      <w:r>
        <w:rPr>
          <w:color w:val="010101"/>
          <w:w w:val="105"/>
        </w:rPr>
        <w:t>petition shall</w:t>
      </w:r>
      <w:r>
        <w:rPr>
          <w:color w:val="010101"/>
          <w:spacing w:val="-1"/>
          <w:w w:val="105"/>
        </w:rPr>
        <w:t xml:space="preserve"> </w:t>
      </w:r>
      <w:r>
        <w:rPr>
          <w:color w:val="010101"/>
          <w:w w:val="105"/>
        </w:rPr>
        <w:t>be</w:t>
      </w:r>
      <w:r>
        <w:rPr>
          <w:color w:val="010101"/>
          <w:spacing w:val="-7"/>
          <w:w w:val="105"/>
        </w:rPr>
        <w:t xml:space="preserve"> </w:t>
      </w:r>
      <w:r>
        <w:rPr>
          <w:color w:val="010101"/>
          <w:w w:val="105"/>
        </w:rPr>
        <w:t>filed with</w:t>
      </w:r>
      <w:r>
        <w:rPr>
          <w:color w:val="010101"/>
          <w:spacing w:val="-11"/>
          <w:w w:val="105"/>
        </w:rPr>
        <w:t xml:space="preserve"> </w:t>
      </w:r>
      <w:r>
        <w:rPr>
          <w:color w:val="010101"/>
          <w:w w:val="105"/>
        </w:rPr>
        <w:t>the</w:t>
      </w:r>
      <w:r>
        <w:rPr>
          <w:color w:val="010101"/>
          <w:spacing w:val="-7"/>
          <w:w w:val="105"/>
        </w:rPr>
        <w:t xml:space="preserve"> </w:t>
      </w:r>
      <w:r>
        <w:rPr>
          <w:color w:val="010101"/>
          <w:w w:val="105"/>
        </w:rPr>
        <w:t>Association Executive, or</w:t>
      </w:r>
      <w:r>
        <w:rPr>
          <w:color w:val="010101"/>
          <w:spacing w:val="-10"/>
          <w:w w:val="105"/>
        </w:rPr>
        <w:t xml:space="preserve"> </w:t>
      </w:r>
      <w:r>
        <w:rPr>
          <w:color w:val="010101"/>
          <w:w w:val="105"/>
        </w:rPr>
        <w:t>another</w:t>
      </w:r>
      <w:r>
        <w:rPr>
          <w:color w:val="010101"/>
          <w:spacing w:val="-1"/>
          <w:w w:val="105"/>
        </w:rPr>
        <w:t xml:space="preserve"> </w:t>
      </w:r>
      <w:r>
        <w:rPr>
          <w:color w:val="010101"/>
          <w:w w:val="105"/>
        </w:rPr>
        <w:t>individual approved</w:t>
      </w:r>
      <w:r>
        <w:rPr>
          <w:color w:val="010101"/>
          <w:spacing w:val="-4"/>
          <w:w w:val="105"/>
        </w:rPr>
        <w:t xml:space="preserve"> </w:t>
      </w:r>
      <w:r>
        <w:rPr>
          <w:color w:val="010101"/>
          <w:w w:val="105"/>
        </w:rPr>
        <w:t>by</w:t>
      </w:r>
      <w:r>
        <w:rPr>
          <w:color w:val="010101"/>
          <w:spacing w:val="-10"/>
          <w:w w:val="105"/>
        </w:rPr>
        <w:t xml:space="preserve"> </w:t>
      </w:r>
      <w:r>
        <w:rPr>
          <w:color w:val="010101"/>
          <w:w w:val="105"/>
        </w:rPr>
        <w:t>the</w:t>
      </w:r>
      <w:r>
        <w:rPr>
          <w:color w:val="010101"/>
          <w:spacing w:val="-7"/>
          <w:w w:val="105"/>
        </w:rPr>
        <w:t xml:space="preserve"> </w:t>
      </w:r>
      <w:r>
        <w:rPr>
          <w:color w:val="010101"/>
          <w:w w:val="105"/>
        </w:rPr>
        <w:t>Board</w:t>
      </w:r>
      <w:r>
        <w:rPr>
          <w:color w:val="010101"/>
          <w:spacing w:val="-3"/>
          <w:w w:val="105"/>
        </w:rPr>
        <w:t xml:space="preserve"> </w:t>
      </w:r>
      <w:r>
        <w:rPr>
          <w:color w:val="010101"/>
          <w:w w:val="105"/>
        </w:rPr>
        <w:t>of</w:t>
      </w:r>
      <w:r>
        <w:rPr>
          <w:color w:val="010101"/>
          <w:spacing w:val="-13"/>
          <w:w w:val="105"/>
        </w:rPr>
        <w:t xml:space="preserve"> </w:t>
      </w:r>
      <w:r>
        <w:rPr>
          <w:color w:val="010101"/>
          <w:w w:val="105"/>
        </w:rPr>
        <w:t>Directors,</w:t>
      </w:r>
      <w:r>
        <w:rPr>
          <w:color w:val="010101"/>
          <w:spacing w:val="-2"/>
          <w:w w:val="105"/>
        </w:rPr>
        <w:t xml:space="preserve"> </w:t>
      </w:r>
      <w:r>
        <w:rPr>
          <w:color w:val="010101"/>
          <w:w w:val="105"/>
        </w:rPr>
        <w:t>at least 14 days before the election.</w:t>
      </w:r>
    </w:p>
    <w:p w14:paraId="1045E46F" w14:textId="77777777" w:rsidR="00250801" w:rsidRDefault="003E7E20">
      <w:pPr>
        <w:pStyle w:val="BodyText"/>
        <w:spacing w:before="235" w:line="242" w:lineRule="auto"/>
        <w:ind w:left="834" w:right="167" w:hanging="1"/>
      </w:pPr>
      <w:r>
        <w:rPr>
          <w:color w:val="010101"/>
          <w:w w:val="105"/>
        </w:rPr>
        <w:t>The</w:t>
      </w:r>
      <w:r>
        <w:rPr>
          <w:color w:val="010101"/>
          <w:spacing w:val="-6"/>
          <w:w w:val="105"/>
        </w:rPr>
        <w:t xml:space="preserve"> </w:t>
      </w:r>
      <w:r>
        <w:rPr>
          <w:color w:val="010101"/>
          <w:w w:val="105"/>
        </w:rPr>
        <w:t>Association Executive</w:t>
      </w:r>
      <w:r>
        <w:rPr>
          <w:color w:val="010101"/>
          <w:spacing w:val="-5"/>
          <w:w w:val="105"/>
        </w:rPr>
        <w:t xml:space="preserve"> </w:t>
      </w:r>
      <w:r>
        <w:rPr>
          <w:color w:val="010101"/>
          <w:w w:val="105"/>
        </w:rPr>
        <w:t>or</w:t>
      </w:r>
      <w:r>
        <w:rPr>
          <w:color w:val="010101"/>
          <w:spacing w:val="-10"/>
          <w:w w:val="105"/>
        </w:rPr>
        <w:t xml:space="preserve"> </w:t>
      </w:r>
      <w:r>
        <w:rPr>
          <w:color w:val="010101"/>
          <w:w w:val="105"/>
        </w:rPr>
        <w:t>other</w:t>
      </w:r>
      <w:r>
        <w:rPr>
          <w:color w:val="010101"/>
          <w:spacing w:val="-5"/>
          <w:w w:val="105"/>
        </w:rPr>
        <w:t xml:space="preserve"> </w:t>
      </w:r>
      <w:r>
        <w:rPr>
          <w:color w:val="010101"/>
          <w:w w:val="105"/>
        </w:rPr>
        <w:t>individual</w:t>
      </w:r>
      <w:r>
        <w:rPr>
          <w:color w:val="010101"/>
          <w:spacing w:val="-2"/>
          <w:w w:val="105"/>
        </w:rPr>
        <w:t xml:space="preserve"> </w:t>
      </w:r>
      <w:r>
        <w:rPr>
          <w:color w:val="010101"/>
          <w:w w:val="105"/>
        </w:rPr>
        <w:t>approved by</w:t>
      </w:r>
      <w:r>
        <w:rPr>
          <w:color w:val="010101"/>
          <w:spacing w:val="-11"/>
          <w:w w:val="105"/>
        </w:rPr>
        <w:t xml:space="preserve"> </w:t>
      </w:r>
      <w:r>
        <w:rPr>
          <w:color w:val="010101"/>
          <w:w w:val="105"/>
        </w:rPr>
        <w:t>the</w:t>
      </w:r>
      <w:r>
        <w:rPr>
          <w:color w:val="010101"/>
          <w:spacing w:val="-8"/>
          <w:w w:val="105"/>
        </w:rPr>
        <w:t xml:space="preserve"> </w:t>
      </w:r>
      <w:r>
        <w:rPr>
          <w:color w:val="010101"/>
          <w:w w:val="105"/>
        </w:rPr>
        <w:t>Board</w:t>
      </w:r>
      <w:r>
        <w:rPr>
          <w:color w:val="010101"/>
          <w:spacing w:val="-8"/>
          <w:w w:val="105"/>
        </w:rPr>
        <w:t xml:space="preserve"> </w:t>
      </w:r>
      <w:r>
        <w:rPr>
          <w:color w:val="010101"/>
          <w:w w:val="105"/>
        </w:rPr>
        <w:t>of</w:t>
      </w:r>
      <w:r>
        <w:rPr>
          <w:color w:val="010101"/>
          <w:spacing w:val="-10"/>
          <w:w w:val="105"/>
        </w:rPr>
        <w:t xml:space="preserve"> </w:t>
      </w:r>
      <w:r>
        <w:rPr>
          <w:color w:val="010101"/>
          <w:w w:val="105"/>
        </w:rPr>
        <w:t>Directors shall</w:t>
      </w:r>
      <w:r>
        <w:rPr>
          <w:color w:val="010101"/>
          <w:spacing w:val="-4"/>
          <w:w w:val="105"/>
        </w:rPr>
        <w:t xml:space="preserve"> </w:t>
      </w:r>
      <w:r>
        <w:rPr>
          <w:color w:val="010101"/>
          <w:w w:val="105"/>
        </w:rPr>
        <w:t>send notice of</w:t>
      </w:r>
      <w:r>
        <w:rPr>
          <w:color w:val="010101"/>
          <w:spacing w:val="-1"/>
          <w:w w:val="105"/>
        </w:rPr>
        <w:t xml:space="preserve"> </w:t>
      </w:r>
      <w:r>
        <w:rPr>
          <w:color w:val="010101"/>
          <w:w w:val="105"/>
        </w:rPr>
        <w:t>the final slate to</w:t>
      </w:r>
      <w:r>
        <w:rPr>
          <w:color w:val="010101"/>
          <w:spacing w:val="-1"/>
          <w:w w:val="105"/>
        </w:rPr>
        <w:t xml:space="preserve"> </w:t>
      </w:r>
      <w:r>
        <w:rPr>
          <w:color w:val="010101"/>
          <w:w w:val="105"/>
        </w:rPr>
        <w:t>all members eligible to</w:t>
      </w:r>
      <w:r>
        <w:rPr>
          <w:color w:val="010101"/>
          <w:spacing w:val="-1"/>
          <w:w w:val="105"/>
        </w:rPr>
        <w:t xml:space="preserve"> </w:t>
      </w:r>
      <w:r>
        <w:rPr>
          <w:color w:val="010101"/>
          <w:w w:val="105"/>
        </w:rPr>
        <w:t>vote at</w:t>
      </w:r>
      <w:r>
        <w:rPr>
          <w:color w:val="010101"/>
          <w:spacing w:val="-1"/>
          <w:w w:val="105"/>
        </w:rPr>
        <w:t xml:space="preserve"> </w:t>
      </w:r>
      <w:r>
        <w:rPr>
          <w:color w:val="010101"/>
          <w:w w:val="105"/>
        </w:rPr>
        <w:t>least 7 days before the election.</w:t>
      </w:r>
    </w:p>
    <w:p w14:paraId="64591F4F" w14:textId="77777777" w:rsidR="00250801" w:rsidRDefault="00250801">
      <w:pPr>
        <w:pStyle w:val="BodyText"/>
        <w:spacing w:before="1"/>
      </w:pPr>
    </w:p>
    <w:p w14:paraId="4A130140" w14:textId="77777777" w:rsidR="00250801" w:rsidRDefault="003E7E20">
      <w:pPr>
        <w:pStyle w:val="ListParagraph"/>
        <w:numPr>
          <w:ilvl w:val="0"/>
          <w:numId w:val="1"/>
        </w:numPr>
        <w:tabs>
          <w:tab w:val="left" w:pos="1162"/>
        </w:tabs>
        <w:spacing w:line="242" w:lineRule="auto"/>
        <w:ind w:left="832" w:right="154" w:firstLine="5"/>
        <w:rPr>
          <w:sz w:val="21"/>
        </w:rPr>
      </w:pPr>
      <w:r>
        <w:rPr>
          <w:b/>
          <w:color w:val="010101"/>
          <w:w w:val="105"/>
          <w:sz w:val="21"/>
          <w:u w:val="single" w:color="000000"/>
        </w:rPr>
        <w:t>Election.</w:t>
      </w:r>
      <w:r>
        <w:rPr>
          <w:b/>
          <w:color w:val="010101"/>
          <w:w w:val="105"/>
          <w:sz w:val="21"/>
        </w:rPr>
        <w:t xml:space="preserve"> </w:t>
      </w:r>
      <w:r>
        <w:rPr>
          <w:color w:val="010101"/>
          <w:w w:val="105"/>
          <w:sz w:val="21"/>
        </w:rPr>
        <w:t>The election of Officers and</w:t>
      </w:r>
      <w:r>
        <w:rPr>
          <w:color w:val="010101"/>
          <w:spacing w:val="-2"/>
          <w:w w:val="105"/>
          <w:sz w:val="21"/>
        </w:rPr>
        <w:t xml:space="preserve"> </w:t>
      </w:r>
      <w:r>
        <w:rPr>
          <w:color w:val="010101"/>
          <w:w w:val="105"/>
          <w:sz w:val="21"/>
        </w:rPr>
        <w:t>Directors shall commence in</w:t>
      </w:r>
      <w:r>
        <w:rPr>
          <w:color w:val="010101"/>
          <w:spacing w:val="-10"/>
          <w:w w:val="105"/>
          <w:sz w:val="21"/>
        </w:rPr>
        <w:t xml:space="preserve"> </w:t>
      </w:r>
      <w:r>
        <w:rPr>
          <w:color w:val="010101"/>
          <w:w w:val="105"/>
          <w:sz w:val="21"/>
        </w:rPr>
        <w:t>October and remain open for one week (7</w:t>
      </w:r>
      <w:r>
        <w:rPr>
          <w:color w:val="010101"/>
          <w:spacing w:val="-3"/>
          <w:w w:val="105"/>
          <w:sz w:val="21"/>
        </w:rPr>
        <w:t xml:space="preserve"> </w:t>
      </w:r>
      <w:r>
        <w:rPr>
          <w:color w:val="010101"/>
          <w:w w:val="105"/>
          <w:sz w:val="21"/>
        </w:rPr>
        <w:t>calendar days)</w:t>
      </w:r>
      <w:r>
        <w:rPr>
          <w:color w:val="4B4B4B"/>
          <w:w w:val="105"/>
          <w:sz w:val="21"/>
        </w:rPr>
        <w:t>.</w:t>
      </w:r>
      <w:r>
        <w:rPr>
          <w:color w:val="4B4B4B"/>
          <w:spacing w:val="-10"/>
          <w:w w:val="105"/>
          <w:sz w:val="21"/>
        </w:rPr>
        <w:t xml:space="preserve"> </w:t>
      </w:r>
      <w:r>
        <w:rPr>
          <w:color w:val="010101"/>
          <w:w w:val="105"/>
          <w:sz w:val="21"/>
        </w:rPr>
        <w:t>The election shall be by electronic ballot which shall contain</w:t>
      </w:r>
      <w:r>
        <w:rPr>
          <w:color w:val="010101"/>
          <w:spacing w:val="-2"/>
          <w:w w:val="105"/>
          <w:sz w:val="21"/>
        </w:rPr>
        <w:t xml:space="preserve"> </w:t>
      </w:r>
      <w:r>
        <w:rPr>
          <w:color w:val="010101"/>
          <w:w w:val="105"/>
          <w:sz w:val="21"/>
        </w:rPr>
        <w:t>the</w:t>
      </w:r>
      <w:r>
        <w:rPr>
          <w:color w:val="010101"/>
          <w:spacing w:val="-1"/>
          <w:w w:val="105"/>
          <w:sz w:val="21"/>
        </w:rPr>
        <w:t xml:space="preserve"> </w:t>
      </w:r>
      <w:r>
        <w:rPr>
          <w:color w:val="010101"/>
          <w:w w:val="105"/>
          <w:sz w:val="21"/>
        </w:rPr>
        <w:t>names of</w:t>
      </w:r>
      <w:r>
        <w:rPr>
          <w:color w:val="010101"/>
          <w:spacing w:val="-10"/>
          <w:w w:val="105"/>
          <w:sz w:val="21"/>
        </w:rPr>
        <w:t xml:space="preserve"> </w:t>
      </w:r>
      <w:r>
        <w:rPr>
          <w:color w:val="010101"/>
          <w:w w:val="105"/>
          <w:sz w:val="21"/>
        </w:rPr>
        <w:t>all</w:t>
      </w:r>
      <w:r>
        <w:rPr>
          <w:color w:val="010101"/>
          <w:spacing w:val="-10"/>
          <w:w w:val="105"/>
          <w:sz w:val="21"/>
        </w:rPr>
        <w:t xml:space="preserve"> </w:t>
      </w:r>
      <w:r>
        <w:rPr>
          <w:color w:val="010101"/>
          <w:w w:val="105"/>
          <w:sz w:val="21"/>
        </w:rPr>
        <w:t>candidates and</w:t>
      </w:r>
      <w:r>
        <w:rPr>
          <w:color w:val="010101"/>
          <w:spacing w:val="-2"/>
          <w:w w:val="105"/>
          <w:sz w:val="21"/>
        </w:rPr>
        <w:t xml:space="preserve"> </w:t>
      </w:r>
      <w:r>
        <w:rPr>
          <w:color w:val="010101"/>
          <w:w w:val="105"/>
          <w:sz w:val="21"/>
        </w:rPr>
        <w:t>the</w:t>
      </w:r>
      <w:r>
        <w:rPr>
          <w:color w:val="010101"/>
          <w:spacing w:val="-1"/>
          <w:w w:val="105"/>
          <w:sz w:val="21"/>
        </w:rPr>
        <w:t xml:space="preserve"> </w:t>
      </w:r>
      <w:r>
        <w:rPr>
          <w:color w:val="010101"/>
          <w:w w:val="105"/>
          <w:sz w:val="21"/>
        </w:rPr>
        <w:t>offices for</w:t>
      </w:r>
      <w:r>
        <w:rPr>
          <w:color w:val="010101"/>
          <w:spacing w:val="-1"/>
          <w:w w:val="105"/>
          <w:sz w:val="21"/>
        </w:rPr>
        <w:t xml:space="preserve"> </w:t>
      </w:r>
      <w:r>
        <w:rPr>
          <w:color w:val="010101"/>
          <w:w w:val="105"/>
          <w:sz w:val="21"/>
        </w:rPr>
        <w:t>which</w:t>
      </w:r>
      <w:r>
        <w:rPr>
          <w:color w:val="010101"/>
          <w:spacing w:val="-3"/>
          <w:w w:val="105"/>
          <w:sz w:val="21"/>
        </w:rPr>
        <w:t xml:space="preserve"> </w:t>
      </w:r>
      <w:r>
        <w:rPr>
          <w:color w:val="010101"/>
          <w:w w:val="105"/>
          <w:sz w:val="21"/>
        </w:rPr>
        <w:t>they</w:t>
      </w:r>
      <w:r>
        <w:rPr>
          <w:color w:val="010101"/>
          <w:spacing w:val="-7"/>
          <w:w w:val="105"/>
          <w:sz w:val="21"/>
        </w:rPr>
        <w:t xml:space="preserve"> </w:t>
      </w:r>
      <w:r>
        <w:rPr>
          <w:color w:val="010101"/>
          <w:w w:val="105"/>
          <w:sz w:val="21"/>
        </w:rPr>
        <w:t>are</w:t>
      </w:r>
      <w:r>
        <w:rPr>
          <w:color w:val="010101"/>
          <w:spacing w:val="-2"/>
          <w:w w:val="105"/>
          <w:sz w:val="21"/>
        </w:rPr>
        <w:t xml:space="preserve"> </w:t>
      </w:r>
      <w:r>
        <w:rPr>
          <w:color w:val="010101"/>
          <w:w w:val="105"/>
          <w:sz w:val="21"/>
        </w:rPr>
        <w:t>nominated. Since</w:t>
      </w:r>
      <w:r>
        <w:rPr>
          <w:color w:val="010101"/>
          <w:spacing w:val="-1"/>
          <w:w w:val="105"/>
          <w:sz w:val="21"/>
        </w:rPr>
        <w:t xml:space="preserve"> </w:t>
      </w:r>
      <w:r>
        <w:rPr>
          <w:color w:val="010101"/>
          <w:w w:val="105"/>
          <w:sz w:val="21"/>
        </w:rPr>
        <w:t>it</w:t>
      </w:r>
      <w:r>
        <w:rPr>
          <w:color w:val="010101"/>
          <w:spacing w:val="-1"/>
          <w:w w:val="105"/>
          <w:sz w:val="21"/>
        </w:rPr>
        <w:t xml:space="preserve"> </w:t>
      </w:r>
      <w:r>
        <w:rPr>
          <w:color w:val="161616"/>
          <w:w w:val="105"/>
          <w:sz w:val="21"/>
        </w:rPr>
        <w:t xml:space="preserve">is </w:t>
      </w:r>
      <w:r>
        <w:rPr>
          <w:color w:val="010101"/>
          <w:w w:val="105"/>
          <w:sz w:val="21"/>
        </w:rPr>
        <w:t>desirable for the Board of Directors to have a new slate of Officers elected prior to</w:t>
      </w:r>
      <w:r>
        <w:rPr>
          <w:color w:val="010101"/>
          <w:spacing w:val="-4"/>
          <w:w w:val="105"/>
          <w:sz w:val="21"/>
        </w:rPr>
        <w:t xml:space="preserve"> </w:t>
      </w:r>
      <w:r>
        <w:rPr>
          <w:color w:val="010101"/>
          <w:w w:val="105"/>
          <w:sz w:val="21"/>
        </w:rPr>
        <w:t>the annual</w:t>
      </w:r>
      <w:r>
        <w:rPr>
          <w:color w:val="010101"/>
          <w:spacing w:val="-16"/>
          <w:w w:val="105"/>
          <w:sz w:val="21"/>
        </w:rPr>
        <w:t xml:space="preserve"> </w:t>
      </w:r>
      <w:r>
        <w:rPr>
          <w:color w:val="010101"/>
          <w:w w:val="105"/>
          <w:sz w:val="21"/>
        </w:rPr>
        <w:t>meeting</w:t>
      </w:r>
      <w:r>
        <w:rPr>
          <w:color w:val="010101"/>
          <w:spacing w:val="-9"/>
          <w:w w:val="105"/>
          <w:sz w:val="21"/>
        </w:rPr>
        <w:t xml:space="preserve"> </w:t>
      </w:r>
      <w:r>
        <w:rPr>
          <w:color w:val="010101"/>
          <w:w w:val="105"/>
          <w:sz w:val="21"/>
        </w:rPr>
        <w:t>of</w:t>
      </w:r>
      <w:r>
        <w:rPr>
          <w:color w:val="010101"/>
          <w:spacing w:val="-16"/>
          <w:w w:val="105"/>
          <w:sz w:val="21"/>
        </w:rPr>
        <w:t xml:space="preserve"> </w:t>
      </w:r>
      <w:r>
        <w:rPr>
          <w:color w:val="010101"/>
          <w:w w:val="105"/>
          <w:sz w:val="21"/>
        </w:rPr>
        <w:t>the</w:t>
      </w:r>
      <w:r>
        <w:rPr>
          <w:color w:val="010101"/>
          <w:spacing w:val="-11"/>
          <w:w w:val="105"/>
          <w:sz w:val="21"/>
        </w:rPr>
        <w:t xml:space="preserve"> </w:t>
      </w:r>
      <w:r>
        <w:rPr>
          <w:color w:val="010101"/>
          <w:w w:val="105"/>
          <w:sz w:val="21"/>
        </w:rPr>
        <w:t>NATIONAL</w:t>
      </w:r>
      <w:r>
        <w:rPr>
          <w:color w:val="010101"/>
          <w:spacing w:val="-6"/>
          <w:w w:val="105"/>
          <w:sz w:val="21"/>
        </w:rPr>
        <w:t xml:space="preserve"> </w:t>
      </w:r>
      <w:r>
        <w:rPr>
          <w:color w:val="010101"/>
          <w:w w:val="105"/>
          <w:sz w:val="21"/>
        </w:rPr>
        <w:t>ASSOCIATION OF</w:t>
      </w:r>
      <w:r>
        <w:rPr>
          <w:color w:val="010101"/>
          <w:spacing w:val="-16"/>
          <w:w w:val="105"/>
          <w:sz w:val="21"/>
        </w:rPr>
        <w:t xml:space="preserve"> </w:t>
      </w:r>
      <w:r>
        <w:rPr>
          <w:color w:val="010101"/>
          <w:w w:val="105"/>
          <w:sz w:val="21"/>
        </w:rPr>
        <w:t>REALTORS®,</w:t>
      </w:r>
      <w:r>
        <w:rPr>
          <w:color w:val="010101"/>
          <w:spacing w:val="-1"/>
          <w:w w:val="105"/>
          <w:sz w:val="21"/>
        </w:rPr>
        <w:t xml:space="preserve"> </w:t>
      </w:r>
      <w:r>
        <w:rPr>
          <w:color w:val="010101"/>
          <w:w w:val="105"/>
          <w:sz w:val="21"/>
        </w:rPr>
        <w:t>such</w:t>
      </w:r>
      <w:r>
        <w:rPr>
          <w:color w:val="010101"/>
          <w:spacing w:val="-12"/>
          <w:w w:val="105"/>
          <w:sz w:val="21"/>
        </w:rPr>
        <w:t xml:space="preserve"> </w:t>
      </w:r>
      <w:r>
        <w:rPr>
          <w:color w:val="010101"/>
          <w:w w:val="105"/>
          <w:sz w:val="21"/>
        </w:rPr>
        <w:t>election</w:t>
      </w:r>
      <w:r>
        <w:rPr>
          <w:color w:val="010101"/>
          <w:spacing w:val="-9"/>
          <w:w w:val="105"/>
          <w:sz w:val="21"/>
        </w:rPr>
        <w:t xml:space="preserve"> </w:t>
      </w:r>
      <w:r>
        <w:rPr>
          <w:color w:val="010101"/>
          <w:w w:val="105"/>
          <w:sz w:val="21"/>
        </w:rPr>
        <w:t>may</w:t>
      </w:r>
      <w:r>
        <w:rPr>
          <w:color w:val="010101"/>
          <w:spacing w:val="-13"/>
          <w:w w:val="105"/>
          <w:sz w:val="21"/>
        </w:rPr>
        <w:t xml:space="preserve"> </w:t>
      </w:r>
      <w:r>
        <w:rPr>
          <w:color w:val="010101"/>
          <w:w w:val="105"/>
          <w:sz w:val="21"/>
        </w:rPr>
        <w:t>take place prior to that event except that the term of</w:t>
      </w:r>
      <w:r>
        <w:rPr>
          <w:color w:val="010101"/>
          <w:spacing w:val="-1"/>
          <w:w w:val="105"/>
          <w:sz w:val="21"/>
        </w:rPr>
        <w:t xml:space="preserve"> </w:t>
      </w:r>
      <w:r>
        <w:rPr>
          <w:color w:val="010101"/>
          <w:w w:val="105"/>
          <w:sz w:val="21"/>
        </w:rPr>
        <w:t>office for such elected Officers shall not commence until January 1st of the following year</w:t>
      </w:r>
      <w:r>
        <w:rPr>
          <w:color w:val="3B3B3B"/>
          <w:w w:val="105"/>
          <w:sz w:val="21"/>
        </w:rPr>
        <w:t>.</w:t>
      </w:r>
      <w:r>
        <w:rPr>
          <w:color w:val="3B3B3B"/>
          <w:spacing w:val="-17"/>
          <w:w w:val="105"/>
          <w:sz w:val="21"/>
        </w:rPr>
        <w:t xml:space="preserve"> </w:t>
      </w:r>
      <w:r>
        <w:rPr>
          <w:color w:val="010101"/>
          <w:w w:val="105"/>
          <w:sz w:val="21"/>
        </w:rPr>
        <w:t>The new slate of</w:t>
      </w:r>
      <w:r>
        <w:rPr>
          <w:color w:val="010101"/>
          <w:spacing w:val="-2"/>
          <w:w w:val="105"/>
          <w:sz w:val="21"/>
        </w:rPr>
        <w:t xml:space="preserve"> </w:t>
      </w:r>
      <w:r>
        <w:rPr>
          <w:color w:val="010101"/>
          <w:w w:val="105"/>
          <w:sz w:val="21"/>
        </w:rPr>
        <w:t>Officers shall not have any authority to act on behalf of the Board until January 1st.</w:t>
      </w:r>
    </w:p>
    <w:p w14:paraId="5623CF23" w14:textId="77777777" w:rsidR="00250801" w:rsidRDefault="003E7E20">
      <w:pPr>
        <w:pStyle w:val="BodyText"/>
        <w:spacing w:before="241" w:line="242" w:lineRule="auto"/>
        <w:ind w:left="832" w:right="127" w:firstLine="2"/>
      </w:pPr>
      <w:r>
        <w:rPr>
          <w:color w:val="010101"/>
          <w:w w:val="105"/>
        </w:rPr>
        <w:t>As many candidates receiving the most votes from the membership for the position of director-at-large as</w:t>
      </w:r>
      <w:r>
        <w:rPr>
          <w:color w:val="010101"/>
          <w:spacing w:val="-1"/>
          <w:w w:val="105"/>
        </w:rPr>
        <w:t xml:space="preserve"> </w:t>
      </w:r>
      <w:r>
        <w:rPr>
          <w:color w:val="010101"/>
          <w:w w:val="105"/>
        </w:rPr>
        <w:t>there are directors-at-large</w:t>
      </w:r>
      <w:r>
        <w:rPr>
          <w:color w:val="010101"/>
          <w:spacing w:val="-2"/>
          <w:w w:val="105"/>
        </w:rPr>
        <w:t xml:space="preserve"> </w:t>
      </w:r>
      <w:r>
        <w:rPr>
          <w:color w:val="010101"/>
          <w:w w:val="105"/>
        </w:rPr>
        <w:t>whose terms are expiring shall be</w:t>
      </w:r>
      <w:r>
        <w:rPr>
          <w:color w:val="010101"/>
          <w:spacing w:val="-2"/>
          <w:w w:val="105"/>
        </w:rPr>
        <w:t xml:space="preserve"> </w:t>
      </w:r>
      <w:r>
        <w:rPr>
          <w:color w:val="010101"/>
          <w:w w:val="105"/>
        </w:rPr>
        <w:t>elected to the position of</w:t>
      </w:r>
      <w:r>
        <w:rPr>
          <w:color w:val="010101"/>
          <w:spacing w:val="-1"/>
          <w:w w:val="105"/>
        </w:rPr>
        <w:t xml:space="preserve"> </w:t>
      </w:r>
      <w:r>
        <w:rPr>
          <w:color w:val="010101"/>
          <w:w w:val="105"/>
        </w:rPr>
        <w:t>director-at-large for terms of three years</w:t>
      </w:r>
      <w:r>
        <w:rPr>
          <w:color w:val="4B4B4B"/>
          <w:w w:val="105"/>
        </w:rPr>
        <w:t>.</w:t>
      </w:r>
      <w:r>
        <w:rPr>
          <w:color w:val="4B4B4B"/>
          <w:spacing w:val="-10"/>
          <w:w w:val="105"/>
        </w:rPr>
        <w:t xml:space="preserve"> </w:t>
      </w:r>
      <w:r>
        <w:rPr>
          <w:color w:val="010101"/>
          <w:w w:val="105"/>
        </w:rPr>
        <w:t>The candidate receiving the next highest vote</w:t>
      </w:r>
      <w:r>
        <w:rPr>
          <w:color w:val="010101"/>
          <w:spacing w:val="-8"/>
          <w:w w:val="105"/>
        </w:rPr>
        <w:t xml:space="preserve"> </w:t>
      </w:r>
      <w:r>
        <w:rPr>
          <w:color w:val="010101"/>
          <w:w w:val="105"/>
        </w:rPr>
        <w:t>total</w:t>
      </w:r>
      <w:r>
        <w:rPr>
          <w:color w:val="010101"/>
          <w:spacing w:val="-10"/>
          <w:w w:val="105"/>
        </w:rPr>
        <w:t xml:space="preserve"> </w:t>
      </w:r>
      <w:r>
        <w:rPr>
          <w:color w:val="010101"/>
          <w:w w:val="105"/>
        </w:rPr>
        <w:t>from</w:t>
      </w:r>
      <w:r>
        <w:rPr>
          <w:color w:val="010101"/>
          <w:spacing w:val="-8"/>
          <w:w w:val="105"/>
        </w:rPr>
        <w:t xml:space="preserve"> </w:t>
      </w:r>
      <w:r>
        <w:rPr>
          <w:color w:val="010101"/>
          <w:w w:val="105"/>
        </w:rPr>
        <w:t>the</w:t>
      </w:r>
      <w:r>
        <w:rPr>
          <w:color w:val="010101"/>
          <w:spacing w:val="-6"/>
          <w:w w:val="105"/>
        </w:rPr>
        <w:t xml:space="preserve"> </w:t>
      </w:r>
      <w:r>
        <w:rPr>
          <w:color w:val="010101"/>
          <w:w w:val="105"/>
        </w:rPr>
        <w:t>membership shall</w:t>
      </w:r>
      <w:r>
        <w:rPr>
          <w:color w:val="010101"/>
          <w:spacing w:val="-8"/>
          <w:w w:val="105"/>
        </w:rPr>
        <w:t xml:space="preserve"> </w:t>
      </w:r>
      <w:r>
        <w:rPr>
          <w:color w:val="010101"/>
          <w:w w:val="105"/>
        </w:rPr>
        <w:t>be</w:t>
      </w:r>
      <w:r>
        <w:rPr>
          <w:color w:val="010101"/>
          <w:spacing w:val="-7"/>
          <w:w w:val="105"/>
        </w:rPr>
        <w:t xml:space="preserve"> </w:t>
      </w:r>
      <w:r>
        <w:rPr>
          <w:color w:val="010101"/>
          <w:w w:val="105"/>
        </w:rPr>
        <w:t>elected</w:t>
      </w:r>
      <w:r>
        <w:rPr>
          <w:color w:val="010101"/>
          <w:spacing w:val="-6"/>
          <w:w w:val="105"/>
        </w:rPr>
        <w:t xml:space="preserve"> </w:t>
      </w:r>
      <w:r>
        <w:rPr>
          <w:color w:val="010101"/>
          <w:w w:val="105"/>
        </w:rPr>
        <w:t>to</w:t>
      </w:r>
      <w:r>
        <w:rPr>
          <w:color w:val="010101"/>
          <w:spacing w:val="-11"/>
          <w:w w:val="105"/>
        </w:rPr>
        <w:t xml:space="preserve"> </w:t>
      </w:r>
      <w:r>
        <w:rPr>
          <w:color w:val="010101"/>
          <w:w w:val="105"/>
        </w:rPr>
        <w:t>the</w:t>
      </w:r>
      <w:r>
        <w:rPr>
          <w:color w:val="010101"/>
          <w:spacing w:val="-5"/>
          <w:w w:val="105"/>
        </w:rPr>
        <w:t xml:space="preserve"> </w:t>
      </w:r>
      <w:r>
        <w:rPr>
          <w:color w:val="010101"/>
          <w:w w:val="105"/>
        </w:rPr>
        <w:t>1st</w:t>
      </w:r>
      <w:r>
        <w:rPr>
          <w:color w:val="010101"/>
          <w:spacing w:val="-5"/>
          <w:w w:val="105"/>
        </w:rPr>
        <w:t xml:space="preserve"> </w:t>
      </w:r>
      <w:r>
        <w:rPr>
          <w:color w:val="010101"/>
          <w:w w:val="105"/>
        </w:rPr>
        <w:t>Alternate Director position (1-year term) and the member with the next highest number of votes shall assume the 2nd Alternate Director position (1-year term). Standing committee chairs or their liaison will</w:t>
      </w:r>
      <w:r>
        <w:rPr>
          <w:color w:val="010101"/>
          <w:spacing w:val="-2"/>
          <w:w w:val="105"/>
        </w:rPr>
        <w:t xml:space="preserve"> </w:t>
      </w:r>
      <w:r>
        <w:rPr>
          <w:color w:val="010101"/>
          <w:w w:val="105"/>
        </w:rPr>
        <w:t>be appointed by the incumbent President-elect by September 1st.</w:t>
      </w:r>
    </w:p>
    <w:p w14:paraId="36CE5838" w14:textId="77777777" w:rsidR="00250801" w:rsidRDefault="003E7E20">
      <w:pPr>
        <w:pStyle w:val="ListParagraph"/>
        <w:numPr>
          <w:ilvl w:val="0"/>
          <w:numId w:val="1"/>
        </w:numPr>
        <w:tabs>
          <w:tab w:val="left" w:pos="1173"/>
        </w:tabs>
        <w:spacing w:before="239" w:line="242" w:lineRule="auto"/>
        <w:ind w:left="832" w:right="288" w:firstLine="5"/>
        <w:rPr>
          <w:sz w:val="21"/>
        </w:rPr>
      </w:pPr>
      <w:r>
        <w:rPr>
          <w:b/>
          <w:color w:val="010101"/>
          <w:w w:val="105"/>
          <w:sz w:val="21"/>
          <w:u w:val="single" w:color="000000"/>
        </w:rPr>
        <w:t>Tie Vote</w:t>
      </w:r>
      <w:r>
        <w:rPr>
          <w:b/>
          <w:color w:val="3B3B3B"/>
          <w:w w:val="105"/>
          <w:sz w:val="21"/>
        </w:rPr>
        <w:t>.</w:t>
      </w:r>
      <w:r>
        <w:rPr>
          <w:b/>
          <w:color w:val="3B3B3B"/>
          <w:spacing w:val="-12"/>
          <w:w w:val="105"/>
          <w:sz w:val="21"/>
        </w:rPr>
        <w:t xml:space="preserve"> </w:t>
      </w:r>
      <w:r>
        <w:rPr>
          <w:color w:val="010101"/>
          <w:w w:val="105"/>
          <w:sz w:val="21"/>
        </w:rPr>
        <w:t>In</w:t>
      </w:r>
      <w:r>
        <w:rPr>
          <w:color w:val="010101"/>
          <w:spacing w:val="-6"/>
          <w:w w:val="105"/>
          <w:sz w:val="21"/>
        </w:rPr>
        <w:t xml:space="preserve"> </w:t>
      </w:r>
      <w:r>
        <w:rPr>
          <w:color w:val="010101"/>
          <w:w w:val="105"/>
          <w:sz w:val="21"/>
        </w:rPr>
        <w:t>the event of a</w:t>
      </w:r>
      <w:r>
        <w:rPr>
          <w:color w:val="010101"/>
          <w:spacing w:val="-5"/>
          <w:w w:val="105"/>
          <w:sz w:val="21"/>
        </w:rPr>
        <w:t xml:space="preserve"> </w:t>
      </w:r>
      <w:r>
        <w:rPr>
          <w:color w:val="010101"/>
          <w:w w:val="105"/>
          <w:sz w:val="21"/>
        </w:rPr>
        <w:t>tie vote for any candidate, the Nominating Committee shall reconvene within thirty (30) days and vote to break the tie</w:t>
      </w:r>
      <w:r>
        <w:rPr>
          <w:color w:val="4B4B4B"/>
          <w:w w:val="105"/>
          <w:sz w:val="21"/>
        </w:rPr>
        <w:t>.</w:t>
      </w:r>
      <w:r>
        <w:rPr>
          <w:color w:val="4B4B4B"/>
          <w:spacing w:val="-10"/>
          <w:w w:val="105"/>
          <w:sz w:val="21"/>
        </w:rPr>
        <w:t xml:space="preserve"> </w:t>
      </w:r>
      <w:r>
        <w:rPr>
          <w:color w:val="010101"/>
          <w:w w:val="105"/>
          <w:sz w:val="21"/>
        </w:rPr>
        <w:t>Should the vote of the Nominating Committee result</w:t>
      </w:r>
      <w:r>
        <w:rPr>
          <w:color w:val="010101"/>
          <w:spacing w:val="-3"/>
          <w:w w:val="105"/>
          <w:sz w:val="21"/>
        </w:rPr>
        <w:t xml:space="preserve"> </w:t>
      </w:r>
      <w:r>
        <w:rPr>
          <w:color w:val="010101"/>
          <w:w w:val="105"/>
          <w:sz w:val="21"/>
        </w:rPr>
        <w:t>in</w:t>
      </w:r>
      <w:r>
        <w:rPr>
          <w:color w:val="010101"/>
          <w:spacing w:val="-13"/>
          <w:w w:val="105"/>
          <w:sz w:val="21"/>
        </w:rPr>
        <w:t xml:space="preserve"> </w:t>
      </w:r>
      <w:r>
        <w:rPr>
          <w:color w:val="010101"/>
          <w:w w:val="105"/>
          <w:sz w:val="21"/>
        </w:rPr>
        <w:t>a</w:t>
      </w:r>
      <w:r>
        <w:rPr>
          <w:color w:val="010101"/>
          <w:spacing w:val="-8"/>
          <w:w w:val="105"/>
          <w:sz w:val="21"/>
        </w:rPr>
        <w:t xml:space="preserve"> </w:t>
      </w:r>
      <w:r>
        <w:rPr>
          <w:color w:val="010101"/>
          <w:w w:val="105"/>
          <w:sz w:val="21"/>
        </w:rPr>
        <w:t>tie,</w:t>
      </w:r>
      <w:r>
        <w:rPr>
          <w:color w:val="010101"/>
          <w:spacing w:val="-9"/>
          <w:w w:val="105"/>
          <w:sz w:val="21"/>
        </w:rPr>
        <w:t xml:space="preserve"> </w:t>
      </w:r>
      <w:r>
        <w:rPr>
          <w:color w:val="010101"/>
          <w:w w:val="105"/>
          <w:sz w:val="21"/>
        </w:rPr>
        <w:t>the</w:t>
      </w:r>
      <w:r>
        <w:rPr>
          <w:color w:val="010101"/>
          <w:spacing w:val="-5"/>
          <w:w w:val="105"/>
          <w:sz w:val="21"/>
        </w:rPr>
        <w:t xml:space="preserve"> </w:t>
      </w:r>
      <w:r>
        <w:rPr>
          <w:color w:val="010101"/>
          <w:w w:val="105"/>
          <w:sz w:val="21"/>
        </w:rPr>
        <w:t>incumbent President-elect</w:t>
      </w:r>
      <w:r>
        <w:rPr>
          <w:color w:val="010101"/>
          <w:spacing w:val="-7"/>
          <w:w w:val="105"/>
          <w:sz w:val="21"/>
        </w:rPr>
        <w:t xml:space="preserve"> </w:t>
      </w:r>
      <w:r>
        <w:rPr>
          <w:color w:val="010101"/>
          <w:w w:val="105"/>
          <w:sz w:val="21"/>
        </w:rPr>
        <w:t>shall</w:t>
      </w:r>
      <w:r>
        <w:rPr>
          <w:color w:val="010101"/>
          <w:spacing w:val="-6"/>
          <w:w w:val="105"/>
          <w:sz w:val="21"/>
        </w:rPr>
        <w:t xml:space="preserve"> </w:t>
      </w:r>
      <w:r>
        <w:rPr>
          <w:color w:val="010101"/>
          <w:w w:val="105"/>
          <w:sz w:val="21"/>
        </w:rPr>
        <w:t>vote</w:t>
      </w:r>
      <w:r>
        <w:rPr>
          <w:color w:val="010101"/>
          <w:spacing w:val="-8"/>
          <w:w w:val="105"/>
          <w:sz w:val="21"/>
        </w:rPr>
        <w:t xml:space="preserve"> </w:t>
      </w:r>
      <w:r>
        <w:rPr>
          <w:color w:val="010101"/>
          <w:w w:val="105"/>
          <w:sz w:val="21"/>
        </w:rPr>
        <w:t>to</w:t>
      </w:r>
      <w:r>
        <w:rPr>
          <w:color w:val="010101"/>
          <w:spacing w:val="-10"/>
          <w:w w:val="105"/>
          <w:sz w:val="21"/>
        </w:rPr>
        <w:t xml:space="preserve"> </w:t>
      </w:r>
      <w:r>
        <w:rPr>
          <w:color w:val="010101"/>
          <w:w w:val="105"/>
          <w:sz w:val="21"/>
        </w:rPr>
        <w:t>break</w:t>
      </w:r>
      <w:r>
        <w:rPr>
          <w:color w:val="010101"/>
          <w:spacing w:val="-1"/>
          <w:w w:val="105"/>
          <w:sz w:val="21"/>
        </w:rPr>
        <w:t xml:space="preserve"> </w:t>
      </w:r>
      <w:r>
        <w:rPr>
          <w:color w:val="010101"/>
          <w:w w:val="105"/>
          <w:sz w:val="21"/>
        </w:rPr>
        <w:t xml:space="preserve">the </w:t>
      </w:r>
      <w:r>
        <w:rPr>
          <w:color w:val="010101"/>
          <w:spacing w:val="-4"/>
          <w:w w:val="105"/>
          <w:sz w:val="21"/>
        </w:rPr>
        <w:t>tie.</w:t>
      </w:r>
    </w:p>
    <w:p w14:paraId="251B2267" w14:textId="77777777" w:rsidR="00250801" w:rsidRDefault="003E7E20">
      <w:pPr>
        <w:pStyle w:val="BodyText"/>
        <w:spacing w:before="240" w:line="242" w:lineRule="auto"/>
        <w:ind w:left="128" w:right="359" w:firstLine="1"/>
      </w:pPr>
      <w:r>
        <w:rPr>
          <w:b/>
          <w:color w:val="010101"/>
          <w:w w:val="105"/>
          <w:u w:val="single" w:color="000000"/>
        </w:rPr>
        <w:t>Section</w:t>
      </w:r>
      <w:r>
        <w:rPr>
          <w:b/>
          <w:color w:val="010101"/>
          <w:spacing w:val="-7"/>
          <w:w w:val="105"/>
          <w:u w:val="single" w:color="000000"/>
        </w:rPr>
        <w:t xml:space="preserve"> </w:t>
      </w:r>
      <w:r>
        <w:rPr>
          <w:b/>
          <w:color w:val="010101"/>
          <w:w w:val="105"/>
          <w:u w:val="single" w:color="000000"/>
        </w:rPr>
        <w:t>8.</w:t>
      </w:r>
      <w:r>
        <w:rPr>
          <w:b/>
          <w:color w:val="010101"/>
          <w:spacing w:val="-14"/>
          <w:w w:val="105"/>
          <w:u w:val="single" w:color="000000"/>
        </w:rPr>
        <w:t xml:space="preserve"> </w:t>
      </w:r>
      <w:r>
        <w:rPr>
          <w:b/>
          <w:color w:val="010101"/>
          <w:w w:val="105"/>
          <w:u w:val="single" w:color="000000"/>
        </w:rPr>
        <w:t>Vacancies</w:t>
      </w:r>
      <w:r>
        <w:rPr>
          <w:b/>
          <w:color w:val="010101"/>
          <w:w w:val="105"/>
        </w:rPr>
        <w:t xml:space="preserve">. </w:t>
      </w:r>
      <w:r>
        <w:rPr>
          <w:color w:val="010101"/>
          <w:w w:val="105"/>
        </w:rPr>
        <w:t>Vacancies</w:t>
      </w:r>
      <w:r>
        <w:rPr>
          <w:color w:val="010101"/>
          <w:spacing w:val="-7"/>
          <w:w w:val="105"/>
        </w:rPr>
        <w:t xml:space="preserve"> </w:t>
      </w:r>
      <w:r>
        <w:rPr>
          <w:color w:val="010101"/>
          <w:w w:val="105"/>
        </w:rPr>
        <w:t>among</w:t>
      </w:r>
      <w:r>
        <w:rPr>
          <w:color w:val="010101"/>
          <w:spacing w:val="-7"/>
          <w:w w:val="105"/>
        </w:rPr>
        <w:t xml:space="preserve"> </w:t>
      </w:r>
      <w:r>
        <w:rPr>
          <w:color w:val="010101"/>
          <w:w w:val="105"/>
        </w:rPr>
        <w:t>the</w:t>
      </w:r>
      <w:r>
        <w:rPr>
          <w:color w:val="010101"/>
          <w:spacing w:val="-9"/>
          <w:w w:val="105"/>
        </w:rPr>
        <w:t xml:space="preserve"> </w:t>
      </w:r>
      <w:r>
        <w:rPr>
          <w:color w:val="010101"/>
          <w:w w:val="105"/>
        </w:rPr>
        <w:t>Board</w:t>
      </w:r>
      <w:r>
        <w:rPr>
          <w:color w:val="010101"/>
          <w:spacing w:val="-4"/>
          <w:w w:val="105"/>
        </w:rPr>
        <w:t xml:space="preserve"> </w:t>
      </w:r>
      <w:r>
        <w:rPr>
          <w:color w:val="010101"/>
          <w:w w:val="105"/>
        </w:rPr>
        <w:t>of</w:t>
      </w:r>
      <w:r>
        <w:rPr>
          <w:color w:val="010101"/>
          <w:spacing w:val="-14"/>
          <w:w w:val="105"/>
        </w:rPr>
        <w:t xml:space="preserve"> </w:t>
      </w:r>
      <w:r>
        <w:rPr>
          <w:color w:val="010101"/>
          <w:w w:val="105"/>
        </w:rPr>
        <w:t>Directors,</w:t>
      </w:r>
      <w:r>
        <w:rPr>
          <w:color w:val="010101"/>
          <w:spacing w:val="-5"/>
          <w:w w:val="105"/>
        </w:rPr>
        <w:t xml:space="preserve"> </w:t>
      </w:r>
      <w:r>
        <w:rPr>
          <w:color w:val="010101"/>
          <w:w w:val="105"/>
        </w:rPr>
        <w:t>including</w:t>
      </w:r>
      <w:r>
        <w:rPr>
          <w:color w:val="010101"/>
          <w:spacing w:val="-2"/>
          <w:w w:val="105"/>
        </w:rPr>
        <w:t xml:space="preserve"> </w:t>
      </w:r>
      <w:r>
        <w:rPr>
          <w:color w:val="010101"/>
          <w:w w:val="105"/>
        </w:rPr>
        <w:t>officers,</w:t>
      </w:r>
      <w:r>
        <w:rPr>
          <w:color w:val="010101"/>
          <w:spacing w:val="-4"/>
          <w:w w:val="105"/>
        </w:rPr>
        <w:t xml:space="preserve"> </w:t>
      </w:r>
      <w:r>
        <w:rPr>
          <w:color w:val="010101"/>
          <w:w w:val="105"/>
        </w:rPr>
        <w:t>shall</w:t>
      </w:r>
      <w:r>
        <w:rPr>
          <w:color w:val="010101"/>
          <w:spacing w:val="-10"/>
          <w:w w:val="105"/>
        </w:rPr>
        <w:t xml:space="preserve"> </w:t>
      </w:r>
      <w:r>
        <w:rPr>
          <w:color w:val="010101"/>
          <w:w w:val="105"/>
        </w:rPr>
        <w:t>be</w:t>
      </w:r>
      <w:r>
        <w:rPr>
          <w:color w:val="010101"/>
          <w:spacing w:val="-12"/>
          <w:w w:val="105"/>
        </w:rPr>
        <w:t xml:space="preserve"> </w:t>
      </w:r>
      <w:r>
        <w:rPr>
          <w:color w:val="010101"/>
          <w:w w:val="105"/>
        </w:rPr>
        <w:t>filled by a simple majority vote of the Board of Directors until the next annual election</w:t>
      </w:r>
      <w:r>
        <w:rPr>
          <w:color w:val="3B3B3B"/>
          <w:w w:val="105"/>
        </w:rPr>
        <w:t>.</w:t>
      </w:r>
    </w:p>
    <w:p w14:paraId="1D039CE4" w14:textId="77777777" w:rsidR="00250801" w:rsidRDefault="003E7E20">
      <w:pPr>
        <w:pStyle w:val="BodyText"/>
        <w:spacing w:before="233" w:line="242" w:lineRule="auto"/>
        <w:ind w:left="125" w:right="579" w:firstLine="4"/>
      </w:pPr>
      <w:r>
        <w:rPr>
          <w:b/>
          <w:color w:val="010101"/>
          <w:w w:val="105"/>
          <w:u w:val="single" w:color="000000"/>
        </w:rPr>
        <w:t>Section 9.</w:t>
      </w:r>
      <w:r>
        <w:rPr>
          <w:b/>
          <w:color w:val="010101"/>
          <w:spacing w:val="-6"/>
          <w:w w:val="105"/>
          <w:u w:val="single" w:color="000000"/>
        </w:rPr>
        <w:t xml:space="preserve"> </w:t>
      </w:r>
      <w:r>
        <w:rPr>
          <w:b/>
          <w:color w:val="010101"/>
          <w:w w:val="105"/>
          <w:u w:val="single" w:color="000000"/>
        </w:rPr>
        <w:t>Removal of Officers and Directors</w:t>
      </w:r>
      <w:r>
        <w:rPr>
          <w:b/>
          <w:color w:val="010101"/>
          <w:w w:val="105"/>
        </w:rPr>
        <w:t xml:space="preserve">. </w:t>
      </w:r>
      <w:r>
        <w:rPr>
          <w:color w:val="010101"/>
          <w:w w:val="105"/>
        </w:rPr>
        <w:t>In</w:t>
      </w:r>
      <w:r>
        <w:rPr>
          <w:color w:val="010101"/>
          <w:spacing w:val="-6"/>
          <w:w w:val="105"/>
        </w:rPr>
        <w:t xml:space="preserve"> </w:t>
      </w:r>
      <w:r>
        <w:rPr>
          <w:color w:val="010101"/>
          <w:w w:val="105"/>
        </w:rPr>
        <w:t>the event that an</w:t>
      </w:r>
      <w:r>
        <w:rPr>
          <w:color w:val="010101"/>
          <w:spacing w:val="-5"/>
          <w:w w:val="105"/>
        </w:rPr>
        <w:t xml:space="preserve"> </w:t>
      </w:r>
      <w:r>
        <w:rPr>
          <w:color w:val="010101"/>
          <w:w w:val="105"/>
        </w:rPr>
        <w:t>Officer or Director is deemed</w:t>
      </w:r>
      <w:r>
        <w:rPr>
          <w:color w:val="010101"/>
          <w:spacing w:val="-4"/>
          <w:w w:val="105"/>
        </w:rPr>
        <w:t xml:space="preserve"> </w:t>
      </w:r>
      <w:r>
        <w:rPr>
          <w:color w:val="010101"/>
          <w:w w:val="105"/>
        </w:rPr>
        <w:t>to</w:t>
      </w:r>
      <w:r>
        <w:rPr>
          <w:color w:val="010101"/>
          <w:spacing w:val="-9"/>
          <w:w w:val="105"/>
        </w:rPr>
        <w:t xml:space="preserve"> </w:t>
      </w:r>
      <w:r>
        <w:rPr>
          <w:color w:val="010101"/>
          <w:w w:val="105"/>
        </w:rPr>
        <w:t>be</w:t>
      </w:r>
      <w:r>
        <w:rPr>
          <w:color w:val="010101"/>
          <w:spacing w:val="-6"/>
          <w:w w:val="105"/>
        </w:rPr>
        <w:t xml:space="preserve"> </w:t>
      </w:r>
      <w:r>
        <w:rPr>
          <w:color w:val="010101"/>
          <w:w w:val="105"/>
        </w:rPr>
        <w:t>incapable, unfit</w:t>
      </w:r>
      <w:r>
        <w:rPr>
          <w:color w:val="010101"/>
          <w:spacing w:val="-2"/>
          <w:w w:val="105"/>
        </w:rPr>
        <w:t xml:space="preserve"> </w:t>
      </w:r>
      <w:r>
        <w:rPr>
          <w:color w:val="010101"/>
          <w:w w:val="105"/>
        </w:rPr>
        <w:t>or</w:t>
      </w:r>
      <w:r>
        <w:rPr>
          <w:color w:val="010101"/>
          <w:spacing w:val="-8"/>
          <w:w w:val="105"/>
        </w:rPr>
        <w:t xml:space="preserve"> </w:t>
      </w:r>
      <w:r>
        <w:rPr>
          <w:color w:val="010101"/>
          <w:w w:val="105"/>
        </w:rPr>
        <w:t>negligent of</w:t>
      </w:r>
      <w:r>
        <w:rPr>
          <w:color w:val="010101"/>
          <w:spacing w:val="-11"/>
          <w:w w:val="105"/>
        </w:rPr>
        <w:t xml:space="preserve"> </w:t>
      </w:r>
      <w:r>
        <w:rPr>
          <w:color w:val="010101"/>
          <w:w w:val="105"/>
        </w:rPr>
        <w:t>fulfilling</w:t>
      </w:r>
      <w:r>
        <w:rPr>
          <w:color w:val="010101"/>
          <w:spacing w:val="-1"/>
          <w:w w:val="105"/>
        </w:rPr>
        <w:t xml:space="preserve"> </w:t>
      </w:r>
      <w:r>
        <w:rPr>
          <w:color w:val="010101"/>
          <w:w w:val="105"/>
        </w:rPr>
        <w:t>the</w:t>
      </w:r>
      <w:r>
        <w:rPr>
          <w:color w:val="010101"/>
          <w:spacing w:val="-5"/>
          <w:w w:val="105"/>
        </w:rPr>
        <w:t xml:space="preserve"> </w:t>
      </w:r>
      <w:r>
        <w:rPr>
          <w:color w:val="010101"/>
          <w:w w:val="105"/>
        </w:rPr>
        <w:t>duties</w:t>
      </w:r>
      <w:r>
        <w:rPr>
          <w:color w:val="010101"/>
          <w:spacing w:val="-2"/>
          <w:w w:val="105"/>
        </w:rPr>
        <w:t xml:space="preserve"> </w:t>
      </w:r>
      <w:r>
        <w:rPr>
          <w:color w:val="010101"/>
          <w:w w:val="105"/>
        </w:rPr>
        <w:t>for</w:t>
      </w:r>
      <w:r>
        <w:rPr>
          <w:color w:val="010101"/>
          <w:spacing w:val="-7"/>
          <w:w w:val="105"/>
        </w:rPr>
        <w:t xml:space="preserve"> </w:t>
      </w:r>
      <w:r>
        <w:rPr>
          <w:color w:val="010101"/>
          <w:w w:val="105"/>
        </w:rPr>
        <w:t>which</w:t>
      </w:r>
      <w:r>
        <w:rPr>
          <w:color w:val="010101"/>
          <w:spacing w:val="-1"/>
          <w:w w:val="105"/>
        </w:rPr>
        <w:t xml:space="preserve"> </w:t>
      </w:r>
      <w:r>
        <w:rPr>
          <w:color w:val="010101"/>
          <w:w w:val="105"/>
        </w:rPr>
        <w:t>elected, but</w:t>
      </w:r>
      <w:r>
        <w:rPr>
          <w:color w:val="010101"/>
          <w:spacing w:val="-3"/>
          <w:w w:val="105"/>
        </w:rPr>
        <w:t xml:space="preserve"> </w:t>
      </w:r>
      <w:r>
        <w:rPr>
          <w:color w:val="010101"/>
          <w:w w:val="105"/>
        </w:rPr>
        <w:t>will</w:t>
      </w:r>
      <w:r>
        <w:rPr>
          <w:color w:val="010101"/>
          <w:spacing w:val="-10"/>
          <w:w w:val="105"/>
        </w:rPr>
        <w:t xml:space="preserve"> </w:t>
      </w:r>
      <w:r>
        <w:rPr>
          <w:color w:val="010101"/>
          <w:w w:val="105"/>
        </w:rPr>
        <w:t>not resign from office voluntarily, the officer or</w:t>
      </w:r>
      <w:r>
        <w:rPr>
          <w:color w:val="010101"/>
          <w:spacing w:val="-4"/>
          <w:w w:val="105"/>
        </w:rPr>
        <w:t xml:space="preserve"> </w:t>
      </w:r>
      <w:r>
        <w:rPr>
          <w:color w:val="010101"/>
          <w:w w:val="105"/>
        </w:rPr>
        <w:t>director may be</w:t>
      </w:r>
      <w:r>
        <w:rPr>
          <w:color w:val="010101"/>
          <w:spacing w:val="-4"/>
          <w:w w:val="105"/>
        </w:rPr>
        <w:t xml:space="preserve"> </w:t>
      </w:r>
      <w:r>
        <w:rPr>
          <w:color w:val="010101"/>
          <w:w w:val="105"/>
        </w:rPr>
        <w:t>removed from office under the following procedure</w:t>
      </w:r>
      <w:r>
        <w:rPr>
          <w:color w:val="3B3B3B"/>
          <w:w w:val="105"/>
        </w:rPr>
        <w:t>.</w:t>
      </w:r>
    </w:p>
    <w:p w14:paraId="2EA697A4" w14:textId="77777777" w:rsidR="00250801" w:rsidRDefault="003E7E20">
      <w:pPr>
        <w:pStyle w:val="ListParagraph"/>
        <w:numPr>
          <w:ilvl w:val="0"/>
          <w:numId w:val="2"/>
        </w:numPr>
        <w:tabs>
          <w:tab w:val="left" w:pos="1241"/>
        </w:tabs>
        <w:spacing w:before="231"/>
        <w:ind w:right="321" w:firstLine="15"/>
        <w:rPr>
          <w:b/>
          <w:color w:val="010101"/>
          <w:sz w:val="21"/>
        </w:rPr>
      </w:pPr>
      <w:r>
        <w:rPr>
          <w:color w:val="010101"/>
          <w:w w:val="105"/>
          <w:sz w:val="21"/>
        </w:rPr>
        <w:t>A petition requiring the removal of an Officer or</w:t>
      </w:r>
      <w:r>
        <w:rPr>
          <w:color w:val="010101"/>
          <w:spacing w:val="-1"/>
          <w:w w:val="105"/>
          <w:sz w:val="21"/>
        </w:rPr>
        <w:t xml:space="preserve"> </w:t>
      </w:r>
      <w:r>
        <w:rPr>
          <w:color w:val="010101"/>
          <w:w w:val="105"/>
          <w:sz w:val="21"/>
        </w:rPr>
        <w:t>Director and signed by not less than one-third (1/3)</w:t>
      </w:r>
      <w:r>
        <w:rPr>
          <w:color w:val="010101"/>
          <w:spacing w:val="-3"/>
          <w:w w:val="105"/>
          <w:sz w:val="21"/>
        </w:rPr>
        <w:t xml:space="preserve"> </w:t>
      </w:r>
      <w:r>
        <w:rPr>
          <w:color w:val="010101"/>
          <w:w w:val="105"/>
          <w:sz w:val="21"/>
        </w:rPr>
        <w:t>of</w:t>
      </w:r>
      <w:r>
        <w:rPr>
          <w:color w:val="010101"/>
          <w:spacing w:val="-9"/>
          <w:w w:val="105"/>
          <w:sz w:val="21"/>
        </w:rPr>
        <w:t xml:space="preserve"> </w:t>
      </w:r>
      <w:r>
        <w:rPr>
          <w:color w:val="010101"/>
          <w:w w:val="105"/>
          <w:sz w:val="21"/>
        </w:rPr>
        <w:t>the</w:t>
      </w:r>
      <w:r>
        <w:rPr>
          <w:color w:val="010101"/>
          <w:spacing w:val="-2"/>
          <w:w w:val="105"/>
          <w:sz w:val="21"/>
        </w:rPr>
        <w:t xml:space="preserve"> </w:t>
      </w:r>
      <w:r>
        <w:rPr>
          <w:color w:val="010101"/>
          <w:w w:val="105"/>
          <w:sz w:val="21"/>
        </w:rPr>
        <w:t>voting membership or</w:t>
      </w:r>
      <w:r>
        <w:rPr>
          <w:color w:val="010101"/>
          <w:spacing w:val="-12"/>
          <w:w w:val="105"/>
          <w:sz w:val="21"/>
        </w:rPr>
        <w:t xml:space="preserve"> </w:t>
      </w:r>
      <w:r>
        <w:rPr>
          <w:color w:val="010101"/>
          <w:w w:val="105"/>
          <w:sz w:val="21"/>
        </w:rPr>
        <w:t>a</w:t>
      </w:r>
      <w:r>
        <w:rPr>
          <w:color w:val="010101"/>
          <w:spacing w:val="-9"/>
          <w:w w:val="105"/>
          <w:sz w:val="21"/>
        </w:rPr>
        <w:t xml:space="preserve"> </w:t>
      </w:r>
      <w:r>
        <w:rPr>
          <w:color w:val="010101"/>
          <w:w w:val="105"/>
          <w:sz w:val="21"/>
        </w:rPr>
        <w:t>majority of</w:t>
      </w:r>
      <w:r>
        <w:rPr>
          <w:color w:val="010101"/>
          <w:spacing w:val="-7"/>
          <w:w w:val="105"/>
          <w:sz w:val="21"/>
        </w:rPr>
        <w:t xml:space="preserve"> </w:t>
      </w:r>
      <w:r>
        <w:rPr>
          <w:color w:val="010101"/>
          <w:w w:val="105"/>
          <w:sz w:val="21"/>
        </w:rPr>
        <w:t>all</w:t>
      </w:r>
      <w:r>
        <w:rPr>
          <w:color w:val="010101"/>
          <w:spacing w:val="-9"/>
          <w:w w:val="105"/>
          <w:sz w:val="21"/>
        </w:rPr>
        <w:t xml:space="preserve"> </w:t>
      </w:r>
      <w:r>
        <w:rPr>
          <w:color w:val="010101"/>
          <w:w w:val="105"/>
          <w:sz w:val="21"/>
        </w:rPr>
        <w:t>Directors shall</w:t>
      </w:r>
      <w:r>
        <w:rPr>
          <w:color w:val="010101"/>
          <w:spacing w:val="-7"/>
          <w:w w:val="105"/>
          <w:sz w:val="21"/>
        </w:rPr>
        <w:t xml:space="preserve"> </w:t>
      </w:r>
      <w:r>
        <w:rPr>
          <w:color w:val="010101"/>
          <w:w w:val="105"/>
          <w:sz w:val="21"/>
        </w:rPr>
        <w:t>be</w:t>
      </w:r>
      <w:r>
        <w:rPr>
          <w:color w:val="010101"/>
          <w:spacing w:val="-9"/>
          <w:w w:val="105"/>
          <w:sz w:val="21"/>
        </w:rPr>
        <w:t xml:space="preserve"> </w:t>
      </w:r>
      <w:r>
        <w:rPr>
          <w:color w:val="010101"/>
          <w:w w:val="105"/>
          <w:sz w:val="21"/>
        </w:rPr>
        <w:t>filed</w:t>
      </w:r>
      <w:r>
        <w:rPr>
          <w:color w:val="010101"/>
          <w:spacing w:val="-6"/>
          <w:w w:val="105"/>
          <w:sz w:val="21"/>
        </w:rPr>
        <w:t xml:space="preserve"> </w:t>
      </w:r>
      <w:r>
        <w:rPr>
          <w:color w:val="010101"/>
          <w:w w:val="105"/>
          <w:sz w:val="21"/>
        </w:rPr>
        <w:t>with</w:t>
      </w:r>
      <w:r>
        <w:rPr>
          <w:color w:val="010101"/>
          <w:spacing w:val="-4"/>
          <w:w w:val="105"/>
          <w:sz w:val="21"/>
        </w:rPr>
        <w:t xml:space="preserve"> </w:t>
      </w:r>
      <w:r>
        <w:rPr>
          <w:color w:val="010101"/>
          <w:w w:val="105"/>
          <w:sz w:val="21"/>
        </w:rPr>
        <w:t>the President, or</w:t>
      </w:r>
      <w:r>
        <w:rPr>
          <w:color w:val="010101"/>
          <w:spacing w:val="-3"/>
          <w:w w:val="105"/>
          <w:sz w:val="21"/>
        </w:rPr>
        <w:t xml:space="preserve"> </w:t>
      </w:r>
      <w:r>
        <w:rPr>
          <w:color w:val="010101"/>
          <w:w w:val="105"/>
          <w:sz w:val="21"/>
        </w:rPr>
        <w:t>if</w:t>
      </w:r>
      <w:r>
        <w:rPr>
          <w:color w:val="010101"/>
          <w:spacing w:val="-4"/>
          <w:w w:val="105"/>
          <w:sz w:val="21"/>
        </w:rPr>
        <w:t xml:space="preserve"> </w:t>
      </w:r>
      <w:r>
        <w:rPr>
          <w:color w:val="010101"/>
          <w:w w:val="105"/>
          <w:sz w:val="21"/>
        </w:rPr>
        <w:t>the President is</w:t>
      </w:r>
      <w:r>
        <w:rPr>
          <w:color w:val="010101"/>
          <w:spacing w:val="-5"/>
          <w:w w:val="105"/>
          <w:sz w:val="21"/>
        </w:rPr>
        <w:t xml:space="preserve"> </w:t>
      </w:r>
      <w:r>
        <w:rPr>
          <w:color w:val="010101"/>
          <w:w w:val="105"/>
          <w:sz w:val="21"/>
        </w:rPr>
        <w:t>the subject of</w:t>
      </w:r>
      <w:r>
        <w:rPr>
          <w:color w:val="010101"/>
          <w:spacing w:val="-2"/>
          <w:w w:val="105"/>
          <w:sz w:val="21"/>
        </w:rPr>
        <w:t xml:space="preserve"> </w:t>
      </w:r>
      <w:r>
        <w:rPr>
          <w:color w:val="010101"/>
          <w:w w:val="105"/>
          <w:sz w:val="21"/>
        </w:rPr>
        <w:t>the petition, with</w:t>
      </w:r>
      <w:r>
        <w:rPr>
          <w:color w:val="010101"/>
          <w:spacing w:val="-3"/>
          <w:w w:val="105"/>
          <w:sz w:val="21"/>
        </w:rPr>
        <w:t xml:space="preserve"> </w:t>
      </w:r>
      <w:r>
        <w:rPr>
          <w:color w:val="010101"/>
          <w:w w:val="105"/>
          <w:sz w:val="21"/>
        </w:rPr>
        <w:t>the next-ranking Officer, and</w:t>
      </w:r>
      <w:r>
        <w:rPr>
          <w:color w:val="010101"/>
          <w:spacing w:val="-3"/>
          <w:w w:val="105"/>
          <w:sz w:val="21"/>
        </w:rPr>
        <w:t xml:space="preserve"> </w:t>
      </w:r>
      <w:r>
        <w:rPr>
          <w:color w:val="010101"/>
          <w:w w:val="105"/>
          <w:sz w:val="21"/>
        </w:rPr>
        <w:t>shall specifically set</w:t>
      </w:r>
      <w:r>
        <w:rPr>
          <w:color w:val="010101"/>
          <w:spacing w:val="-6"/>
          <w:w w:val="105"/>
          <w:sz w:val="21"/>
        </w:rPr>
        <w:t xml:space="preserve"> </w:t>
      </w:r>
      <w:r>
        <w:rPr>
          <w:color w:val="010101"/>
          <w:w w:val="105"/>
          <w:sz w:val="21"/>
        </w:rPr>
        <w:t>forth</w:t>
      </w:r>
      <w:r>
        <w:rPr>
          <w:color w:val="010101"/>
          <w:spacing w:val="-4"/>
          <w:w w:val="105"/>
          <w:sz w:val="21"/>
        </w:rPr>
        <w:t xml:space="preserve"> </w:t>
      </w:r>
      <w:r>
        <w:rPr>
          <w:color w:val="010101"/>
          <w:w w:val="105"/>
          <w:sz w:val="21"/>
        </w:rPr>
        <w:t>the</w:t>
      </w:r>
      <w:r>
        <w:rPr>
          <w:color w:val="010101"/>
          <w:spacing w:val="-1"/>
          <w:w w:val="105"/>
          <w:sz w:val="21"/>
        </w:rPr>
        <w:t xml:space="preserve"> </w:t>
      </w:r>
      <w:r>
        <w:rPr>
          <w:color w:val="010101"/>
          <w:w w:val="105"/>
          <w:sz w:val="21"/>
        </w:rPr>
        <w:t>reasons the</w:t>
      </w:r>
      <w:r>
        <w:rPr>
          <w:color w:val="010101"/>
          <w:spacing w:val="-2"/>
          <w:w w:val="105"/>
          <w:sz w:val="21"/>
        </w:rPr>
        <w:t xml:space="preserve"> </w:t>
      </w:r>
      <w:r>
        <w:rPr>
          <w:color w:val="010101"/>
          <w:w w:val="105"/>
          <w:sz w:val="21"/>
        </w:rPr>
        <w:t>individual is</w:t>
      </w:r>
      <w:r>
        <w:rPr>
          <w:color w:val="010101"/>
          <w:spacing w:val="-8"/>
          <w:w w:val="105"/>
          <w:sz w:val="21"/>
        </w:rPr>
        <w:t xml:space="preserve"> </w:t>
      </w:r>
      <w:r>
        <w:rPr>
          <w:color w:val="010101"/>
          <w:w w:val="105"/>
          <w:sz w:val="21"/>
        </w:rPr>
        <w:t>deemed</w:t>
      </w:r>
      <w:r>
        <w:rPr>
          <w:color w:val="010101"/>
          <w:spacing w:val="-3"/>
          <w:w w:val="105"/>
          <w:sz w:val="21"/>
        </w:rPr>
        <w:t xml:space="preserve"> </w:t>
      </w:r>
      <w:r>
        <w:rPr>
          <w:color w:val="010101"/>
          <w:w w:val="105"/>
          <w:sz w:val="21"/>
        </w:rPr>
        <w:t>to</w:t>
      </w:r>
      <w:r>
        <w:rPr>
          <w:color w:val="010101"/>
          <w:spacing w:val="-7"/>
          <w:w w:val="105"/>
          <w:sz w:val="21"/>
        </w:rPr>
        <w:t xml:space="preserve"> </w:t>
      </w:r>
      <w:r>
        <w:rPr>
          <w:color w:val="010101"/>
          <w:w w:val="105"/>
          <w:sz w:val="21"/>
        </w:rPr>
        <w:t>be</w:t>
      </w:r>
      <w:r>
        <w:rPr>
          <w:color w:val="010101"/>
          <w:spacing w:val="-3"/>
          <w:w w:val="105"/>
          <w:sz w:val="21"/>
        </w:rPr>
        <w:t xml:space="preserve"> </w:t>
      </w:r>
      <w:r>
        <w:rPr>
          <w:color w:val="010101"/>
          <w:w w:val="105"/>
          <w:sz w:val="21"/>
        </w:rPr>
        <w:t>disqualified from</w:t>
      </w:r>
    </w:p>
    <w:p w14:paraId="48144CFD" w14:textId="77777777" w:rsidR="00250801" w:rsidRDefault="00250801">
      <w:pPr>
        <w:rPr>
          <w:sz w:val="21"/>
        </w:rPr>
        <w:sectPr w:rsidR="00250801">
          <w:pgSz w:w="12240" w:h="15840"/>
          <w:pgMar w:top="1520" w:right="1140" w:bottom="280" w:left="1180" w:header="720" w:footer="720" w:gutter="0"/>
          <w:cols w:space="720"/>
        </w:sectPr>
      </w:pPr>
    </w:p>
    <w:p w14:paraId="4DDA5AA7" w14:textId="77777777" w:rsidR="00250801" w:rsidRDefault="003E7E20">
      <w:pPr>
        <w:pStyle w:val="BodyText"/>
        <w:spacing w:before="70"/>
        <w:ind w:left="832"/>
      </w:pPr>
      <w:r>
        <w:rPr>
          <w:color w:val="010101"/>
          <w:w w:val="105"/>
        </w:rPr>
        <w:lastRenderedPageBreak/>
        <w:t>further</w:t>
      </w:r>
      <w:r>
        <w:rPr>
          <w:color w:val="010101"/>
          <w:spacing w:val="2"/>
          <w:w w:val="105"/>
        </w:rPr>
        <w:t xml:space="preserve"> </w:t>
      </w:r>
      <w:r>
        <w:rPr>
          <w:color w:val="010101"/>
          <w:spacing w:val="-2"/>
          <w:w w:val="105"/>
        </w:rPr>
        <w:t>service</w:t>
      </w:r>
      <w:r>
        <w:rPr>
          <w:color w:val="363636"/>
          <w:spacing w:val="-2"/>
          <w:w w:val="105"/>
        </w:rPr>
        <w:t>.</w:t>
      </w:r>
    </w:p>
    <w:p w14:paraId="4CD4A337" w14:textId="77777777" w:rsidR="00250801" w:rsidRDefault="003E7E20">
      <w:pPr>
        <w:pStyle w:val="ListParagraph"/>
        <w:numPr>
          <w:ilvl w:val="0"/>
          <w:numId w:val="2"/>
        </w:numPr>
        <w:tabs>
          <w:tab w:val="left" w:pos="1252"/>
        </w:tabs>
        <w:spacing w:before="225"/>
        <w:ind w:left="1252" w:hanging="406"/>
        <w:jc w:val="both"/>
        <w:rPr>
          <w:b/>
          <w:color w:val="010101"/>
        </w:rPr>
      </w:pPr>
      <w:r>
        <w:rPr>
          <w:color w:val="010101"/>
          <w:w w:val="105"/>
          <w:sz w:val="21"/>
        </w:rPr>
        <w:t>Upon</w:t>
      </w:r>
      <w:r>
        <w:rPr>
          <w:color w:val="010101"/>
          <w:spacing w:val="-12"/>
          <w:w w:val="105"/>
          <w:sz w:val="21"/>
        </w:rPr>
        <w:t xml:space="preserve"> </w:t>
      </w:r>
      <w:r>
        <w:rPr>
          <w:color w:val="010101"/>
          <w:w w:val="105"/>
          <w:sz w:val="21"/>
        </w:rPr>
        <w:t>receipt</w:t>
      </w:r>
      <w:r>
        <w:rPr>
          <w:color w:val="010101"/>
          <w:spacing w:val="5"/>
          <w:w w:val="105"/>
          <w:sz w:val="21"/>
        </w:rPr>
        <w:t xml:space="preserve"> </w:t>
      </w:r>
      <w:r>
        <w:rPr>
          <w:color w:val="010101"/>
          <w:w w:val="105"/>
          <w:sz w:val="21"/>
        </w:rPr>
        <w:t>of</w:t>
      </w:r>
      <w:r>
        <w:rPr>
          <w:color w:val="010101"/>
          <w:spacing w:val="-9"/>
          <w:w w:val="105"/>
          <w:sz w:val="21"/>
        </w:rPr>
        <w:t xml:space="preserve"> </w:t>
      </w:r>
      <w:r>
        <w:rPr>
          <w:color w:val="010101"/>
          <w:w w:val="105"/>
          <w:sz w:val="21"/>
        </w:rPr>
        <w:t>the</w:t>
      </w:r>
      <w:r>
        <w:rPr>
          <w:color w:val="010101"/>
          <w:spacing w:val="-3"/>
          <w:w w:val="105"/>
          <w:sz w:val="21"/>
        </w:rPr>
        <w:t xml:space="preserve"> </w:t>
      </w:r>
      <w:r>
        <w:rPr>
          <w:color w:val="010101"/>
          <w:w w:val="105"/>
          <w:sz w:val="21"/>
        </w:rPr>
        <w:t>petition</w:t>
      </w:r>
      <w:r>
        <w:rPr>
          <w:color w:val="363636"/>
          <w:w w:val="105"/>
          <w:sz w:val="21"/>
        </w:rPr>
        <w:t>,</w:t>
      </w:r>
      <w:r>
        <w:rPr>
          <w:color w:val="363636"/>
          <w:spacing w:val="-16"/>
          <w:w w:val="105"/>
          <w:sz w:val="21"/>
        </w:rPr>
        <w:t xml:space="preserve"> </w:t>
      </w:r>
      <w:r>
        <w:rPr>
          <w:color w:val="010101"/>
          <w:w w:val="105"/>
          <w:sz w:val="21"/>
        </w:rPr>
        <w:t>and</w:t>
      </w:r>
      <w:r>
        <w:rPr>
          <w:color w:val="010101"/>
          <w:spacing w:val="-6"/>
          <w:w w:val="105"/>
          <w:sz w:val="21"/>
        </w:rPr>
        <w:t xml:space="preserve"> </w:t>
      </w:r>
      <w:r>
        <w:rPr>
          <w:color w:val="010101"/>
          <w:w w:val="105"/>
          <w:sz w:val="21"/>
        </w:rPr>
        <w:t>not</w:t>
      </w:r>
      <w:r>
        <w:rPr>
          <w:color w:val="010101"/>
          <w:spacing w:val="-6"/>
          <w:w w:val="105"/>
          <w:sz w:val="21"/>
        </w:rPr>
        <w:t xml:space="preserve"> </w:t>
      </w:r>
      <w:r>
        <w:rPr>
          <w:color w:val="010101"/>
          <w:w w:val="105"/>
          <w:sz w:val="21"/>
        </w:rPr>
        <w:t>less</w:t>
      </w:r>
      <w:r>
        <w:rPr>
          <w:color w:val="010101"/>
          <w:spacing w:val="-5"/>
          <w:w w:val="105"/>
          <w:sz w:val="21"/>
        </w:rPr>
        <w:t xml:space="preserve"> </w:t>
      </w:r>
      <w:r>
        <w:rPr>
          <w:color w:val="010101"/>
          <w:w w:val="105"/>
          <w:sz w:val="21"/>
        </w:rPr>
        <w:t>than</w:t>
      </w:r>
      <w:r>
        <w:rPr>
          <w:color w:val="010101"/>
          <w:spacing w:val="-7"/>
          <w:w w:val="105"/>
          <w:sz w:val="21"/>
        </w:rPr>
        <w:t xml:space="preserve"> </w:t>
      </w:r>
      <w:r>
        <w:rPr>
          <w:color w:val="010101"/>
          <w:w w:val="105"/>
          <w:sz w:val="21"/>
        </w:rPr>
        <w:t>twenty</w:t>
      </w:r>
      <w:r>
        <w:rPr>
          <w:color w:val="010101"/>
          <w:spacing w:val="6"/>
          <w:w w:val="105"/>
          <w:sz w:val="21"/>
        </w:rPr>
        <w:t xml:space="preserve"> </w:t>
      </w:r>
      <w:r>
        <w:rPr>
          <w:color w:val="010101"/>
          <w:w w:val="105"/>
          <w:sz w:val="21"/>
        </w:rPr>
        <w:t>(20)</w:t>
      </w:r>
      <w:r>
        <w:rPr>
          <w:color w:val="010101"/>
          <w:spacing w:val="-5"/>
          <w:w w:val="105"/>
          <w:sz w:val="21"/>
        </w:rPr>
        <w:t xml:space="preserve"> </w:t>
      </w:r>
      <w:r>
        <w:rPr>
          <w:color w:val="010101"/>
          <w:w w:val="105"/>
          <w:sz w:val="21"/>
        </w:rPr>
        <w:t>days</w:t>
      </w:r>
      <w:r>
        <w:rPr>
          <w:color w:val="010101"/>
          <w:spacing w:val="-2"/>
          <w:w w:val="105"/>
          <w:sz w:val="21"/>
        </w:rPr>
        <w:t xml:space="preserve"> </w:t>
      </w:r>
      <w:r>
        <w:rPr>
          <w:color w:val="010101"/>
          <w:w w:val="105"/>
          <w:sz w:val="21"/>
        </w:rPr>
        <w:t>or</w:t>
      </w:r>
      <w:r>
        <w:rPr>
          <w:color w:val="010101"/>
          <w:spacing w:val="-4"/>
          <w:w w:val="105"/>
          <w:sz w:val="21"/>
        </w:rPr>
        <w:t xml:space="preserve"> </w:t>
      </w:r>
      <w:r>
        <w:rPr>
          <w:color w:val="010101"/>
          <w:w w:val="105"/>
          <w:sz w:val="21"/>
        </w:rPr>
        <w:t>more</w:t>
      </w:r>
      <w:r>
        <w:rPr>
          <w:color w:val="010101"/>
          <w:spacing w:val="-4"/>
          <w:w w:val="105"/>
          <w:sz w:val="21"/>
        </w:rPr>
        <w:t xml:space="preserve"> </w:t>
      </w:r>
      <w:r>
        <w:rPr>
          <w:color w:val="010101"/>
          <w:w w:val="105"/>
          <w:sz w:val="21"/>
        </w:rPr>
        <w:t>than</w:t>
      </w:r>
      <w:r>
        <w:rPr>
          <w:color w:val="010101"/>
          <w:spacing w:val="-6"/>
          <w:w w:val="105"/>
          <w:sz w:val="21"/>
        </w:rPr>
        <w:t xml:space="preserve"> </w:t>
      </w:r>
      <w:r>
        <w:rPr>
          <w:color w:val="010101"/>
          <w:w w:val="105"/>
          <w:sz w:val="21"/>
        </w:rPr>
        <w:t>forty-</w:t>
      </w:r>
      <w:r>
        <w:rPr>
          <w:color w:val="010101"/>
          <w:spacing w:val="-4"/>
          <w:w w:val="105"/>
          <w:sz w:val="21"/>
        </w:rPr>
        <w:t>five</w:t>
      </w:r>
    </w:p>
    <w:p w14:paraId="14865A10" w14:textId="77777777" w:rsidR="00250801" w:rsidRDefault="003E7E20">
      <w:pPr>
        <w:pStyle w:val="BodyText"/>
        <w:spacing w:before="1" w:line="242" w:lineRule="auto"/>
        <w:ind w:left="833" w:right="456" w:firstLine="2"/>
        <w:jc w:val="both"/>
      </w:pPr>
      <w:r>
        <w:rPr>
          <w:color w:val="010101"/>
          <w:w w:val="105"/>
        </w:rPr>
        <w:t>(45)</w:t>
      </w:r>
      <w:r>
        <w:rPr>
          <w:color w:val="010101"/>
          <w:spacing w:val="-6"/>
          <w:w w:val="105"/>
        </w:rPr>
        <w:t xml:space="preserve"> </w:t>
      </w:r>
      <w:r>
        <w:rPr>
          <w:color w:val="010101"/>
          <w:w w:val="105"/>
        </w:rPr>
        <w:t>days</w:t>
      </w:r>
      <w:r>
        <w:rPr>
          <w:color w:val="010101"/>
          <w:spacing w:val="-5"/>
          <w:w w:val="105"/>
        </w:rPr>
        <w:t xml:space="preserve"> </w:t>
      </w:r>
      <w:r>
        <w:rPr>
          <w:color w:val="010101"/>
          <w:w w:val="105"/>
        </w:rPr>
        <w:t>thereafter, a</w:t>
      </w:r>
      <w:r>
        <w:rPr>
          <w:color w:val="010101"/>
          <w:spacing w:val="-7"/>
          <w:w w:val="105"/>
        </w:rPr>
        <w:t xml:space="preserve"> </w:t>
      </w:r>
      <w:r>
        <w:rPr>
          <w:color w:val="010101"/>
          <w:w w:val="105"/>
        </w:rPr>
        <w:t>special</w:t>
      </w:r>
      <w:r>
        <w:rPr>
          <w:color w:val="010101"/>
          <w:spacing w:val="-7"/>
          <w:w w:val="105"/>
        </w:rPr>
        <w:t xml:space="preserve"> </w:t>
      </w:r>
      <w:r>
        <w:rPr>
          <w:color w:val="010101"/>
          <w:w w:val="105"/>
        </w:rPr>
        <w:t>meeting</w:t>
      </w:r>
      <w:r>
        <w:rPr>
          <w:color w:val="010101"/>
          <w:spacing w:val="-4"/>
          <w:w w:val="105"/>
        </w:rPr>
        <w:t xml:space="preserve"> </w:t>
      </w:r>
      <w:r>
        <w:rPr>
          <w:color w:val="010101"/>
          <w:w w:val="105"/>
        </w:rPr>
        <w:t>of</w:t>
      </w:r>
      <w:r>
        <w:rPr>
          <w:color w:val="010101"/>
          <w:spacing w:val="-9"/>
          <w:w w:val="105"/>
        </w:rPr>
        <w:t xml:space="preserve"> </w:t>
      </w:r>
      <w:r>
        <w:rPr>
          <w:color w:val="010101"/>
          <w:w w:val="105"/>
        </w:rPr>
        <w:t>the</w:t>
      </w:r>
      <w:r>
        <w:rPr>
          <w:color w:val="010101"/>
          <w:spacing w:val="-8"/>
          <w:w w:val="105"/>
        </w:rPr>
        <w:t xml:space="preserve"> </w:t>
      </w:r>
      <w:r>
        <w:rPr>
          <w:color w:val="010101"/>
          <w:w w:val="105"/>
        </w:rPr>
        <w:t>voting</w:t>
      </w:r>
      <w:r>
        <w:rPr>
          <w:color w:val="010101"/>
          <w:spacing w:val="-6"/>
          <w:w w:val="105"/>
        </w:rPr>
        <w:t xml:space="preserve"> </w:t>
      </w:r>
      <w:r>
        <w:rPr>
          <w:color w:val="010101"/>
          <w:w w:val="105"/>
        </w:rPr>
        <w:t>membership of</w:t>
      </w:r>
      <w:r>
        <w:rPr>
          <w:color w:val="010101"/>
          <w:spacing w:val="-8"/>
          <w:w w:val="105"/>
        </w:rPr>
        <w:t xml:space="preserve"> </w:t>
      </w:r>
      <w:r>
        <w:rPr>
          <w:color w:val="010101"/>
          <w:w w:val="105"/>
        </w:rPr>
        <w:t>the</w:t>
      </w:r>
      <w:r>
        <w:rPr>
          <w:color w:val="010101"/>
          <w:spacing w:val="-5"/>
          <w:w w:val="105"/>
        </w:rPr>
        <w:t xml:space="preserve"> </w:t>
      </w:r>
      <w:r>
        <w:rPr>
          <w:color w:val="010101"/>
          <w:w w:val="105"/>
        </w:rPr>
        <w:t>Association shall be</w:t>
      </w:r>
      <w:r>
        <w:rPr>
          <w:color w:val="010101"/>
          <w:spacing w:val="-7"/>
          <w:w w:val="105"/>
        </w:rPr>
        <w:t xml:space="preserve"> </w:t>
      </w:r>
      <w:r>
        <w:rPr>
          <w:color w:val="010101"/>
          <w:w w:val="105"/>
        </w:rPr>
        <w:t>held,</w:t>
      </w:r>
      <w:r>
        <w:rPr>
          <w:color w:val="010101"/>
          <w:spacing w:val="-7"/>
          <w:w w:val="105"/>
        </w:rPr>
        <w:t xml:space="preserve"> </w:t>
      </w:r>
      <w:r>
        <w:rPr>
          <w:color w:val="010101"/>
          <w:w w:val="105"/>
        </w:rPr>
        <w:t>and</w:t>
      </w:r>
      <w:r>
        <w:rPr>
          <w:color w:val="010101"/>
          <w:spacing w:val="-5"/>
          <w:w w:val="105"/>
        </w:rPr>
        <w:t xml:space="preserve"> </w:t>
      </w:r>
      <w:r>
        <w:rPr>
          <w:color w:val="010101"/>
          <w:w w:val="105"/>
        </w:rPr>
        <w:t>the</w:t>
      </w:r>
      <w:r>
        <w:rPr>
          <w:color w:val="010101"/>
          <w:spacing w:val="-3"/>
          <w:w w:val="105"/>
        </w:rPr>
        <w:t xml:space="preserve"> </w:t>
      </w:r>
      <w:r>
        <w:rPr>
          <w:color w:val="010101"/>
          <w:w w:val="105"/>
        </w:rPr>
        <w:t>sole</w:t>
      </w:r>
      <w:r>
        <w:rPr>
          <w:color w:val="010101"/>
          <w:spacing w:val="-2"/>
          <w:w w:val="105"/>
        </w:rPr>
        <w:t xml:space="preserve"> </w:t>
      </w:r>
      <w:r>
        <w:rPr>
          <w:color w:val="010101"/>
          <w:w w:val="105"/>
        </w:rPr>
        <w:t>business of</w:t>
      </w:r>
      <w:r>
        <w:rPr>
          <w:color w:val="010101"/>
          <w:spacing w:val="-8"/>
          <w:w w:val="105"/>
        </w:rPr>
        <w:t xml:space="preserve"> </w:t>
      </w:r>
      <w:r>
        <w:rPr>
          <w:color w:val="010101"/>
          <w:w w:val="105"/>
        </w:rPr>
        <w:t>the</w:t>
      </w:r>
      <w:r>
        <w:rPr>
          <w:color w:val="010101"/>
          <w:spacing w:val="-8"/>
          <w:w w:val="105"/>
        </w:rPr>
        <w:t xml:space="preserve"> </w:t>
      </w:r>
      <w:r>
        <w:rPr>
          <w:color w:val="010101"/>
          <w:w w:val="105"/>
        </w:rPr>
        <w:t>meeting</w:t>
      </w:r>
      <w:r>
        <w:rPr>
          <w:color w:val="010101"/>
          <w:spacing w:val="-3"/>
          <w:w w:val="105"/>
        </w:rPr>
        <w:t xml:space="preserve"> </w:t>
      </w:r>
      <w:r>
        <w:rPr>
          <w:color w:val="010101"/>
          <w:w w:val="105"/>
        </w:rPr>
        <w:t>shall</w:t>
      </w:r>
      <w:r>
        <w:rPr>
          <w:color w:val="010101"/>
          <w:spacing w:val="-7"/>
          <w:w w:val="105"/>
        </w:rPr>
        <w:t xml:space="preserve"> </w:t>
      </w:r>
      <w:r>
        <w:rPr>
          <w:color w:val="010101"/>
          <w:w w:val="105"/>
        </w:rPr>
        <w:t>be</w:t>
      </w:r>
      <w:r>
        <w:rPr>
          <w:color w:val="010101"/>
          <w:spacing w:val="-6"/>
          <w:w w:val="105"/>
        </w:rPr>
        <w:t xml:space="preserve"> </w:t>
      </w:r>
      <w:r>
        <w:rPr>
          <w:color w:val="010101"/>
          <w:w w:val="105"/>
        </w:rPr>
        <w:t>to</w:t>
      </w:r>
      <w:r>
        <w:rPr>
          <w:color w:val="010101"/>
          <w:spacing w:val="-9"/>
          <w:w w:val="105"/>
        </w:rPr>
        <w:t xml:space="preserve"> </w:t>
      </w:r>
      <w:r>
        <w:rPr>
          <w:color w:val="010101"/>
          <w:w w:val="105"/>
        </w:rPr>
        <w:t>consider the</w:t>
      </w:r>
      <w:r>
        <w:rPr>
          <w:color w:val="010101"/>
          <w:spacing w:val="-3"/>
          <w:w w:val="105"/>
        </w:rPr>
        <w:t xml:space="preserve"> </w:t>
      </w:r>
      <w:r>
        <w:rPr>
          <w:color w:val="010101"/>
          <w:w w:val="105"/>
        </w:rPr>
        <w:t>charge</w:t>
      </w:r>
      <w:r>
        <w:rPr>
          <w:color w:val="010101"/>
          <w:spacing w:val="-1"/>
          <w:w w:val="105"/>
        </w:rPr>
        <w:t xml:space="preserve"> </w:t>
      </w:r>
      <w:r>
        <w:rPr>
          <w:color w:val="010101"/>
          <w:w w:val="105"/>
        </w:rPr>
        <w:t>against the Officer or Director, and to render a decision on such petition</w:t>
      </w:r>
      <w:r>
        <w:rPr>
          <w:color w:val="363636"/>
          <w:w w:val="105"/>
        </w:rPr>
        <w:t>.</w:t>
      </w:r>
    </w:p>
    <w:p w14:paraId="0139CC91" w14:textId="77777777" w:rsidR="00250801" w:rsidRDefault="003E7E20">
      <w:pPr>
        <w:pStyle w:val="ListParagraph"/>
        <w:numPr>
          <w:ilvl w:val="0"/>
          <w:numId w:val="2"/>
        </w:numPr>
        <w:tabs>
          <w:tab w:val="left" w:pos="1235"/>
        </w:tabs>
        <w:spacing w:before="230" w:line="242" w:lineRule="auto"/>
        <w:ind w:right="195" w:firstLine="12"/>
        <w:rPr>
          <w:color w:val="010101"/>
          <w:sz w:val="21"/>
        </w:rPr>
      </w:pPr>
      <w:r>
        <w:rPr>
          <w:color w:val="010101"/>
          <w:w w:val="105"/>
          <w:sz w:val="21"/>
        </w:rPr>
        <w:t>The special meeting shall be noticed to all voting members at least ten (10) days prior to</w:t>
      </w:r>
      <w:r>
        <w:rPr>
          <w:color w:val="010101"/>
          <w:spacing w:val="-1"/>
          <w:w w:val="105"/>
          <w:sz w:val="21"/>
        </w:rPr>
        <w:t xml:space="preserve"> </w:t>
      </w:r>
      <w:r>
        <w:rPr>
          <w:color w:val="010101"/>
          <w:w w:val="105"/>
          <w:sz w:val="21"/>
        </w:rPr>
        <w:t>the meeting and shall be</w:t>
      </w:r>
      <w:r>
        <w:rPr>
          <w:color w:val="010101"/>
          <w:spacing w:val="-2"/>
          <w:w w:val="105"/>
          <w:sz w:val="21"/>
        </w:rPr>
        <w:t xml:space="preserve"> </w:t>
      </w:r>
      <w:r>
        <w:rPr>
          <w:color w:val="010101"/>
          <w:w w:val="105"/>
          <w:sz w:val="21"/>
        </w:rPr>
        <w:t>conducted by the President of the Association unless the President's continued service in</w:t>
      </w:r>
      <w:r>
        <w:rPr>
          <w:color w:val="010101"/>
          <w:spacing w:val="-10"/>
          <w:w w:val="105"/>
          <w:sz w:val="21"/>
        </w:rPr>
        <w:t xml:space="preserve"> </w:t>
      </w:r>
      <w:r>
        <w:rPr>
          <w:color w:val="010101"/>
          <w:w w:val="105"/>
          <w:sz w:val="21"/>
        </w:rPr>
        <w:t>office is</w:t>
      </w:r>
      <w:r>
        <w:rPr>
          <w:color w:val="010101"/>
          <w:spacing w:val="-9"/>
          <w:w w:val="105"/>
          <w:sz w:val="21"/>
        </w:rPr>
        <w:t xml:space="preserve"> </w:t>
      </w:r>
      <w:r>
        <w:rPr>
          <w:color w:val="010101"/>
          <w:w w:val="105"/>
          <w:sz w:val="21"/>
        </w:rPr>
        <w:t>being</w:t>
      </w:r>
      <w:r>
        <w:rPr>
          <w:color w:val="010101"/>
          <w:spacing w:val="-5"/>
          <w:w w:val="105"/>
          <w:sz w:val="21"/>
        </w:rPr>
        <w:t xml:space="preserve"> </w:t>
      </w:r>
      <w:r>
        <w:rPr>
          <w:color w:val="010101"/>
          <w:w w:val="105"/>
          <w:sz w:val="21"/>
        </w:rPr>
        <w:t>considered at</w:t>
      </w:r>
      <w:r>
        <w:rPr>
          <w:color w:val="010101"/>
          <w:spacing w:val="-5"/>
          <w:w w:val="105"/>
          <w:sz w:val="21"/>
        </w:rPr>
        <w:t xml:space="preserve"> </w:t>
      </w:r>
      <w:r>
        <w:rPr>
          <w:color w:val="010101"/>
          <w:w w:val="105"/>
          <w:sz w:val="21"/>
        </w:rPr>
        <w:t>the</w:t>
      </w:r>
      <w:r>
        <w:rPr>
          <w:color w:val="010101"/>
          <w:spacing w:val="-5"/>
          <w:w w:val="105"/>
          <w:sz w:val="21"/>
        </w:rPr>
        <w:t xml:space="preserve"> </w:t>
      </w:r>
      <w:r>
        <w:rPr>
          <w:color w:val="010101"/>
          <w:w w:val="105"/>
          <w:sz w:val="21"/>
        </w:rPr>
        <w:t>meeting</w:t>
      </w:r>
      <w:r>
        <w:rPr>
          <w:color w:val="4B4B4B"/>
          <w:w w:val="105"/>
          <w:sz w:val="21"/>
        </w:rPr>
        <w:t>.</w:t>
      </w:r>
      <w:r>
        <w:rPr>
          <w:color w:val="4B4B4B"/>
          <w:spacing w:val="-16"/>
          <w:w w:val="105"/>
          <w:sz w:val="21"/>
        </w:rPr>
        <w:t xml:space="preserve"> </w:t>
      </w:r>
      <w:r>
        <w:rPr>
          <w:color w:val="010101"/>
          <w:w w:val="105"/>
          <w:sz w:val="21"/>
        </w:rPr>
        <w:t>In</w:t>
      </w:r>
      <w:r>
        <w:rPr>
          <w:color w:val="010101"/>
          <w:spacing w:val="-9"/>
          <w:w w:val="105"/>
          <w:sz w:val="21"/>
        </w:rPr>
        <w:t xml:space="preserve"> </w:t>
      </w:r>
      <w:r>
        <w:rPr>
          <w:color w:val="010101"/>
          <w:w w:val="105"/>
          <w:sz w:val="21"/>
        </w:rPr>
        <w:t>such</w:t>
      </w:r>
      <w:r>
        <w:rPr>
          <w:color w:val="010101"/>
          <w:spacing w:val="-5"/>
          <w:w w:val="105"/>
          <w:sz w:val="21"/>
        </w:rPr>
        <w:t xml:space="preserve"> </w:t>
      </w:r>
      <w:r>
        <w:rPr>
          <w:color w:val="010101"/>
          <w:w w:val="105"/>
          <w:sz w:val="21"/>
        </w:rPr>
        <w:t>case,</w:t>
      </w:r>
      <w:r>
        <w:rPr>
          <w:color w:val="010101"/>
          <w:spacing w:val="-2"/>
          <w:w w:val="105"/>
          <w:sz w:val="21"/>
        </w:rPr>
        <w:t xml:space="preserve"> </w:t>
      </w:r>
      <w:r>
        <w:rPr>
          <w:color w:val="010101"/>
          <w:w w:val="105"/>
          <w:sz w:val="21"/>
        </w:rPr>
        <w:t>the next-ranking officer</w:t>
      </w:r>
      <w:r>
        <w:rPr>
          <w:color w:val="010101"/>
          <w:spacing w:val="-4"/>
          <w:w w:val="105"/>
          <w:sz w:val="21"/>
        </w:rPr>
        <w:t xml:space="preserve"> </w:t>
      </w:r>
      <w:r>
        <w:rPr>
          <w:color w:val="010101"/>
          <w:w w:val="105"/>
          <w:sz w:val="21"/>
        </w:rPr>
        <w:t>will</w:t>
      </w:r>
      <w:r>
        <w:rPr>
          <w:color w:val="010101"/>
          <w:spacing w:val="-13"/>
          <w:w w:val="105"/>
          <w:sz w:val="21"/>
        </w:rPr>
        <w:t xml:space="preserve"> </w:t>
      </w:r>
      <w:r>
        <w:rPr>
          <w:color w:val="010101"/>
          <w:w w:val="105"/>
          <w:sz w:val="21"/>
        </w:rPr>
        <w:t>conduct</w:t>
      </w:r>
      <w:r>
        <w:rPr>
          <w:color w:val="010101"/>
          <w:spacing w:val="-2"/>
          <w:w w:val="105"/>
          <w:sz w:val="21"/>
        </w:rPr>
        <w:t xml:space="preserve"> </w:t>
      </w:r>
      <w:r>
        <w:rPr>
          <w:color w:val="010101"/>
          <w:w w:val="105"/>
          <w:sz w:val="21"/>
        </w:rPr>
        <w:t>the</w:t>
      </w:r>
      <w:r>
        <w:rPr>
          <w:color w:val="010101"/>
          <w:spacing w:val="-9"/>
          <w:w w:val="105"/>
          <w:sz w:val="21"/>
        </w:rPr>
        <w:t xml:space="preserve"> </w:t>
      </w:r>
      <w:r>
        <w:rPr>
          <w:color w:val="010101"/>
          <w:w w:val="105"/>
          <w:sz w:val="21"/>
        </w:rPr>
        <w:t>meeting</w:t>
      </w:r>
      <w:r>
        <w:rPr>
          <w:color w:val="010101"/>
          <w:spacing w:val="-4"/>
          <w:w w:val="105"/>
          <w:sz w:val="21"/>
        </w:rPr>
        <w:t xml:space="preserve"> </w:t>
      </w:r>
      <w:r>
        <w:rPr>
          <w:color w:val="010101"/>
          <w:w w:val="105"/>
          <w:sz w:val="21"/>
        </w:rPr>
        <w:t>of</w:t>
      </w:r>
      <w:r>
        <w:rPr>
          <w:color w:val="010101"/>
          <w:spacing w:val="-12"/>
          <w:w w:val="105"/>
          <w:sz w:val="21"/>
        </w:rPr>
        <w:t xml:space="preserve"> </w:t>
      </w:r>
      <w:r>
        <w:rPr>
          <w:color w:val="010101"/>
          <w:w w:val="105"/>
          <w:sz w:val="21"/>
        </w:rPr>
        <w:t>the</w:t>
      </w:r>
      <w:r>
        <w:rPr>
          <w:color w:val="010101"/>
          <w:spacing w:val="-9"/>
          <w:w w:val="105"/>
          <w:sz w:val="21"/>
        </w:rPr>
        <w:t xml:space="preserve"> </w:t>
      </w:r>
      <w:r>
        <w:rPr>
          <w:color w:val="010101"/>
          <w:w w:val="105"/>
          <w:sz w:val="21"/>
        </w:rPr>
        <w:t>hearing</w:t>
      </w:r>
      <w:r>
        <w:rPr>
          <w:color w:val="010101"/>
          <w:spacing w:val="-4"/>
          <w:w w:val="105"/>
          <w:sz w:val="21"/>
        </w:rPr>
        <w:t xml:space="preserve"> </w:t>
      </w:r>
      <w:r>
        <w:rPr>
          <w:color w:val="010101"/>
          <w:w w:val="105"/>
          <w:sz w:val="21"/>
        </w:rPr>
        <w:t>by</w:t>
      </w:r>
      <w:r>
        <w:rPr>
          <w:color w:val="010101"/>
          <w:spacing w:val="-11"/>
          <w:w w:val="105"/>
          <w:sz w:val="21"/>
        </w:rPr>
        <w:t xml:space="preserve"> </w:t>
      </w:r>
      <w:r>
        <w:rPr>
          <w:color w:val="010101"/>
          <w:w w:val="105"/>
          <w:sz w:val="21"/>
        </w:rPr>
        <w:t>the</w:t>
      </w:r>
      <w:r>
        <w:rPr>
          <w:color w:val="010101"/>
          <w:spacing w:val="-9"/>
          <w:w w:val="105"/>
          <w:sz w:val="21"/>
        </w:rPr>
        <w:t xml:space="preserve"> </w:t>
      </w:r>
      <w:r>
        <w:rPr>
          <w:color w:val="010101"/>
          <w:w w:val="105"/>
          <w:sz w:val="21"/>
        </w:rPr>
        <w:t>members. A</w:t>
      </w:r>
      <w:r>
        <w:rPr>
          <w:color w:val="010101"/>
          <w:spacing w:val="-10"/>
          <w:w w:val="105"/>
          <w:sz w:val="21"/>
        </w:rPr>
        <w:t xml:space="preserve"> </w:t>
      </w:r>
      <w:r>
        <w:rPr>
          <w:color w:val="010101"/>
          <w:w w:val="105"/>
          <w:sz w:val="21"/>
        </w:rPr>
        <w:t>three-fourths vote of members present and voting shall be required for removal from office</w:t>
      </w:r>
      <w:r>
        <w:rPr>
          <w:color w:val="363636"/>
          <w:w w:val="105"/>
          <w:sz w:val="21"/>
        </w:rPr>
        <w:t>.</w:t>
      </w:r>
    </w:p>
    <w:p w14:paraId="2169855C" w14:textId="77777777" w:rsidR="00250801" w:rsidRDefault="003E7E20">
      <w:pPr>
        <w:pStyle w:val="BodyText"/>
        <w:spacing w:before="227" w:line="242" w:lineRule="auto"/>
        <w:ind w:left="128" w:right="359" w:firstLine="1"/>
      </w:pPr>
      <w:r>
        <w:rPr>
          <w:b/>
          <w:color w:val="010101"/>
          <w:w w:val="105"/>
          <w:sz w:val="22"/>
          <w:u w:val="single" w:color="000000"/>
        </w:rPr>
        <w:t>Section</w:t>
      </w:r>
      <w:r>
        <w:rPr>
          <w:b/>
          <w:color w:val="010101"/>
          <w:spacing w:val="-8"/>
          <w:w w:val="105"/>
          <w:sz w:val="22"/>
          <w:u w:val="single" w:color="000000"/>
        </w:rPr>
        <w:t xml:space="preserve"> </w:t>
      </w:r>
      <w:r>
        <w:rPr>
          <w:b/>
          <w:color w:val="010101"/>
          <w:w w:val="105"/>
          <w:sz w:val="22"/>
          <w:u w:val="single" w:color="000000"/>
        </w:rPr>
        <w:t>10.</w:t>
      </w:r>
      <w:r>
        <w:rPr>
          <w:b/>
          <w:color w:val="010101"/>
          <w:spacing w:val="-14"/>
          <w:w w:val="105"/>
          <w:sz w:val="22"/>
          <w:u w:val="single" w:color="000000"/>
        </w:rPr>
        <w:t xml:space="preserve"> </w:t>
      </w:r>
      <w:r>
        <w:rPr>
          <w:b/>
          <w:color w:val="010101"/>
          <w:w w:val="105"/>
          <w:sz w:val="22"/>
          <w:u w:val="single" w:color="000000"/>
        </w:rPr>
        <w:t>Executive</w:t>
      </w:r>
      <w:r>
        <w:rPr>
          <w:b/>
          <w:color w:val="010101"/>
          <w:spacing w:val="-3"/>
          <w:w w:val="105"/>
          <w:sz w:val="22"/>
          <w:u w:val="single" w:color="000000"/>
        </w:rPr>
        <w:t xml:space="preserve"> </w:t>
      </w:r>
      <w:r>
        <w:rPr>
          <w:b/>
          <w:color w:val="010101"/>
          <w:w w:val="105"/>
          <w:sz w:val="22"/>
          <w:u w:val="single" w:color="000000"/>
        </w:rPr>
        <w:t>Officer.</w:t>
      </w:r>
      <w:r>
        <w:rPr>
          <w:b/>
          <w:color w:val="010101"/>
          <w:spacing w:val="-8"/>
          <w:w w:val="105"/>
          <w:sz w:val="22"/>
          <w:u w:val="single" w:color="000000"/>
        </w:rPr>
        <w:t xml:space="preserve"> </w:t>
      </w:r>
      <w:r>
        <w:rPr>
          <w:color w:val="010101"/>
          <w:w w:val="105"/>
        </w:rPr>
        <w:t>There</w:t>
      </w:r>
      <w:r>
        <w:rPr>
          <w:color w:val="010101"/>
          <w:spacing w:val="-2"/>
          <w:w w:val="105"/>
        </w:rPr>
        <w:t xml:space="preserve"> </w:t>
      </w:r>
      <w:r>
        <w:rPr>
          <w:color w:val="010101"/>
          <w:w w:val="105"/>
        </w:rPr>
        <w:t>shall</w:t>
      </w:r>
      <w:r>
        <w:rPr>
          <w:color w:val="010101"/>
          <w:spacing w:val="-10"/>
          <w:w w:val="105"/>
        </w:rPr>
        <w:t xml:space="preserve"> </w:t>
      </w:r>
      <w:r>
        <w:rPr>
          <w:color w:val="010101"/>
          <w:w w:val="105"/>
        </w:rPr>
        <w:t>be</w:t>
      </w:r>
      <w:r>
        <w:rPr>
          <w:color w:val="010101"/>
          <w:spacing w:val="-13"/>
          <w:w w:val="105"/>
        </w:rPr>
        <w:t xml:space="preserve"> </w:t>
      </w:r>
      <w:r>
        <w:rPr>
          <w:color w:val="010101"/>
          <w:w w:val="105"/>
        </w:rPr>
        <w:t>an</w:t>
      </w:r>
      <w:r>
        <w:rPr>
          <w:color w:val="010101"/>
          <w:spacing w:val="-14"/>
          <w:w w:val="105"/>
        </w:rPr>
        <w:t xml:space="preserve"> </w:t>
      </w:r>
      <w:r>
        <w:rPr>
          <w:color w:val="010101"/>
          <w:w w:val="105"/>
        </w:rPr>
        <w:t>Executive Officer,</w:t>
      </w:r>
      <w:r>
        <w:rPr>
          <w:color w:val="010101"/>
          <w:spacing w:val="-1"/>
          <w:w w:val="105"/>
        </w:rPr>
        <w:t xml:space="preserve"> </w:t>
      </w:r>
      <w:r>
        <w:rPr>
          <w:color w:val="010101"/>
          <w:w w:val="105"/>
        </w:rPr>
        <w:t>hired</w:t>
      </w:r>
      <w:r>
        <w:rPr>
          <w:color w:val="010101"/>
          <w:spacing w:val="-10"/>
          <w:w w:val="105"/>
        </w:rPr>
        <w:t xml:space="preserve"> </w:t>
      </w:r>
      <w:r>
        <w:rPr>
          <w:color w:val="010101"/>
          <w:w w:val="105"/>
        </w:rPr>
        <w:t>by</w:t>
      </w:r>
      <w:r>
        <w:rPr>
          <w:color w:val="010101"/>
          <w:spacing w:val="-11"/>
          <w:w w:val="105"/>
        </w:rPr>
        <w:t xml:space="preserve"> </w:t>
      </w:r>
      <w:r>
        <w:rPr>
          <w:color w:val="010101"/>
          <w:w w:val="105"/>
        </w:rPr>
        <w:t>the</w:t>
      </w:r>
      <w:r>
        <w:rPr>
          <w:color w:val="010101"/>
          <w:spacing w:val="-9"/>
          <w:w w:val="105"/>
        </w:rPr>
        <w:t xml:space="preserve"> </w:t>
      </w:r>
      <w:r>
        <w:rPr>
          <w:color w:val="010101"/>
          <w:w w:val="105"/>
        </w:rPr>
        <w:t>Board</w:t>
      </w:r>
      <w:r>
        <w:rPr>
          <w:color w:val="010101"/>
          <w:spacing w:val="-4"/>
          <w:w w:val="105"/>
        </w:rPr>
        <w:t xml:space="preserve"> </w:t>
      </w:r>
      <w:r>
        <w:rPr>
          <w:color w:val="010101"/>
          <w:w w:val="105"/>
        </w:rPr>
        <w:t>of Directors, who</w:t>
      </w:r>
      <w:r>
        <w:rPr>
          <w:color w:val="010101"/>
          <w:spacing w:val="-6"/>
          <w:w w:val="105"/>
        </w:rPr>
        <w:t xml:space="preserve"> </w:t>
      </w:r>
      <w:r>
        <w:rPr>
          <w:color w:val="010101"/>
          <w:w w:val="105"/>
        </w:rPr>
        <w:t>shall</w:t>
      </w:r>
      <w:r>
        <w:rPr>
          <w:color w:val="010101"/>
          <w:spacing w:val="-7"/>
          <w:w w:val="105"/>
        </w:rPr>
        <w:t xml:space="preserve"> </w:t>
      </w:r>
      <w:r>
        <w:rPr>
          <w:color w:val="010101"/>
          <w:w w:val="105"/>
        </w:rPr>
        <w:t>be</w:t>
      </w:r>
      <w:r>
        <w:rPr>
          <w:color w:val="010101"/>
          <w:spacing w:val="-7"/>
          <w:w w:val="105"/>
        </w:rPr>
        <w:t xml:space="preserve"> </w:t>
      </w:r>
      <w:r>
        <w:rPr>
          <w:color w:val="010101"/>
          <w:w w:val="105"/>
        </w:rPr>
        <w:t>the</w:t>
      </w:r>
      <w:r>
        <w:rPr>
          <w:color w:val="010101"/>
          <w:spacing w:val="-8"/>
          <w:w w:val="105"/>
        </w:rPr>
        <w:t xml:space="preserve"> </w:t>
      </w:r>
      <w:r>
        <w:rPr>
          <w:color w:val="010101"/>
          <w:w w:val="105"/>
        </w:rPr>
        <w:t>chief</w:t>
      </w:r>
      <w:r>
        <w:rPr>
          <w:color w:val="010101"/>
          <w:spacing w:val="-1"/>
          <w:w w:val="105"/>
        </w:rPr>
        <w:t xml:space="preserve"> </w:t>
      </w:r>
      <w:r>
        <w:rPr>
          <w:color w:val="010101"/>
          <w:w w:val="105"/>
        </w:rPr>
        <w:t>administrative</w:t>
      </w:r>
      <w:r>
        <w:rPr>
          <w:color w:val="010101"/>
          <w:spacing w:val="-12"/>
          <w:w w:val="105"/>
        </w:rPr>
        <w:t xml:space="preserve"> </w:t>
      </w:r>
      <w:r>
        <w:rPr>
          <w:color w:val="010101"/>
          <w:w w:val="105"/>
        </w:rPr>
        <w:t>officer</w:t>
      </w:r>
      <w:r>
        <w:rPr>
          <w:color w:val="010101"/>
          <w:spacing w:val="-1"/>
          <w:w w:val="105"/>
        </w:rPr>
        <w:t xml:space="preserve"> </w:t>
      </w:r>
      <w:r>
        <w:rPr>
          <w:color w:val="010101"/>
          <w:w w:val="105"/>
        </w:rPr>
        <w:t>of</w:t>
      </w:r>
      <w:r>
        <w:rPr>
          <w:color w:val="010101"/>
          <w:spacing w:val="-14"/>
          <w:w w:val="105"/>
        </w:rPr>
        <w:t xml:space="preserve"> </w:t>
      </w:r>
      <w:r>
        <w:rPr>
          <w:color w:val="010101"/>
          <w:w w:val="105"/>
        </w:rPr>
        <w:t>the Association</w:t>
      </w:r>
      <w:r>
        <w:rPr>
          <w:color w:val="363636"/>
          <w:w w:val="105"/>
        </w:rPr>
        <w:t>.</w:t>
      </w:r>
      <w:r>
        <w:rPr>
          <w:color w:val="363636"/>
          <w:spacing w:val="-16"/>
          <w:w w:val="105"/>
        </w:rPr>
        <w:t xml:space="preserve"> </w:t>
      </w:r>
      <w:r>
        <w:rPr>
          <w:color w:val="010101"/>
          <w:w w:val="105"/>
        </w:rPr>
        <w:t>The</w:t>
      </w:r>
      <w:r>
        <w:rPr>
          <w:color w:val="010101"/>
          <w:spacing w:val="-6"/>
          <w:w w:val="105"/>
        </w:rPr>
        <w:t xml:space="preserve"> </w:t>
      </w:r>
      <w:r>
        <w:rPr>
          <w:color w:val="010101"/>
          <w:w w:val="105"/>
        </w:rPr>
        <w:t>Executive Officer shall have the</w:t>
      </w:r>
      <w:r>
        <w:rPr>
          <w:color w:val="010101"/>
          <w:spacing w:val="-2"/>
          <w:w w:val="105"/>
        </w:rPr>
        <w:t xml:space="preserve"> </w:t>
      </w:r>
      <w:r>
        <w:rPr>
          <w:color w:val="010101"/>
          <w:w w:val="105"/>
        </w:rPr>
        <w:t>authority to</w:t>
      </w:r>
      <w:r>
        <w:rPr>
          <w:color w:val="010101"/>
          <w:spacing w:val="-5"/>
          <w:w w:val="105"/>
        </w:rPr>
        <w:t xml:space="preserve"> </w:t>
      </w:r>
      <w:r>
        <w:rPr>
          <w:color w:val="010101"/>
          <w:w w:val="105"/>
        </w:rPr>
        <w:t>hire,</w:t>
      </w:r>
      <w:r>
        <w:rPr>
          <w:color w:val="010101"/>
          <w:spacing w:val="-1"/>
          <w:w w:val="105"/>
        </w:rPr>
        <w:t xml:space="preserve"> </w:t>
      </w:r>
      <w:r>
        <w:rPr>
          <w:color w:val="010101"/>
          <w:w w:val="105"/>
        </w:rPr>
        <w:t>supervise, evaluate, and terminate other staff, if</w:t>
      </w:r>
      <w:r>
        <w:rPr>
          <w:color w:val="010101"/>
          <w:spacing w:val="-4"/>
          <w:w w:val="105"/>
        </w:rPr>
        <w:t xml:space="preserve"> </w:t>
      </w:r>
      <w:r>
        <w:rPr>
          <w:color w:val="010101"/>
          <w:w w:val="105"/>
        </w:rPr>
        <w:t>any, and</w:t>
      </w:r>
      <w:r>
        <w:rPr>
          <w:color w:val="010101"/>
          <w:spacing w:val="-3"/>
          <w:w w:val="105"/>
        </w:rPr>
        <w:t xml:space="preserve"> </w:t>
      </w:r>
      <w:r>
        <w:rPr>
          <w:color w:val="010101"/>
          <w:w w:val="105"/>
        </w:rPr>
        <w:t>shall perform such other duties as prescribed by the Board of Directors</w:t>
      </w:r>
      <w:r>
        <w:rPr>
          <w:color w:val="4B4B4B"/>
          <w:w w:val="105"/>
        </w:rPr>
        <w:t>.</w:t>
      </w:r>
    </w:p>
    <w:p w14:paraId="682DD41E" w14:textId="77777777" w:rsidR="00250801" w:rsidRDefault="003E7E20">
      <w:pPr>
        <w:pStyle w:val="Heading1"/>
        <w:spacing w:before="229"/>
        <w:ind w:right="16"/>
      </w:pPr>
      <w:r>
        <w:rPr>
          <w:color w:val="010101"/>
        </w:rPr>
        <w:t>Article</w:t>
      </w:r>
      <w:r>
        <w:rPr>
          <w:color w:val="010101"/>
          <w:spacing w:val="1"/>
        </w:rPr>
        <w:t xml:space="preserve"> </w:t>
      </w:r>
      <w:r>
        <w:rPr>
          <w:color w:val="010101"/>
        </w:rPr>
        <w:t>X</w:t>
      </w:r>
      <w:r>
        <w:rPr>
          <w:color w:val="010101"/>
          <w:spacing w:val="-15"/>
        </w:rPr>
        <w:t xml:space="preserve"> </w:t>
      </w:r>
      <w:r>
        <w:rPr>
          <w:color w:val="010101"/>
        </w:rPr>
        <w:t>-</w:t>
      </w:r>
      <w:r>
        <w:rPr>
          <w:color w:val="010101"/>
          <w:spacing w:val="55"/>
        </w:rPr>
        <w:t xml:space="preserve"> </w:t>
      </w:r>
      <w:r>
        <w:rPr>
          <w:color w:val="010101"/>
          <w:spacing w:val="-2"/>
        </w:rPr>
        <w:t>Meetings</w:t>
      </w:r>
    </w:p>
    <w:p w14:paraId="412F62FF" w14:textId="77777777" w:rsidR="00250801" w:rsidRDefault="003E7E20">
      <w:pPr>
        <w:pStyle w:val="BodyText"/>
        <w:spacing w:before="218"/>
        <w:ind w:left="111" w:right="167" w:firstLine="18"/>
      </w:pPr>
      <w:r>
        <w:rPr>
          <w:b/>
          <w:color w:val="010101"/>
          <w:w w:val="105"/>
          <w:sz w:val="22"/>
          <w:u w:val="single" w:color="000000"/>
        </w:rPr>
        <w:t>Section</w:t>
      </w:r>
      <w:r>
        <w:rPr>
          <w:b/>
          <w:color w:val="010101"/>
          <w:spacing w:val="-4"/>
          <w:w w:val="105"/>
          <w:sz w:val="22"/>
          <w:u w:val="single" w:color="000000"/>
        </w:rPr>
        <w:t xml:space="preserve"> </w:t>
      </w:r>
      <w:r>
        <w:rPr>
          <w:b/>
          <w:color w:val="010101"/>
          <w:w w:val="105"/>
          <w:sz w:val="22"/>
          <w:u w:val="single" w:color="000000"/>
        </w:rPr>
        <w:t>1.</w:t>
      </w:r>
      <w:r>
        <w:rPr>
          <w:b/>
          <w:color w:val="010101"/>
          <w:spacing w:val="-10"/>
          <w:w w:val="105"/>
          <w:sz w:val="22"/>
          <w:u w:val="single" w:color="000000"/>
        </w:rPr>
        <w:t xml:space="preserve"> </w:t>
      </w:r>
      <w:r>
        <w:rPr>
          <w:b/>
          <w:color w:val="010101"/>
          <w:w w:val="105"/>
          <w:sz w:val="22"/>
          <w:u w:val="single" w:color="000000"/>
        </w:rPr>
        <w:t>Annual</w:t>
      </w:r>
      <w:r>
        <w:rPr>
          <w:b/>
          <w:color w:val="010101"/>
          <w:spacing w:val="-6"/>
          <w:w w:val="105"/>
          <w:sz w:val="22"/>
          <w:u w:val="single" w:color="000000"/>
        </w:rPr>
        <w:t xml:space="preserve"> </w:t>
      </w:r>
      <w:r>
        <w:rPr>
          <w:b/>
          <w:color w:val="010101"/>
          <w:w w:val="105"/>
          <w:sz w:val="22"/>
          <w:u w:val="single" w:color="000000"/>
        </w:rPr>
        <w:t>Meetings</w:t>
      </w:r>
      <w:r>
        <w:rPr>
          <w:b/>
          <w:color w:val="363636"/>
          <w:w w:val="105"/>
          <w:sz w:val="22"/>
        </w:rPr>
        <w:t>.</w:t>
      </w:r>
      <w:r>
        <w:rPr>
          <w:b/>
          <w:color w:val="363636"/>
          <w:spacing w:val="-25"/>
          <w:w w:val="105"/>
          <w:sz w:val="22"/>
        </w:rPr>
        <w:t xml:space="preserve"> </w:t>
      </w:r>
      <w:r>
        <w:rPr>
          <w:color w:val="010101"/>
          <w:w w:val="105"/>
        </w:rPr>
        <w:t>The</w:t>
      </w:r>
      <w:r>
        <w:rPr>
          <w:color w:val="010101"/>
          <w:spacing w:val="-3"/>
          <w:w w:val="105"/>
        </w:rPr>
        <w:t xml:space="preserve"> </w:t>
      </w:r>
      <w:r>
        <w:rPr>
          <w:color w:val="010101"/>
          <w:w w:val="105"/>
        </w:rPr>
        <w:t>annual meeting</w:t>
      </w:r>
      <w:r>
        <w:rPr>
          <w:color w:val="010101"/>
          <w:spacing w:val="-1"/>
          <w:w w:val="105"/>
        </w:rPr>
        <w:t xml:space="preserve"> </w:t>
      </w:r>
      <w:r>
        <w:rPr>
          <w:color w:val="010101"/>
          <w:w w:val="105"/>
        </w:rPr>
        <w:t>of</w:t>
      </w:r>
      <w:r>
        <w:rPr>
          <w:color w:val="010101"/>
          <w:spacing w:val="-6"/>
          <w:w w:val="105"/>
        </w:rPr>
        <w:t xml:space="preserve"> </w:t>
      </w:r>
      <w:r>
        <w:rPr>
          <w:color w:val="010101"/>
          <w:w w:val="105"/>
        </w:rPr>
        <w:t>the</w:t>
      </w:r>
      <w:r>
        <w:rPr>
          <w:color w:val="010101"/>
          <w:spacing w:val="-2"/>
          <w:w w:val="105"/>
        </w:rPr>
        <w:t xml:space="preserve"> </w:t>
      </w:r>
      <w:r>
        <w:rPr>
          <w:color w:val="010101"/>
          <w:w w:val="105"/>
        </w:rPr>
        <w:t>Association shall be</w:t>
      </w:r>
      <w:r>
        <w:rPr>
          <w:color w:val="010101"/>
          <w:spacing w:val="-9"/>
          <w:w w:val="105"/>
        </w:rPr>
        <w:t xml:space="preserve"> </w:t>
      </w:r>
      <w:r>
        <w:rPr>
          <w:color w:val="010101"/>
          <w:w w:val="105"/>
        </w:rPr>
        <w:t>held</w:t>
      </w:r>
      <w:r>
        <w:rPr>
          <w:color w:val="010101"/>
          <w:spacing w:val="-4"/>
          <w:w w:val="105"/>
        </w:rPr>
        <w:t xml:space="preserve"> </w:t>
      </w:r>
      <w:r>
        <w:rPr>
          <w:color w:val="010101"/>
          <w:w w:val="105"/>
        </w:rPr>
        <w:t>prior</w:t>
      </w:r>
      <w:r>
        <w:rPr>
          <w:color w:val="010101"/>
          <w:spacing w:val="-4"/>
          <w:w w:val="105"/>
        </w:rPr>
        <w:t xml:space="preserve"> </w:t>
      </w:r>
      <w:r>
        <w:rPr>
          <w:color w:val="010101"/>
          <w:w w:val="105"/>
        </w:rPr>
        <w:t>to December 31st</w:t>
      </w:r>
      <w:r>
        <w:rPr>
          <w:color w:val="010101"/>
          <w:spacing w:val="-2"/>
          <w:w w:val="105"/>
        </w:rPr>
        <w:t xml:space="preserve"> </w:t>
      </w:r>
      <w:r>
        <w:rPr>
          <w:color w:val="010101"/>
          <w:w w:val="105"/>
        </w:rPr>
        <w:t>of</w:t>
      </w:r>
      <w:r>
        <w:rPr>
          <w:color w:val="010101"/>
          <w:spacing w:val="-5"/>
          <w:w w:val="105"/>
        </w:rPr>
        <w:t xml:space="preserve"> </w:t>
      </w:r>
      <w:r>
        <w:rPr>
          <w:color w:val="010101"/>
          <w:w w:val="105"/>
        </w:rPr>
        <w:t>each</w:t>
      </w:r>
      <w:r>
        <w:rPr>
          <w:color w:val="010101"/>
          <w:spacing w:val="-2"/>
          <w:w w:val="105"/>
        </w:rPr>
        <w:t xml:space="preserve"> </w:t>
      </w:r>
      <w:r>
        <w:rPr>
          <w:color w:val="010101"/>
          <w:w w:val="105"/>
        </w:rPr>
        <w:t>year with</w:t>
      </w:r>
      <w:r>
        <w:rPr>
          <w:color w:val="010101"/>
          <w:spacing w:val="-6"/>
          <w:w w:val="105"/>
        </w:rPr>
        <w:t xml:space="preserve"> </w:t>
      </w:r>
      <w:r>
        <w:rPr>
          <w:color w:val="010101"/>
          <w:w w:val="105"/>
        </w:rPr>
        <w:t>the</w:t>
      </w:r>
      <w:r>
        <w:rPr>
          <w:color w:val="010101"/>
          <w:spacing w:val="-3"/>
          <w:w w:val="105"/>
        </w:rPr>
        <w:t xml:space="preserve"> </w:t>
      </w:r>
      <w:r>
        <w:rPr>
          <w:color w:val="010101"/>
          <w:w w:val="105"/>
        </w:rPr>
        <w:t>date,</w:t>
      </w:r>
      <w:r>
        <w:rPr>
          <w:color w:val="010101"/>
          <w:spacing w:val="-6"/>
          <w:w w:val="105"/>
        </w:rPr>
        <w:t xml:space="preserve"> </w:t>
      </w:r>
      <w:r>
        <w:rPr>
          <w:color w:val="010101"/>
          <w:w w:val="105"/>
        </w:rPr>
        <w:t>place, and</w:t>
      </w:r>
      <w:r>
        <w:rPr>
          <w:color w:val="010101"/>
          <w:spacing w:val="-7"/>
          <w:w w:val="105"/>
        </w:rPr>
        <w:t xml:space="preserve"> </w:t>
      </w:r>
      <w:r>
        <w:rPr>
          <w:color w:val="010101"/>
          <w:w w:val="105"/>
        </w:rPr>
        <w:t>time</w:t>
      </w:r>
      <w:r>
        <w:rPr>
          <w:color w:val="010101"/>
          <w:spacing w:val="-2"/>
          <w:w w:val="105"/>
        </w:rPr>
        <w:t xml:space="preserve"> </w:t>
      </w:r>
      <w:r>
        <w:rPr>
          <w:color w:val="010101"/>
          <w:w w:val="105"/>
        </w:rPr>
        <w:t>designated by</w:t>
      </w:r>
      <w:r>
        <w:rPr>
          <w:color w:val="010101"/>
          <w:spacing w:val="-5"/>
          <w:w w:val="105"/>
        </w:rPr>
        <w:t xml:space="preserve"> </w:t>
      </w:r>
      <w:r>
        <w:rPr>
          <w:color w:val="010101"/>
          <w:w w:val="105"/>
        </w:rPr>
        <w:t>the</w:t>
      </w:r>
      <w:r>
        <w:rPr>
          <w:color w:val="010101"/>
          <w:spacing w:val="-2"/>
          <w:w w:val="105"/>
        </w:rPr>
        <w:t xml:space="preserve"> </w:t>
      </w:r>
      <w:r>
        <w:rPr>
          <w:color w:val="010101"/>
          <w:w w:val="105"/>
        </w:rPr>
        <w:t>Board</w:t>
      </w:r>
      <w:r>
        <w:rPr>
          <w:color w:val="010101"/>
          <w:spacing w:val="-2"/>
          <w:w w:val="105"/>
        </w:rPr>
        <w:t xml:space="preserve"> </w:t>
      </w:r>
      <w:r>
        <w:rPr>
          <w:color w:val="010101"/>
          <w:w w:val="105"/>
        </w:rPr>
        <w:t>of</w:t>
      </w:r>
      <w:r>
        <w:rPr>
          <w:color w:val="010101"/>
          <w:spacing w:val="-4"/>
          <w:w w:val="105"/>
        </w:rPr>
        <w:t xml:space="preserve"> </w:t>
      </w:r>
      <w:r>
        <w:rPr>
          <w:color w:val="010101"/>
          <w:w w:val="105"/>
        </w:rPr>
        <w:t>Directors</w:t>
      </w:r>
      <w:r>
        <w:rPr>
          <w:color w:val="363636"/>
          <w:w w:val="105"/>
        </w:rPr>
        <w:t>.</w:t>
      </w:r>
    </w:p>
    <w:p w14:paraId="51F59592" w14:textId="77777777" w:rsidR="00250801" w:rsidRDefault="003E7E20">
      <w:pPr>
        <w:pStyle w:val="BodyText"/>
        <w:spacing w:before="221"/>
        <w:ind w:left="113" w:right="359" w:firstLine="15"/>
      </w:pPr>
      <w:r>
        <w:rPr>
          <w:b/>
          <w:color w:val="010101"/>
          <w:w w:val="105"/>
          <w:sz w:val="22"/>
          <w:u w:val="single" w:color="000000"/>
        </w:rPr>
        <w:t>Section</w:t>
      </w:r>
      <w:r>
        <w:rPr>
          <w:b/>
          <w:color w:val="010101"/>
          <w:spacing w:val="-5"/>
          <w:w w:val="105"/>
          <w:sz w:val="22"/>
          <w:u w:val="single" w:color="000000"/>
        </w:rPr>
        <w:t xml:space="preserve"> </w:t>
      </w:r>
      <w:r>
        <w:rPr>
          <w:b/>
          <w:color w:val="010101"/>
          <w:w w:val="105"/>
          <w:sz w:val="22"/>
          <w:u w:val="single" w:color="000000"/>
        </w:rPr>
        <w:t>2.</w:t>
      </w:r>
      <w:r>
        <w:rPr>
          <w:b/>
          <w:color w:val="010101"/>
          <w:spacing w:val="-16"/>
          <w:w w:val="105"/>
          <w:sz w:val="22"/>
          <w:u w:val="single" w:color="000000"/>
        </w:rPr>
        <w:t xml:space="preserve"> </w:t>
      </w:r>
      <w:r>
        <w:rPr>
          <w:b/>
          <w:color w:val="010101"/>
          <w:w w:val="105"/>
          <w:sz w:val="22"/>
          <w:u w:val="single" w:color="000000"/>
        </w:rPr>
        <w:t>Meetings</w:t>
      </w:r>
      <w:r>
        <w:rPr>
          <w:b/>
          <w:color w:val="010101"/>
          <w:spacing w:val="-1"/>
          <w:w w:val="105"/>
          <w:sz w:val="22"/>
          <w:u w:val="single" w:color="000000"/>
        </w:rPr>
        <w:t xml:space="preserve"> </w:t>
      </w:r>
      <w:r>
        <w:rPr>
          <w:b/>
          <w:color w:val="010101"/>
          <w:w w:val="105"/>
          <w:sz w:val="22"/>
          <w:u w:val="single" w:color="000000"/>
        </w:rPr>
        <w:t>of</w:t>
      </w:r>
      <w:r>
        <w:rPr>
          <w:b/>
          <w:color w:val="010101"/>
          <w:spacing w:val="-10"/>
          <w:w w:val="105"/>
          <w:sz w:val="22"/>
          <w:u w:val="single" w:color="000000"/>
        </w:rPr>
        <w:t xml:space="preserve"> </w:t>
      </w:r>
      <w:r>
        <w:rPr>
          <w:b/>
          <w:color w:val="010101"/>
          <w:w w:val="105"/>
          <w:sz w:val="22"/>
          <w:u w:val="single" w:color="000000"/>
        </w:rPr>
        <w:t>Directors</w:t>
      </w:r>
      <w:r>
        <w:rPr>
          <w:b/>
          <w:color w:val="4B4B4B"/>
          <w:w w:val="105"/>
          <w:sz w:val="22"/>
        </w:rPr>
        <w:t>.</w:t>
      </w:r>
      <w:r>
        <w:rPr>
          <w:b/>
          <w:color w:val="4B4B4B"/>
          <w:spacing w:val="-20"/>
          <w:w w:val="105"/>
          <w:sz w:val="22"/>
        </w:rPr>
        <w:t xml:space="preserve"> </w:t>
      </w:r>
      <w:r>
        <w:rPr>
          <w:color w:val="010101"/>
          <w:w w:val="105"/>
        </w:rPr>
        <w:t>The</w:t>
      </w:r>
      <w:r>
        <w:rPr>
          <w:color w:val="010101"/>
          <w:spacing w:val="-3"/>
          <w:w w:val="105"/>
        </w:rPr>
        <w:t xml:space="preserve"> </w:t>
      </w:r>
      <w:r>
        <w:rPr>
          <w:color w:val="010101"/>
          <w:w w:val="105"/>
        </w:rPr>
        <w:t>Board</w:t>
      </w:r>
      <w:r>
        <w:rPr>
          <w:color w:val="010101"/>
          <w:spacing w:val="-5"/>
          <w:w w:val="105"/>
        </w:rPr>
        <w:t xml:space="preserve"> </w:t>
      </w:r>
      <w:r>
        <w:rPr>
          <w:color w:val="010101"/>
          <w:w w:val="105"/>
        </w:rPr>
        <w:t>of</w:t>
      </w:r>
      <w:r>
        <w:rPr>
          <w:color w:val="010101"/>
          <w:spacing w:val="-7"/>
          <w:w w:val="105"/>
        </w:rPr>
        <w:t xml:space="preserve"> </w:t>
      </w:r>
      <w:r>
        <w:rPr>
          <w:color w:val="010101"/>
          <w:w w:val="105"/>
        </w:rPr>
        <w:t>Directors shall</w:t>
      </w:r>
      <w:r>
        <w:rPr>
          <w:color w:val="010101"/>
          <w:spacing w:val="-5"/>
          <w:w w:val="105"/>
        </w:rPr>
        <w:t xml:space="preserve"> </w:t>
      </w:r>
      <w:r>
        <w:rPr>
          <w:color w:val="010101"/>
          <w:w w:val="105"/>
        </w:rPr>
        <w:t>designate a</w:t>
      </w:r>
      <w:r>
        <w:rPr>
          <w:color w:val="010101"/>
          <w:spacing w:val="-8"/>
          <w:w w:val="105"/>
        </w:rPr>
        <w:t xml:space="preserve"> </w:t>
      </w:r>
      <w:r>
        <w:rPr>
          <w:color w:val="010101"/>
          <w:w w:val="105"/>
        </w:rPr>
        <w:t>regular time</w:t>
      </w:r>
      <w:r>
        <w:rPr>
          <w:color w:val="010101"/>
          <w:spacing w:val="-5"/>
          <w:w w:val="105"/>
        </w:rPr>
        <w:t xml:space="preserve"> </w:t>
      </w:r>
      <w:r>
        <w:rPr>
          <w:color w:val="010101"/>
          <w:w w:val="105"/>
        </w:rPr>
        <w:t>and place</w:t>
      </w:r>
      <w:r>
        <w:rPr>
          <w:color w:val="010101"/>
          <w:spacing w:val="-2"/>
          <w:w w:val="105"/>
        </w:rPr>
        <w:t xml:space="preserve"> </w:t>
      </w:r>
      <w:r>
        <w:rPr>
          <w:color w:val="010101"/>
          <w:w w:val="105"/>
        </w:rPr>
        <w:t>of</w:t>
      </w:r>
      <w:r>
        <w:rPr>
          <w:color w:val="010101"/>
          <w:spacing w:val="-10"/>
          <w:w w:val="105"/>
        </w:rPr>
        <w:t xml:space="preserve"> </w:t>
      </w:r>
      <w:r>
        <w:rPr>
          <w:color w:val="010101"/>
          <w:w w:val="105"/>
        </w:rPr>
        <w:t>meetings</w:t>
      </w:r>
      <w:r>
        <w:rPr>
          <w:color w:val="363636"/>
          <w:w w:val="105"/>
        </w:rPr>
        <w:t>.</w:t>
      </w:r>
      <w:r>
        <w:rPr>
          <w:color w:val="363636"/>
          <w:spacing w:val="-16"/>
          <w:w w:val="105"/>
        </w:rPr>
        <w:t xml:space="preserve"> </w:t>
      </w:r>
      <w:r>
        <w:rPr>
          <w:color w:val="010101"/>
          <w:w w:val="105"/>
        </w:rPr>
        <w:t>Absence from</w:t>
      </w:r>
      <w:r>
        <w:rPr>
          <w:color w:val="010101"/>
          <w:spacing w:val="-8"/>
          <w:w w:val="105"/>
        </w:rPr>
        <w:t xml:space="preserve"> </w:t>
      </w:r>
      <w:r>
        <w:rPr>
          <w:color w:val="010101"/>
          <w:w w:val="105"/>
        </w:rPr>
        <w:t>three</w:t>
      </w:r>
      <w:r>
        <w:rPr>
          <w:color w:val="010101"/>
          <w:spacing w:val="-5"/>
          <w:w w:val="105"/>
        </w:rPr>
        <w:t xml:space="preserve"> </w:t>
      </w:r>
      <w:r>
        <w:rPr>
          <w:color w:val="010101"/>
          <w:w w:val="105"/>
        </w:rPr>
        <w:t>(3)</w:t>
      </w:r>
      <w:r>
        <w:rPr>
          <w:color w:val="010101"/>
          <w:spacing w:val="-10"/>
          <w:w w:val="105"/>
        </w:rPr>
        <w:t xml:space="preserve"> </w:t>
      </w:r>
      <w:r>
        <w:rPr>
          <w:color w:val="010101"/>
          <w:w w:val="105"/>
        </w:rPr>
        <w:t>regular</w:t>
      </w:r>
      <w:r>
        <w:rPr>
          <w:color w:val="010101"/>
          <w:spacing w:val="-1"/>
          <w:w w:val="105"/>
        </w:rPr>
        <w:t xml:space="preserve"> </w:t>
      </w:r>
      <w:r>
        <w:rPr>
          <w:color w:val="010101"/>
          <w:w w:val="105"/>
        </w:rPr>
        <w:t>meetings without an</w:t>
      </w:r>
      <w:r>
        <w:rPr>
          <w:color w:val="010101"/>
          <w:spacing w:val="-7"/>
          <w:w w:val="105"/>
        </w:rPr>
        <w:t xml:space="preserve"> </w:t>
      </w:r>
      <w:r>
        <w:rPr>
          <w:color w:val="010101"/>
          <w:w w:val="105"/>
        </w:rPr>
        <w:t>excuse deemed valid</w:t>
      </w:r>
      <w:r>
        <w:rPr>
          <w:color w:val="010101"/>
          <w:spacing w:val="-6"/>
          <w:w w:val="105"/>
        </w:rPr>
        <w:t xml:space="preserve"> </w:t>
      </w:r>
      <w:r>
        <w:rPr>
          <w:color w:val="010101"/>
          <w:w w:val="105"/>
        </w:rPr>
        <w:t>by the Board of Directors shall be construed as resignation</w:t>
      </w:r>
      <w:r>
        <w:rPr>
          <w:color w:val="363636"/>
          <w:w w:val="105"/>
        </w:rPr>
        <w:t>.</w:t>
      </w:r>
    </w:p>
    <w:p w14:paraId="5577E013" w14:textId="77777777" w:rsidR="00250801" w:rsidRDefault="003E7E20">
      <w:pPr>
        <w:pStyle w:val="BodyText"/>
        <w:spacing w:before="230"/>
        <w:ind w:left="128" w:right="167" w:firstLine="1"/>
      </w:pPr>
      <w:r>
        <w:rPr>
          <w:noProof/>
        </w:rPr>
        <mc:AlternateContent>
          <mc:Choice Requires="wps">
            <w:drawing>
              <wp:anchor distT="0" distB="0" distL="0" distR="0" simplePos="0" relativeHeight="15730688" behindDoc="0" locked="0" layoutInCell="1" allowOverlap="1" wp14:anchorId="7A60880B" wp14:editId="644FF6E5">
                <wp:simplePos x="0" y="0"/>
                <wp:positionH relativeFrom="page">
                  <wp:posOffset>1988820</wp:posOffset>
                </wp:positionH>
                <wp:positionV relativeFrom="paragraph">
                  <wp:posOffset>189244</wp:posOffset>
                </wp:positionV>
                <wp:extent cx="18415" cy="990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99060"/>
                        </a:xfrm>
                        <a:custGeom>
                          <a:avLst/>
                          <a:gdLst/>
                          <a:ahLst/>
                          <a:cxnLst/>
                          <a:rect l="l" t="t" r="r" b="b"/>
                          <a:pathLst>
                            <a:path w="18415" h="99060">
                              <a:moveTo>
                                <a:pt x="18287" y="99060"/>
                              </a:moveTo>
                              <a:lnTo>
                                <a:pt x="0" y="99060"/>
                              </a:lnTo>
                              <a:lnTo>
                                <a:pt x="0" y="0"/>
                              </a:lnTo>
                              <a:lnTo>
                                <a:pt x="18287" y="0"/>
                              </a:lnTo>
                              <a:lnTo>
                                <a:pt x="18287" y="990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94786" id="Graphic 6" o:spid="_x0000_s1026" style="position:absolute;margin-left:156.6pt;margin-top:14.9pt;width:1.45pt;height:7.8pt;z-index:15730688;visibility:visible;mso-wrap-style:square;mso-wrap-distance-left:0;mso-wrap-distance-top:0;mso-wrap-distance-right:0;mso-wrap-distance-bottom:0;mso-position-horizontal:absolute;mso-position-horizontal-relative:page;mso-position-vertical:absolute;mso-position-vertical-relative:text;v-text-anchor:top" coordsize="18415,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" path="m18287,99060l,99060,,,18287,r,99060xe" fillcolor="black" stroked="f">
                <v:path arrowok="t"/>
                <w10:wrap anchorx="page"/>
              </v:shape>
            </w:pict>
          </mc:Fallback>
        </mc:AlternateContent>
      </w:r>
      <w:r>
        <w:rPr>
          <w:b/>
          <w:color w:val="010101"/>
          <w:w w:val="105"/>
          <w:sz w:val="22"/>
          <w:u w:val="single" w:color="000000"/>
        </w:rPr>
        <w:t>Section</w:t>
      </w:r>
      <w:r>
        <w:rPr>
          <w:b/>
          <w:color w:val="010101"/>
          <w:spacing w:val="-17"/>
          <w:w w:val="105"/>
          <w:sz w:val="22"/>
          <w:u w:val="single" w:color="000000"/>
        </w:rPr>
        <w:t xml:space="preserve"> </w:t>
      </w:r>
      <w:r>
        <w:rPr>
          <w:b/>
          <w:color w:val="010101"/>
          <w:w w:val="105"/>
          <w:sz w:val="22"/>
          <w:u w:val="single" w:color="000000"/>
        </w:rPr>
        <w:t>3.</w:t>
      </w:r>
      <w:r>
        <w:rPr>
          <w:b/>
          <w:color w:val="010101"/>
          <w:spacing w:val="-16"/>
          <w:w w:val="105"/>
          <w:sz w:val="22"/>
          <w:u w:val="single" w:color="000000"/>
        </w:rPr>
        <w:t xml:space="preserve"> </w:t>
      </w:r>
      <w:r>
        <w:rPr>
          <w:b/>
          <w:color w:val="010101"/>
          <w:w w:val="105"/>
          <w:sz w:val="22"/>
          <w:u w:val="single" w:color="000000"/>
        </w:rPr>
        <w:t>Specia</w:t>
      </w:r>
      <w:r>
        <w:rPr>
          <w:b/>
          <w:color w:val="010101"/>
          <w:spacing w:val="40"/>
          <w:w w:val="105"/>
          <w:sz w:val="22"/>
          <w:u w:val="single" w:color="000000"/>
        </w:rPr>
        <w:t xml:space="preserve"> </w:t>
      </w:r>
      <w:r>
        <w:rPr>
          <w:b/>
          <w:color w:val="010101"/>
          <w:w w:val="105"/>
          <w:sz w:val="22"/>
          <w:u w:val="single" w:color="000000"/>
        </w:rPr>
        <w:t>Meetings</w:t>
      </w:r>
      <w:r>
        <w:rPr>
          <w:b/>
          <w:color w:val="363636"/>
          <w:w w:val="105"/>
          <w:sz w:val="22"/>
        </w:rPr>
        <w:t>.</w:t>
      </w:r>
      <w:r>
        <w:rPr>
          <w:b/>
          <w:color w:val="363636"/>
          <w:spacing w:val="-20"/>
          <w:w w:val="105"/>
          <w:sz w:val="22"/>
        </w:rPr>
        <w:t xml:space="preserve"> </w:t>
      </w:r>
      <w:r>
        <w:rPr>
          <w:color w:val="010101"/>
          <w:w w:val="105"/>
        </w:rPr>
        <w:t>Special</w:t>
      </w:r>
      <w:r>
        <w:rPr>
          <w:color w:val="010101"/>
          <w:spacing w:val="-12"/>
          <w:w w:val="105"/>
        </w:rPr>
        <w:t xml:space="preserve"> </w:t>
      </w:r>
      <w:r>
        <w:rPr>
          <w:color w:val="010101"/>
          <w:w w:val="105"/>
        </w:rPr>
        <w:t>Meetings</w:t>
      </w:r>
      <w:r>
        <w:rPr>
          <w:color w:val="010101"/>
          <w:spacing w:val="-5"/>
          <w:w w:val="105"/>
        </w:rPr>
        <w:t xml:space="preserve"> </w:t>
      </w:r>
      <w:r>
        <w:rPr>
          <w:color w:val="010101"/>
          <w:w w:val="105"/>
        </w:rPr>
        <w:t>of</w:t>
      </w:r>
      <w:r>
        <w:rPr>
          <w:color w:val="010101"/>
          <w:spacing w:val="-13"/>
          <w:w w:val="105"/>
        </w:rPr>
        <w:t xml:space="preserve"> </w:t>
      </w:r>
      <w:r>
        <w:rPr>
          <w:color w:val="010101"/>
          <w:w w:val="105"/>
        </w:rPr>
        <w:t>the</w:t>
      </w:r>
      <w:r>
        <w:rPr>
          <w:color w:val="010101"/>
          <w:spacing w:val="-13"/>
          <w:w w:val="105"/>
        </w:rPr>
        <w:t xml:space="preserve"> </w:t>
      </w:r>
      <w:r>
        <w:rPr>
          <w:color w:val="010101"/>
          <w:w w:val="105"/>
        </w:rPr>
        <w:t>members</w:t>
      </w:r>
      <w:r>
        <w:rPr>
          <w:color w:val="010101"/>
          <w:spacing w:val="-5"/>
          <w:w w:val="105"/>
        </w:rPr>
        <w:t xml:space="preserve"> </w:t>
      </w:r>
      <w:r>
        <w:rPr>
          <w:color w:val="010101"/>
          <w:w w:val="105"/>
        </w:rPr>
        <w:t>may</w:t>
      </w:r>
      <w:r>
        <w:rPr>
          <w:color w:val="010101"/>
          <w:spacing w:val="-10"/>
          <w:w w:val="105"/>
        </w:rPr>
        <w:t xml:space="preserve"> </w:t>
      </w:r>
      <w:r>
        <w:rPr>
          <w:color w:val="010101"/>
          <w:w w:val="105"/>
        </w:rPr>
        <w:t>be</w:t>
      </w:r>
      <w:r>
        <w:rPr>
          <w:color w:val="010101"/>
          <w:spacing w:val="-15"/>
          <w:w w:val="105"/>
        </w:rPr>
        <w:t xml:space="preserve"> </w:t>
      </w:r>
      <w:r>
        <w:rPr>
          <w:color w:val="010101"/>
          <w:w w:val="105"/>
        </w:rPr>
        <w:t>held</w:t>
      </w:r>
      <w:r>
        <w:rPr>
          <w:color w:val="010101"/>
          <w:spacing w:val="-13"/>
          <w:w w:val="105"/>
        </w:rPr>
        <w:t xml:space="preserve"> </w:t>
      </w:r>
      <w:r>
        <w:rPr>
          <w:color w:val="010101"/>
          <w:w w:val="105"/>
        </w:rPr>
        <w:t>at</w:t>
      </w:r>
      <w:r>
        <w:rPr>
          <w:color w:val="010101"/>
          <w:spacing w:val="-15"/>
          <w:w w:val="105"/>
        </w:rPr>
        <w:t xml:space="preserve"> </w:t>
      </w:r>
      <w:r>
        <w:rPr>
          <w:color w:val="010101"/>
          <w:w w:val="105"/>
        </w:rPr>
        <w:t>other</w:t>
      </w:r>
      <w:r>
        <w:rPr>
          <w:color w:val="010101"/>
          <w:spacing w:val="-6"/>
          <w:w w:val="105"/>
        </w:rPr>
        <w:t xml:space="preserve"> </w:t>
      </w:r>
      <w:r>
        <w:rPr>
          <w:color w:val="010101"/>
          <w:w w:val="105"/>
        </w:rPr>
        <w:t>times</w:t>
      </w:r>
      <w:r>
        <w:rPr>
          <w:color w:val="010101"/>
          <w:spacing w:val="-9"/>
          <w:w w:val="105"/>
        </w:rPr>
        <w:t xml:space="preserve"> </w:t>
      </w:r>
      <w:r>
        <w:rPr>
          <w:color w:val="010101"/>
          <w:w w:val="105"/>
        </w:rPr>
        <w:t>as</w:t>
      </w:r>
      <w:r>
        <w:rPr>
          <w:color w:val="010101"/>
          <w:spacing w:val="-13"/>
          <w:w w:val="105"/>
        </w:rPr>
        <w:t xml:space="preserve"> </w:t>
      </w:r>
      <w:r>
        <w:rPr>
          <w:color w:val="010101"/>
          <w:w w:val="105"/>
        </w:rPr>
        <w:t>the President or</w:t>
      </w:r>
      <w:r>
        <w:rPr>
          <w:color w:val="010101"/>
          <w:spacing w:val="-5"/>
          <w:w w:val="105"/>
        </w:rPr>
        <w:t xml:space="preserve"> </w:t>
      </w:r>
      <w:r>
        <w:rPr>
          <w:color w:val="010101"/>
          <w:w w:val="105"/>
        </w:rPr>
        <w:t>the Board of</w:t>
      </w:r>
      <w:r>
        <w:rPr>
          <w:color w:val="010101"/>
          <w:spacing w:val="-3"/>
          <w:w w:val="105"/>
        </w:rPr>
        <w:t xml:space="preserve"> </w:t>
      </w:r>
      <w:r>
        <w:rPr>
          <w:color w:val="010101"/>
          <w:w w:val="105"/>
        </w:rPr>
        <w:t>Directors may determine, or upon the written request of</w:t>
      </w:r>
      <w:r>
        <w:rPr>
          <w:color w:val="010101"/>
          <w:spacing w:val="-3"/>
          <w:w w:val="105"/>
        </w:rPr>
        <w:t xml:space="preserve"> </w:t>
      </w:r>
      <w:r>
        <w:rPr>
          <w:color w:val="010101"/>
          <w:w w:val="105"/>
        </w:rPr>
        <w:t>at least ten percent (10%) of the members eligible to vote</w:t>
      </w:r>
      <w:r>
        <w:rPr>
          <w:color w:val="363636"/>
          <w:w w:val="105"/>
        </w:rPr>
        <w:t>.</w:t>
      </w:r>
    </w:p>
    <w:p w14:paraId="72DC112A" w14:textId="77777777" w:rsidR="00250801" w:rsidRDefault="003E7E20">
      <w:pPr>
        <w:pStyle w:val="BodyText"/>
        <w:spacing w:before="226" w:line="242" w:lineRule="auto"/>
        <w:ind w:left="125" w:right="359" w:firstLine="3"/>
      </w:pPr>
      <w:r>
        <w:rPr>
          <w:b/>
          <w:color w:val="010101"/>
          <w:w w:val="105"/>
          <w:sz w:val="22"/>
          <w:u w:val="single" w:color="000000"/>
        </w:rPr>
        <w:t>Section</w:t>
      </w:r>
      <w:r>
        <w:rPr>
          <w:b/>
          <w:color w:val="010101"/>
          <w:spacing w:val="-7"/>
          <w:w w:val="105"/>
          <w:sz w:val="22"/>
          <w:u w:val="single" w:color="000000"/>
        </w:rPr>
        <w:t xml:space="preserve"> </w:t>
      </w:r>
      <w:r>
        <w:rPr>
          <w:b/>
          <w:color w:val="010101"/>
          <w:w w:val="105"/>
          <w:sz w:val="22"/>
          <w:u w:val="single" w:color="000000"/>
        </w:rPr>
        <w:t>4.</w:t>
      </w:r>
      <w:r>
        <w:rPr>
          <w:b/>
          <w:color w:val="010101"/>
          <w:spacing w:val="-16"/>
          <w:w w:val="105"/>
          <w:sz w:val="22"/>
          <w:u w:val="single" w:color="000000"/>
        </w:rPr>
        <w:t xml:space="preserve"> </w:t>
      </w:r>
      <w:r>
        <w:rPr>
          <w:b/>
          <w:color w:val="010101"/>
          <w:w w:val="105"/>
          <w:sz w:val="22"/>
          <w:u w:val="single" w:color="000000"/>
        </w:rPr>
        <w:t>Notice of</w:t>
      </w:r>
      <w:r>
        <w:rPr>
          <w:b/>
          <w:color w:val="010101"/>
          <w:spacing w:val="-7"/>
          <w:w w:val="105"/>
          <w:sz w:val="22"/>
          <w:u w:val="single" w:color="000000"/>
        </w:rPr>
        <w:t xml:space="preserve"> </w:t>
      </w:r>
      <w:r>
        <w:rPr>
          <w:b/>
          <w:color w:val="010101"/>
          <w:w w:val="105"/>
          <w:sz w:val="22"/>
          <w:u w:val="single" w:color="000000"/>
        </w:rPr>
        <w:t>Meetings</w:t>
      </w:r>
      <w:r>
        <w:rPr>
          <w:b/>
          <w:color w:val="363636"/>
          <w:w w:val="105"/>
          <w:sz w:val="22"/>
        </w:rPr>
        <w:t>.</w:t>
      </w:r>
      <w:r>
        <w:rPr>
          <w:b/>
          <w:color w:val="363636"/>
          <w:spacing w:val="-17"/>
          <w:w w:val="105"/>
          <w:sz w:val="22"/>
        </w:rPr>
        <w:t xml:space="preserve"> </w:t>
      </w:r>
      <w:r>
        <w:rPr>
          <w:color w:val="010101"/>
          <w:w w:val="105"/>
        </w:rPr>
        <w:t>Written</w:t>
      </w:r>
      <w:r>
        <w:rPr>
          <w:color w:val="010101"/>
          <w:spacing w:val="-2"/>
          <w:w w:val="105"/>
        </w:rPr>
        <w:t xml:space="preserve"> </w:t>
      </w:r>
      <w:r>
        <w:rPr>
          <w:color w:val="010101"/>
          <w:w w:val="105"/>
        </w:rPr>
        <w:t>or</w:t>
      </w:r>
      <w:r>
        <w:rPr>
          <w:color w:val="010101"/>
          <w:spacing w:val="-6"/>
          <w:w w:val="105"/>
        </w:rPr>
        <w:t xml:space="preserve"> </w:t>
      </w:r>
      <w:r>
        <w:rPr>
          <w:color w:val="010101"/>
          <w:w w:val="105"/>
        </w:rPr>
        <w:t>electronic notice shall</w:t>
      </w:r>
      <w:r>
        <w:rPr>
          <w:color w:val="010101"/>
          <w:spacing w:val="-1"/>
          <w:w w:val="105"/>
        </w:rPr>
        <w:t xml:space="preserve"> </w:t>
      </w:r>
      <w:r>
        <w:rPr>
          <w:color w:val="010101"/>
          <w:w w:val="105"/>
        </w:rPr>
        <w:t>be</w:t>
      </w:r>
      <w:r>
        <w:rPr>
          <w:color w:val="010101"/>
          <w:spacing w:val="-7"/>
          <w:w w:val="105"/>
        </w:rPr>
        <w:t xml:space="preserve"> </w:t>
      </w:r>
      <w:r>
        <w:rPr>
          <w:color w:val="010101"/>
          <w:w w:val="105"/>
        </w:rPr>
        <w:t>given</w:t>
      </w:r>
      <w:r>
        <w:rPr>
          <w:color w:val="010101"/>
          <w:spacing w:val="-5"/>
          <w:w w:val="105"/>
        </w:rPr>
        <w:t xml:space="preserve"> </w:t>
      </w:r>
      <w:r>
        <w:rPr>
          <w:color w:val="010101"/>
          <w:w w:val="105"/>
        </w:rPr>
        <w:t>to</w:t>
      </w:r>
      <w:r>
        <w:rPr>
          <w:color w:val="010101"/>
          <w:spacing w:val="-8"/>
          <w:w w:val="105"/>
        </w:rPr>
        <w:t xml:space="preserve"> </w:t>
      </w:r>
      <w:r>
        <w:rPr>
          <w:color w:val="010101"/>
          <w:w w:val="105"/>
        </w:rPr>
        <w:t>every</w:t>
      </w:r>
      <w:r>
        <w:rPr>
          <w:color w:val="010101"/>
          <w:spacing w:val="-3"/>
          <w:w w:val="105"/>
        </w:rPr>
        <w:t xml:space="preserve"> </w:t>
      </w:r>
      <w:r>
        <w:rPr>
          <w:color w:val="010101"/>
          <w:w w:val="105"/>
        </w:rPr>
        <w:t>member entitled</w:t>
      </w:r>
      <w:r>
        <w:rPr>
          <w:color w:val="010101"/>
          <w:spacing w:val="-4"/>
          <w:w w:val="105"/>
        </w:rPr>
        <w:t xml:space="preserve"> </w:t>
      </w:r>
      <w:r>
        <w:rPr>
          <w:color w:val="010101"/>
          <w:w w:val="105"/>
        </w:rPr>
        <w:t>to</w:t>
      </w:r>
      <w:r>
        <w:rPr>
          <w:color w:val="010101"/>
          <w:spacing w:val="-8"/>
          <w:w w:val="105"/>
        </w:rPr>
        <w:t xml:space="preserve"> </w:t>
      </w:r>
      <w:r>
        <w:rPr>
          <w:color w:val="010101"/>
          <w:w w:val="105"/>
        </w:rPr>
        <w:t>participate in</w:t>
      </w:r>
      <w:r>
        <w:rPr>
          <w:color w:val="010101"/>
          <w:spacing w:val="-7"/>
          <w:w w:val="105"/>
        </w:rPr>
        <w:t xml:space="preserve"> </w:t>
      </w:r>
      <w:r>
        <w:rPr>
          <w:color w:val="010101"/>
          <w:w w:val="105"/>
        </w:rPr>
        <w:t>the</w:t>
      </w:r>
      <w:r>
        <w:rPr>
          <w:color w:val="010101"/>
          <w:spacing w:val="-4"/>
          <w:w w:val="105"/>
        </w:rPr>
        <w:t xml:space="preserve"> </w:t>
      </w:r>
      <w:r>
        <w:rPr>
          <w:color w:val="010101"/>
          <w:w w:val="105"/>
        </w:rPr>
        <w:t>meeting</w:t>
      </w:r>
      <w:r>
        <w:rPr>
          <w:color w:val="010101"/>
          <w:spacing w:val="-3"/>
          <w:w w:val="105"/>
        </w:rPr>
        <w:t xml:space="preserve"> </w:t>
      </w:r>
      <w:r>
        <w:rPr>
          <w:color w:val="010101"/>
          <w:w w:val="105"/>
        </w:rPr>
        <w:t>at</w:t>
      </w:r>
      <w:r>
        <w:rPr>
          <w:color w:val="010101"/>
          <w:spacing w:val="-7"/>
          <w:w w:val="105"/>
        </w:rPr>
        <w:t xml:space="preserve"> </w:t>
      </w:r>
      <w:r>
        <w:rPr>
          <w:color w:val="010101"/>
          <w:w w:val="105"/>
        </w:rPr>
        <w:t>least seven</w:t>
      </w:r>
      <w:r>
        <w:rPr>
          <w:color w:val="010101"/>
          <w:spacing w:val="-4"/>
          <w:w w:val="105"/>
        </w:rPr>
        <w:t xml:space="preserve"> </w:t>
      </w:r>
      <w:r>
        <w:rPr>
          <w:color w:val="010101"/>
          <w:w w:val="105"/>
        </w:rPr>
        <w:t>(7)</w:t>
      </w:r>
      <w:r>
        <w:rPr>
          <w:color w:val="010101"/>
          <w:spacing w:val="-11"/>
          <w:w w:val="105"/>
        </w:rPr>
        <w:t xml:space="preserve"> </w:t>
      </w:r>
      <w:r>
        <w:rPr>
          <w:color w:val="010101"/>
          <w:w w:val="105"/>
        </w:rPr>
        <w:t>days</w:t>
      </w:r>
      <w:r>
        <w:rPr>
          <w:color w:val="010101"/>
          <w:spacing w:val="-3"/>
          <w:w w:val="105"/>
        </w:rPr>
        <w:t xml:space="preserve"> </w:t>
      </w:r>
      <w:r>
        <w:rPr>
          <w:color w:val="010101"/>
          <w:w w:val="105"/>
        </w:rPr>
        <w:t>preceding all</w:t>
      </w:r>
      <w:r>
        <w:rPr>
          <w:color w:val="010101"/>
          <w:spacing w:val="-6"/>
          <w:w w:val="105"/>
        </w:rPr>
        <w:t xml:space="preserve"> </w:t>
      </w:r>
      <w:r>
        <w:rPr>
          <w:color w:val="010101"/>
          <w:w w:val="105"/>
        </w:rPr>
        <w:t>meetings and</w:t>
      </w:r>
      <w:r>
        <w:rPr>
          <w:color w:val="010101"/>
          <w:spacing w:val="-6"/>
          <w:w w:val="105"/>
        </w:rPr>
        <w:t xml:space="preserve"> </w:t>
      </w:r>
      <w:r>
        <w:rPr>
          <w:color w:val="010101"/>
          <w:w w:val="105"/>
        </w:rPr>
        <w:t>72</w:t>
      </w:r>
      <w:r>
        <w:rPr>
          <w:color w:val="010101"/>
          <w:spacing w:val="-6"/>
          <w:w w:val="105"/>
        </w:rPr>
        <w:t xml:space="preserve"> </w:t>
      </w:r>
      <w:r>
        <w:rPr>
          <w:color w:val="010101"/>
          <w:w w:val="105"/>
        </w:rPr>
        <w:t>hours for Board of Directors and Committee meetings</w:t>
      </w:r>
      <w:r>
        <w:rPr>
          <w:color w:val="363636"/>
          <w:w w:val="105"/>
        </w:rPr>
        <w:t>.</w:t>
      </w:r>
      <w:r>
        <w:rPr>
          <w:color w:val="363636"/>
          <w:spacing w:val="-8"/>
          <w:w w:val="105"/>
        </w:rPr>
        <w:t xml:space="preserve"> </w:t>
      </w:r>
      <w:r>
        <w:rPr>
          <w:color w:val="010101"/>
          <w:w w:val="105"/>
        </w:rPr>
        <w:t>If</w:t>
      </w:r>
      <w:r>
        <w:rPr>
          <w:color w:val="010101"/>
          <w:spacing w:val="-4"/>
          <w:w w:val="105"/>
        </w:rPr>
        <w:t xml:space="preserve"> </w:t>
      </w:r>
      <w:r>
        <w:rPr>
          <w:color w:val="010101"/>
          <w:w w:val="105"/>
        </w:rPr>
        <w:t>a special meeting is</w:t>
      </w:r>
      <w:r>
        <w:rPr>
          <w:color w:val="010101"/>
          <w:spacing w:val="-5"/>
          <w:w w:val="105"/>
        </w:rPr>
        <w:t xml:space="preserve"> </w:t>
      </w:r>
      <w:r>
        <w:rPr>
          <w:color w:val="010101"/>
          <w:w w:val="105"/>
        </w:rPr>
        <w:t>called, it shall be accompanied by a statement of the purpose of the meeting.</w:t>
      </w:r>
    </w:p>
    <w:p w14:paraId="7F8B7768" w14:textId="77777777" w:rsidR="00250801" w:rsidRDefault="003E7E20">
      <w:pPr>
        <w:pStyle w:val="BodyText"/>
        <w:spacing w:before="224" w:line="242" w:lineRule="auto"/>
        <w:ind w:left="114" w:right="276" w:firstLine="14"/>
      </w:pPr>
      <w:r>
        <w:rPr>
          <w:b/>
          <w:color w:val="010101"/>
          <w:w w:val="105"/>
          <w:sz w:val="22"/>
          <w:u w:val="single" w:color="000000"/>
        </w:rPr>
        <w:t>Section</w:t>
      </w:r>
      <w:r>
        <w:rPr>
          <w:b/>
          <w:color w:val="010101"/>
          <w:spacing w:val="-15"/>
          <w:w w:val="105"/>
          <w:sz w:val="22"/>
          <w:u w:val="single" w:color="000000"/>
        </w:rPr>
        <w:t xml:space="preserve"> </w:t>
      </w:r>
      <w:r>
        <w:rPr>
          <w:b/>
          <w:color w:val="010101"/>
          <w:w w:val="105"/>
          <w:sz w:val="22"/>
          <w:u w:val="single" w:color="000000"/>
        </w:rPr>
        <w:t>5.</w:t>
      </w:r>
      <w:r>
        <w:rPr>
          <w:b/>
          <w:color w:val="010101"/>
          <w:spacing w:val="-16"/>
          <w:w w:val="105"/>
          <w:sz w:val="22"/>
          <w:u w:val="single" w:color="000000"/>
        </w:rPr>
        <w:t xml:space="preserve"> </w:t>
      </w:r>
      <w:r>
        <w:rPr>
          <w:b/>
          <w:color w:val="010101"/>
          <w:w w:val="105"/>
          <w:sz w:val="22"/>
          <w:u w:val="single" w:color="000000"/>
        </w:rPr>
        <w:t>Quorum</w:t>
      </w:r>
      <w:r>
        <w:rPr>
          <w:b/>
          <w:color w:val="010101"/>
          <w:w w:val="105"/>
          <w:sz w:val="22"/>
        </w:rPr>
        <w:t xml:space="preserve">. </w:t>
      </w:r>
      <w:r>
        <w:rPr>
          <w:color w:val="010101"/>
          <w:w w:val="105"/>
        </w:rPr>
        <w:t>A</w:t>
      </w:r>
      <w:r>
        <w:rPr>
          <w:color w:val="010101"/>
          <w:spacing w:val="-13"/>
          <w:w w:val="105"/>
        </w:rPr>
        <w:t xml:space="preserve"> </w:t>
      </w:r>
      <w:r>
        <w:rPr>
          <w:color w:val="010101"/>
          <w:w w:val="105"/>
        </w:rPr>
        <w:t>quorum</w:t>
      </w:r>
      <w:r>
        <w:rPr>
          <w:color w:val="010101"/>
          <w:spacing w:val="-14"/>
          <w:w w:val="105"/>
        </w:rPr>
        <w:t xml:space="preserve"> </w:t>
      </w:r>
      <w:r>
        <w:rPr>
          <w:color w:val="010101"/>
          <w:w w:val="105"/>
        </w:rPr>
        <w:t>for</w:t>
      </w:r>
      <w:r>
        <w:rPr>
          <w:color w:val="010101"/>
          <w:spacing w:val="-13"/>
          <w:w w:val="105"/>
        </w:rPr>
        <w:t xml:space="preserve"> </w:t>
      </w:r>
      <w:r>
        <w:rPr>
          <w:color w:val="010101"/>
          <w:w w:val="105"/>
        </w:rPr>
        <w:t>the</w:t>
      </w:r>
      <w:r>
        <w:rPr>
          <w:color w:val="010101"/>
          <w:spacing w:val="-14"/>
          <w:w w:val="105"/>
        </w:rPr>
        <w:t xml:space="preserve"> </w:t>
      </w:r>
      <w:r>
        <w:rPr>
          <w:color w:val="010101"/>
          <w:w w:val="105"/>
        </w:rPr>
        <w:t>transaction</w:t>
      </w:r>
      <w:r>
        <w:rPr>
          <w:color w:val="010101"/>
          <w:spacing w:val="-7"/>
          <w:w w:val="105"/>
        </w:rPr>
        <w:t xml:space="preserve"> </w:t>
      </w:r>
      <w:r>
        <w:rPr>
          <w:color w:val="010101"/>
          <w:w w:val="105"/>
        </w:rPr>
        <w:t>of</w:t>
      </w:r>
      <w:r>
        <w:rPr>
          <w:color w:val="010101"/>
          <w:spacing w:val="-16"/>
          <w:w w:val="105"/>
        </w:rPr>
        <w:t xml:space="preserve"> </w:t>
      </w:r>
      <w:r>
        <w:rPr>
          <w:color w:val="010101"/>
          <w:w w:val="105"/>
        </w:rPr>
        <w:t>business</w:t>
      </w:r>
      <w:r>
        <w:rPr>
          <w:color w:val="010101"/>
          <w:spacing w:val="-8"/>
          <w:w w:val="105"/>
        </w:rPr>
        <w:t xml:space="preserve"> </w:t>
      </w:r>
      <w:r>
        <w:rPr>
          <w:color w:val="010101"/>
          <w:w w:val="105"/>
        </w:rPr>
        <w:t>by</w:t>
      </w:r>
      <w:r>
        <w:rPr>
          <w:color w:val="010101"/>
          <w:spacing w:val="-15"/>
          <w:w w:val="105"/>
        </w:rPr>
        <w:t xml:space="preserve"> </w:t>
      </w:r>
      <w:r>
        <w:rPr>
          <w:color w:val="010101"/>
          <w:w w:val="105"/>
        </w:rPr>
        <w:t>the</w:t>
      </w:r>
      <w:r>
        <w:rPr>
          <w:color w:val="010101"/>
          <w:spacing w:val="-12"/>
          <w:w w:val="105"/>
        </w:rPr>
        <w:t xml:space="preserve"> </w:t>
      </w:r>
      <w:r>
        <w:rPr>
          <w:color w:val="010101"/>
          <w:w w:val="105"/>
        </w:rPr>
        <w:t>membership shall</w:t>
      </w:r>
      <w:r>
        <w:rPr>
          <w:color w:val="010101"/>
          <w:spacing w:val="-10"/>
          <w:w w:val="105"/>
        </w:rPr>
        <w:t xml:space="preserve"> </w:t>
      </w:r>
      <w:r>
        <w:rPr>
          <w:color w:val="010101"/>
          <w:w w:val="105"/>
        </w:rPr>
        <w:t>consist</w:t>
      </w:r>
      <w:r>
        <w:rPr>
          <w:color w:val="010101"/>
          <w:spacing w:val="-5"/>
          <w:w w:val="105"/>
        </w:rPr>
        <w:t xml:space="preserve"> </w:t>
      </w:r>
      <w:r>
        <w:rPr>
          <w:color w:val="010101"/>
          <w:w w:val="105"/>
        </w:rPr>
        <w:t>of ten</w:t>
      </w:r>
      <w:r>
        <w:rPr>
          <w:color w:val="010101"/>
          <w:spacing w:val="-1"/>
          <w:w w:val="105"/>
        </w:rPr>
        <w:t xml:space="preserve"> </w:t>
      </w:r>
      <w:r>
        <w:rPr>
          <w:color w:val="010101"/>
          <w:w w:val="105"/>
        </w:rPr>
        <w:t>percent (10%) of the members eligible to vote</w:t>
      </w:r>
      <w:r>
        <w:rPr>
          <w:color w:val="363636"/>
          <w:w w:val="105"/>
        </w:rPr>
        <w:t>.</w:t>
      </w:r>
      <w:r>
        <w:rPr>
          <w:color w:val="363636"/>
          <w:spacing w:val="40"/>
          <w:w w:val="105"/>
        </w:rPr>
        <w:t xml:space="preserve"> </w:t>
      </w:r>
      <w:r>
        <w:rPr>
          <w:color w:val="010101"/>
          <w:w w:val="105"/>
        </w:rPr>
        <w:t>A Quorum at a Board of Directors meeting shall consist of 50% plus 1</w:t>
      </w:r>
      <w:r>
        <w:rPr>
          <w:color w:val="363636"/>
          <w:w w:val="105"/>
        </w:rPr>
        <w:t>.</w:t>
      </w:r>
    </w:p>
    <w:p w14:paraId="2470DA6D" w14:textId="77777777" w:rsidR="00250801" w:rsidRDefault="003E7E20">
      <w:pPr>
        <w:spacing w:before="224" w:line="237" w:lineRule="auto"/>
        <w:ind w:left="126" w:right="872" w:firstLine="2"/>
        <w:rPr>
          <w:sz w:val="21"/>
        </w:rPr>
      </w:pPr>
      <w:r>
        <w:rPr>
          <w:b/>
          <w:color w:val="010101"/>
          <w:u w:val="single" w:color="000000"/>
        </w:rPr>
        <w:t>Section 6.</w:t>
      </w:r>
      <w:r>
        <w:rPr>
          <w:b/>
          <w:color w:val="010101"/>
          <w:spacing w:val="-8"/>
          <w:u w:val="single" w:color="000000"/>
        </w:rPr>
        <w:t xml:space="preserve"> </w:t>
      </w:r>
      <w:r>
        <w:rPr>
          <w:b/>
          <w:color w:val="010101"/>
          <w:u w:val="single" w:color="000000"/>
        </w:rPr>
        <w:t>Electronic Transaction of</w:t>
      </w:r>
      <w:r>
        <w:rPr>
          <w:b/>
          <w:color w:val="010101"/>
          <w:spacing w:val="-4"/>
          <w:u w:val="single" w:color="000000"/>
        </w:rPr>
        <w:t xml:space="preserve"> </w:t>
      </w:r>
      <w:r>
        <w:rPr>
          <w:b/>
          <w:color w:val="010101"/>
          <w:u w:val="single" w:color="000000"/>
        </w:rPr>
        <w:t>Business</w:t>
      </w:r>
      <w:r>
        <w:rPr>
          <w:b/>
          <w:color w:val="010101"/>
        </w:rPr>
        <w:t xml:space="preserve">. </w:t>
      </w:r>
      <w:r>
        <w:rPr>
          <w:color w:val="010101"/>
          <w:sz w:val="21"/>
        </w:rPr>
        <w:t xml:space="preserve">To the fullest extent permitted by law, the </w:t>
      </w:r>
      <w:r>
        <w:rPr>
          <w:color w:val="010101"/>
          <w:w w:val="105"/>
          <w:sz w:val="21"/>
        </w:rPr>
        <w:t>Board of Directors or membership may conduct business by electronic means</w:t>
      </w:r>
      <w:r>
        <w:rPr>
          <w:color w:val="363636"/>
          <w:w w:val="105"/>
          <w:sz w:val="21"/>
        </w:rPr>
        <w:t>.</w:t>
      </w:r>
    </w:p>
    <w:p w14:paraId="18785500" w14:textId="77777777" w:rsidR="00250801" w:rsidRDefault="003E7E20">
      <w:pPr>
        <w:pStyle w:val="BodyText"/>
        <w:spacing w:before="230" w:line="242" w:lineRule="auto"/>
        <w:ind w:left="113" w:right="402" w:firstLine="15"/>
      </w:pPr>
      <w:r>
        <w:rPr>
          <w:b/>
          <w:color w:val="010101"/>
          <w:w w:val="105"/>
          <w:sz w:val="22"/>
          <w:u w:val="single" w:color="000000"/>
        </w:rPr>
        <w:t>Section</w:t>
      </w:r>
      <w:r>
        <w:rPr>
          <w:b/>
          <w:color w:val="010101"/>
          <w:spacing w:val="-9"/>
          <w:w w:val="105"/>
          <w:sz w:val="22"/>
          <w:u w:val="single" w:color="000000"/>
        </w:rPr>
        <w:t xml:space="preserve"> </w:t>
      </w:r>
      <w:r>
        <w:rPr>
          <w:b/>
          <w:color w:val="010101"/>
          <w:w w:val="105"/>
          <w:sz w:val="22"/>
          <w:u w:val="single" w:color="000000"/>
        </w:rPr>
        <w:t>7.</w:t>
      </w:r>
      <w:r>
        <w:rPr>
          <w:b/>
          <w:color w:val="010101"/>
          <w:spacing w:val="-16"/>
          <w:w w:val="105"/>
          <w:sz w:val="22"/>
          <w:u w:val="single" w:color="000000"/>
        </w:rPr>
        <w:t xml:space="preserve"> </w:t>
      </w:r>
      <w:r>
        <w:rPr>
          <w:b/>
          <w:color w:val="010101"/>
          <w:w w:val="105"/>
          <w:sz w:val="22"/>
          <w:u w:val="single" w:color="000000"/>
        </w:rPr>
        <w:t>Action</w:t>
      </w:r>
      <w:r>
        <w:rPr>
          <w:b/>
          <w:color w:val="010101"/>
          <w:spacing w:val="-4"/>
          <w:w w:val="105"/>
          <w:sz w:val="22"/>
          <w:u w:val="single" w:color="000000"/>
        </w:rPr>
        <w:t xml:space="preserve"> </w:t>
      </w:r>
      <w:r>
        <w:rPr>
          <w:b/>
          <w:color w:val="010101"/>
          <w:w w:val="105"/>
          <w:sz w:val="22"/>
          <w:u w:val="single" w:color="000000"/>
        </w:rPr>
        <w:t>without</w:t>
      </w:r>
      <w:r>
        <w:rPr>
          <w:b/>
          <w:color w:val="010101"/>
          <w:spacing w:val="-4"/>
          <w:w w:val="105"/>
          <w:sz w:val="22"/>
          <w:u w:val="single" w:color="000000"/>
        </w:rPr>
        <w:t xml:space="preserve"> </w:t>
      </w:r>
      <w:r>
        <w:rPr>
          <w:b/>
          <w:color w:val="010101"/>
          <w:w w:val="105"/>
          <w:sz w:val="22"/>
          <w:u w:val="single" w:color="000000"/>
        </w:rPr>
        <w:t>Meeting</w:t>
      </w:r>
      <w:r>
        <w:rPr>
          <w:b/>
          <w:color w:val="010101"/>
          <w:w w:val="105"/>
          <w:sz w:val="22"/>
        </w:rPr>
        <w:t xml:space="preserve">. </w:t>
      </w:r>
      <w:r>
        <w:rPr>
          <w:color w:val="010101"/>
          <w:w w:val="105"/>
        </w:rPr>
        <w:t>Unless</w:t>
      </w:r>
      <w:r>
        <w:rPr>
          <w:color w:val="010101"/>
          <w:spacing w:val="-6"/>
          <w:w w:val="105"/>
        </w:rPr>
        <w:t xml:space="preserve"> </w:t>
      </w:r>
      <w:r>
        <w:rPr>
          <w:color w:val="010101"/>
          <w:w w:val="105"/>
        </w:rPr>
        <w:t>specifically prohibited by</w:t>
      </w:r>
      <w:r>
        <w:rPr>
          <w:color w:val="010101"/>
          <w:spacing w:val="-12"/>
          <w:w w:val="105"/>
        </w:rPr>
        <w:t xml:space="preserve"> </w:t>
      </w:r>
      <w:r>
        <w:rPr>
          <w:color w:val="010101"/>
          <w:w w:val="105"/>
        </w:rPr>
        <w:t>the</w:t>
      </w:r>
      <w:r>
        <w:rPr>
          <w:color w:val="010101"/>
          <w:spacing w:val="-11"/>
          <w:w w:val="105"/>
        </w:rPr>
        <w:t xml:space="preserve"> </w:t>
      </w:r>
      <w:r>
        <w:rPr>
          <w:color w:val="010101"/>
          <w:w w:val="105"/>
        </w:rPr>
        <w:t>articles</w:t>
      </w:r>
      <w:r>
        <w:rPr>
          <w:color w:val="010101"/>
          <w:spacing w:val="-6"/>
          <w:w w:val="105"/>
        </w:rPr>
        <w:t xml:space="preserve"> </w:t>
      </w:r>
      <w:r>
        <w:rPr>
          <w:color w:val="010101"/>
          <w:w w:val="105"/>
        </w:rPr>
        <w:t>of incorporation,</w:t>
      </w:r>
      <w:r>
        <w:rPr>
          <w:color w:val="010101"/>
          <w:spacing w:val="-4"/>
          <w:w w:val="105"/>
        </w:rPr>
        <w:t xml:space="preserve"> </w:t>
      </w:r>
      <w:r>
        <w:rPr>
          <w:color w:val="010101"/>
          <w:w w:val="105"/>
        </w:rPr>
        <w:t>any</w:t>
      </w:r>
      <w:r>
        <w:rPr>
          <w:color w:val="010101"/>
          <w:spacing w:val="-3"/>
          <w:w w:val="105"/>
        </w:rPr>
        <w:t xml:space="preserve"> </w:t>
      </w:r>
      <w:r>
        <w:rPr>
          <w:color w:val="010101"/>
          <w:w w:val="105"/>
        </w:rPr>
        <w:t>action required or</w:t>
      </w:r>
      <w:r>
        <w:rPr>
          <w:color w:val="010101"/>
          <w:spacing w:val="-5"/>
          <w:w w:val="105"/>
        </w:rPr>
        <w:t xml:space="preserve"> </w:t>
      </w:r>
      <w:r>
        <w:rPr>
          <w:color w:val="010101"/>
          <w:w w:val="105"/>
        </w:rPr>
        <w:t>permitted to</w:t>
      </w:r>
      <w:r>
        <w:rPr>
          <w:color w:val="010101"/>
          <w:spacing w:val="-5"/>
          <w:w w:val="105"/>
        </w:rPr>
        <w:t xml:space="preserve"> </w:t>
      </w:r>
      <w:r>
        <w:rPr>
          <w:color w:val="010101"/>
          <w:w w:val="105"/>
        </w:rPr>
        <w:t>be</w:t>
      </w:r>
      <w:r>
        <w:rPr>
          <w:color w:val="010101"/>
          <w:spacing w:val="-1"/>
          <w:w w:val="105"/>
        </w:rPr>
        <w:t xml:space="preserve"> </w:t>
      </w:r>
      <w:r>
        <w:rPr>
          <w:color w:val="010101"/>
          <w:w w:val="105"/>
        </w:rPr>
        <w:t>taken</w:t>
      </w:r>
      <w:r>
        <w:rPr>
          <w:color w:val="010101"/>
          <w:spacing w:val="-2"/>
          <w:w w:val="105"/>
        </w:rPr>
        <w:t xml:space="preserve"> </w:t>
      </w:r>
      <w:r>
        <w:rPr>
          <w:color w:val="010101"/>
          <w:w w:val="105"/>
        </w:rPr>
        <w:t>at</w:t>
      </w:r>
      <w:r>
        <w:rPr>
          <w:color w:val="010101"/>
          <w:spacing w:val="-8"/>
          <w:w w:val="105"/>
        </w:rPr>
        <w:t xml:space="preserve"> </w:t>
      </w:r>
      <w:r>
        <w:rPr>
          <w:color w:val="010101"/>
          <w:w w:val="105"/>
        </w:rPr>
        <w:t>a</w:t>
      </w:r>
      <w:r>
        <w:rPr>
          <w:color w:val="010101"/>
          <w:spacing w:val="-4"/>
          <w:w w:val="105"/>
        </w:rPr>
        <w:t xml:space="preserve"> </w:t>
      </w:r>
      <w:r>
        <w:rPr>
          <w:color w:val="010101"/>
          <w:w w:val="105"/>
        </w:rPr>
        <w:t>meeting of</w:t>
      </w:r>
      <w:r>
        <w:rPr>
          <w:color w:val="010101"/>
          <w:spacing w:val="-4"/>
          <w:w w:val="105"/>
        </w:rPr>
        <w:t xml:space="preserve"> </w:t>
      </w:r>
      <w:r>
        <w:rPr>
          <w:color w:val="010101"/>
          <w:w w:val="105"/>
        </w:rPr>
        <w:t>the Board of</w:t>
      </w:r>
      <w:r>
        <w:rPr>
          <w:color w:val="010101"/>
          <w:spacing w:val="-6"/>
          <w:w w:val="105"/>
        </w:rPr>
        <w:t xml:space="preserve"> </w:t>
      </w:r>
      <w:r>
        <w:rPr>
          <w:color w:val="010101"/>
          <w:w w:val="105"/>
        </w:rPr>
        <w:t>Directors may be taken without proper notice provided consent in</w:t>
      </w:r>
      <w:r>
        <w:rPr>
          <w:color w:val="010101"/>
          <w:spacing w:val="-3"/>
          <w:w w:val="105"/>
        </w:rPr>
        <w:t xml:space="preserve"> </w:t>
      </w:r>
      <w:r>
        <w:rPr>
          <w:color w:val="010101"/>
          <w:w w:val="105"/>
        </w:rPr>
        <w:t>writing is</w:t>
      </w:r>
      <w:r>
        <w:rPr>
          <w:color w:val="010101"/>
          <w:spacing w:val="-3"/>
          <w:w w:val="105"/>
        </w:rPr>
        <w:t xml:space="preserve"> </w:t>
      </w:r>
      <w:r>
        <w:rPr>
          <w:color w:val="010101"/>
          <w:w w:val="105"/>
        </w:rPr>
        <w:t>obtained from a</w:t>
      </w:r>
      <w:r>
        <w:rPr>
          <w:color w:val="010101"/>
          <w:spacing w:val="-6"/>
          <w:w w:val="105"/>
        </w:rPr>
        <w:t xml:space="preserve"> </w:t>
      </w:r>
      <w:r>
        <w:rPr>
          <w:color w:val="010101"/>
          <w:w w:val="105"/>
        </w:rPr>
        <w:t>minimum of two-thirds (2/3)</w:t>
      </w:r>
      <w:r>
        <w:rPr>
          <w:color w:val="010101"/>
          <w:spacing w:val="-2"/>
          <w:w w:val="105"/>
        </w:rPr>
        <w:t xml:space="preserve"> </w:t>
      </w:r>
      <w:r>
        <w:rPr>
          <w:color w:val="010101"/>
          <w:w w:val="105"/>
        </w:rPr>
        <w:t>of</w:t>
      </w:r>
      <w:r>
        <w:rPr>
          <w:color w:val="010101"/>
          <w:spacing w:val="-8"/>
          <w:w w:val="105"/>
        </w:rPr>
        <w:t xml:space="preserve"> </w:t>
      </w:r>
      <w:r>
        <w:rPr>
          <w:color w:val="010101"/>
          <w:w w:val="105"/>
        </w:rPr>
        <w:t>the</w:t>
      </w:r>
      <w:r>
        <w:rPr>
          <w:color w:val="010101"/>
          <w:spacing w:val="-4"/>
          <w:w w:val="105"/>
        </w:rPr>
        <w:t xml:space="preserve"> </w:t>
      </w:r>
      <w:r>
        <w:rPr>
          <w:color w:val="010101"/>
          <w:w w:val="105"/>
        </w:rPr>
        <w:t>Board</w:t>
      </w:r>
      <w:r>
        <w:rPr>
          <w:color w:val="010101"/>
          <w:spacing w:val="-4"/>
          <w:w w:val="105"/>
        </w:rPr>
        <w:t xml:space="preserve"> </w:t>
      </w:r>
      <w:r>
        <w:rPr>
          <w:color w:val="010101"/>
          <w:w w:val="105"/>
        </w:rPr>
        <w:t>of</w:t>
      </w:r>
      <w:r>
        <w:rPr>
          <w:color w:val="010101"/>
          <w:spacing w:val="-6"/>
          <w:w w:val="105"/>
        </w:rPr>
        <w:t xml:space="preserve"> </w:t>
      </w:r>
      <w:r>
        <w:rPr>
          <w:color w:val="010101"/>
          <w:w w:val="105"/>
        </w:rPr>
        <w:t>Directors.</w:t>
      </w:r>
      <w:r>
        <w:rPr>
          <w:color w:val="010101"/>
          <w:spacing w:val="40"/>
          <w:w w:val="105"/>
        </w:rPr>
        <w:t xml:space="preserve"> </w:t>
      </w:r>
      <w:r>
        <w:rPr>
          <w:color w:val="010101"/>
          <w:w w:val="105"/>
        </w:rPr>
        <w:t>Any</w:t>
      </w:r>
      <w:r>
        <w:rPr>
          <w:color w:val="010101"/>
          <w:spacing w:val="-1"/>
          <w:w w:val="105"/>
        </w:rPr>
        <w:t xml:space="preserve"> </w:t>
      </w:r>
      <w:r>
        <w:rPr>
          <w:color w:val="010101"/>
          <w:w w:val="105"/>
        </w:rPr>
        <w:t>such</w:t>
      </w:r>
      <w:r>
        <w:rPr>
          <w:color w:val="010101"/>
          <w:spacing w:val="-7"/>
          <w:w w:val="105"/>
        </w:rPr>
        <w:t xml:space="preserve"> </w:t>
      </w:r>
      <w:r>
        <w:rPr>
          <w:color w:val="010101"/>
          <w:w w:val="105"/>
        </w:rPr>
        <w:t>action must</w:t>
      </w:r>
      <w:r>
        <w:rPr>
          <w:color w:val="010101"/>
          <w:spacing w:val="-3"/>
          <w:w w:val="105"/>
        </w:rPr>
        <w:t xml:space="preserve"> </w:t>
      </w:r>
      <w:r>
        <w:rPr>
          <w:color w:val="010101"/>
          <w:w w:val="105"/>
        </w:rPr>
        <w:t>be</w:t>
      </w:r>
      <w:r>
        <w:rPr>
          <w:color w:val="010101"/>
          <w:spacing w:val="-10"/>
          <w:w w:val="105"/>
        </w:rPr>
        <w:t xml:space="preserve"> </w:t>
      </w:r>
      <w:r>
        <w:rPr>
          <w:color w:val="010101"/>
          <w:w w:val="105"/>
        </w:rPr>
        <w:t>ratified</w:t>
      </w:r>
      <w:r>
        <w:rPr>
          <w:color w:val="010101"/>
          <w:spacing w:val="-2"/>
          <w:w w:val="105"/>
        </w:rPr>
        <w:t xml:space="preserve"> </w:t>
      </w:r>
      <w:r>
        <w:rPr>
          <w:color w:val="010101"/>
          <w:w w:val="105"/>
        </w:rPr>
        <w:t>at</w:t>
      </w:r>
      <w:r>
        <w:rPr>
          <w:color w:val="010101"/>
          <w:spacing w:val="-7"/>
          <w:w w:val="105"/>
        </w:rPr>
        <w:t xml:space="preserve"> </w:t>
      </w:r>
      <w:r>
        <w:rPr>
          <w:color w:val="010101"/>
          <w:w w:val="105"/>
        </w:rPr>
        <w:t>the</w:t>
      </w:r>
      <w:r>
        <w:rPr>
          <w:color w:val="010101"/>
          <w:spacing w:val="-3"/>
          <w:w w:val="105"/>
        </w:rPr>
        <w:t xml:space="preserve"> </w:t>
      </w:r>
      <w:r>
        <w:rPr>
          <w:color w:val="010101"/>
          <w:w w:val="105"/>
        </w:rPr>
        <w:t>next</w:t>
      </w:r>
      <w:r>
        <w:rPr>
          <w:color w:val="010101"/>
          <w:spacing w:val="-5"/>
          <w:w w:val="105"/>
        </w:rPr>
        <w:t xml:space="preserve"> </w:t>
      </w:r>
      <w:r>
        <w:rPr>
          <w:color w:val="010101"/>
          <w:w w:val="105"/>
        </w:rPr>
        <w:t>meeting of the Board of Directors</w:t>
      </w:r>
      <w:r>
        <w:rPr>
          <w:color w:val="363636"/>
          <w:w w:val="105"/>
        </w:rPr>
        <w:t>.</w:t>
      </w:r>
    </w:p>
    <w:p w14:paraId="5B61ACD3" w14:textId="77777777" w:rsidR="00250801" w:rsidRDefault="003E7E20">
      <w:pPr>
        <w:pStyle w:val="Heading1"/>
        <w:spacing w:before="229"/>
        <w:ind w:right="18"/>
      </w:pPr>
      <w:r>
        <w:rPr>
          <w:color w:val="010101"/>
        </w:rPr>
        <w:t>Article</w:t>
      </w:r>
      <w:r>
        <w:rPr>
          <w:color w:val="010101"/>
          <w:spacing w:val="8"/>
        </w:rPr>
        <w:t xml:space="preserve"> </w:t>
      </w:r>
      <w:r>
        <w:rPr>
          <w:color w:val="010101"/>
        </w:rPr>
        <w:t>XI</w:t>
      </w:r>
      <w:r>
        <w:rPr>
          <w:color w:val="010101"/>
          <w:spacing w:val="-15"/>
        </w:rPr>
        <w:t xml:space="preserve"> </w:t>
      </w:r>
      <w:r>
        <w:rPr>
          <w:b w:val="0"/>
          <w:color w:val="010101"/>
        </w:rPr>
        <w:t>-</w:t>
      </w:r>
      <w:r>
        <w:rPr>
          <w:b w:val="0"/>
          <w:color w:val="010101"/>
          <w:spacing w:val="48"/>
        </w:rPr>
        <w:t xml:space="preserve"> </w:t>
      </w:r>
      <w:r>
        <w:rPr>
          <w:color w:val="010101"/>
          <w:spacing w:val="-2"/>
        </w:rPr>
        <w:t>Committees</w:t>
      </w:r>
    </w:p>
    <w:p w14:paraId="4D3013F6" w14:textId="77777777" w:rsidR="00250801" w:rsidRDefault="003E7E20">
      <w:pPr>
        <w:pStyle w:val="BodyText"/>
        <w:spacing w:before="218" w:line="242" w:lineRule="auto"/>
        <w:ind w:left="128" w:right="872" w:firstLine="1"/>
      </w:pPr>
      <w:r>
        <w:rPr>
          <w:b/>
          <w:color w:val="010101"/>
          <w:spacing w:val="-2"/>
          <w:w w:val="105"/>
          <w:sz w:val="22"/>
          <w:u w:val="single" w:color="000000"/>
        </w:rPr>
        <w:t>Section</w:t>
      </w:r>
      <w:r>
        <w:rPr>
          <w:b/>
          <w:color w:val="010101"/>
          <w:spacing w:val="-12"/>
          <w:w w:val="105"/>
          <w:sz w:val="22"/>
          <w:u w:val="single" w:color="000000"/>
        </w:rPr>
        <w:t xml:space="preserve"> </w:t>
      </w:r>
      <w:r>
        <w:rPr>
          <w:b/>
          <w:color w:val="010101"/>
          <w:spacing w:val="-2"/>
          <w:w w:val="105"/>
          <w:sz w:val="22"/>
          <w:u w:val="single" w:color="000000"/>
        </w:rPr>
        <w:t>1.</w:t>
      </w:r>
      <w:r>
        <w:rPr>
          <w:b/>
          <w:color w:val="010101"/>
          <w:spacing w:val="-15"/>
          <w:w w:val="105"/>
          <w:sz w:val="22"/>
          <w:u w:val="single" w:color="000000"/>
        </w:rPr>
        <w:t xml:space="preserve"> </w:t>
      </w:r>
      <w:r>
        <w:rPr>
          <w:b/>
          <w:color w:val="010101"/>
          <w:spacing w:val="-2"/>
          <w:w w:val="105"/>
          <w:sz w:val="22"/>
          <w:u w:val="single" w:color="000000"/>
        </w:rPr>
        <w:t>Standing</w:t>
      </w:r>
      <w:r>
        <w:rPr>
          <w:b/>
          <w:color w:val="010101"/>
          <w:spacing w:val="-6"/>
          <w:w w:val="105"/>
          <w:sz w:val="22"/>
          <w:u w:val="single" w:color="000000"/>
        </w:rPr>
        <w:t xml:space="preserve"> </w:t>
      </w:r>
      <w:r>
        <w:rPr>
          <w:b/>
          <w:color w:val="010101"/>
          <w:spacing w:val="-2"/>
          <w:w w:val="105"/>
          <w:sz w:val="22"/>
          <w:u w:val="single" w:color="000000"/>
        </w:rPr>
        <w:t>Committees</w:t>
      </w:r>
      <w:r>
        <w:rPr>
          <w:b/>
          <w:color w:val="010101"/>
          <w:spacing w:val="-2"/>
          <w:w w:val="105"/>
          <w:sz w:val="22"/>
        </w:rPr>
        <w:t>.</w:t>
      </w:r>
      <w:r>
        <w:rPr>
          <w:b/>
          <w:color w:val="010101"/>
          <w:spacing w:val="7"/>
          <w:w w:val="105"/>
          <w:sz w:val="22"/>
        </w:rPr>
        <w:t xml:space="preserve"> </w:t>
      </w:r>
      <w:r>
        <w:rPr>
          <w:color w:val="010101"/>
          <w:spacing w:val="-2"/>
          <w:w w:val="105"/>
        </w:rPr>
        <w:t>The</w:t>
      </w:r>
      <w:r>
        <w:rPr>
          <w:color w:val="010101"/>
          <w:spacing w:val="-9"/>
          <w:w w:val="105"/>
        </w:rPr>
        <w:t xml:space="preserve"> </w:t>
      </w:r>
      <w:r>
        <w:rPr>
          <w:color w:val="010101"/>
          <w:spacing w:val="-2"/>
          <w:w w:val="105"/>
        </w:rPr>
        <w:t>President shall</w:t>
      </w:r>
      <w:r>
        <w:rPr>
          <w:color w:val="010101"/>
          <w:spacing w:val="-9"/>
          <w:w w:val="105"/>
        </w:rPr>
        <w:t xml:space="preserve"> </w:t>
      </w:r>
      <w:r>
        <w:rPr>
          <w:color w:val="010101"/>
          <w:spacing w:val="-2"/>
          <w:w w:val="105"/>
        </w:rPr>
        <w:t>appoint</w:t>
      </w:r>
      <w:r>
        <w:rPr>
          <w:color w:val="010101"/>
          <w:spacing w:val="-4"/>
          <w:w w:val="105"/>
        </w:rPr>
        <w:t xml:space="preserve"> </w:t>
      </w:r>
      <w:r>
        <w:rPr>
          <w:color w:val="010101"/>
          <w:spacing w:val="-2"/>
          <w:w w:val="105"/>
        </w:rPr>
        <w:t>from</w:t>
      </w:r>
      <w:r>
        <w:rPr>
          <w:color w:val="010101"/>
          <w:spacing w:val="-11"/>
          <w:w w:val="105"/>
        </w:rPr>
        <w:t xml:space="preserve"> </w:t>
      </w:r>
      <w:r>
        <w:rPr>
          <w:color w:val="010101"/>
          <w:spacing w:val="-2"/>
          <w:w w:val="105"/>
        </w:rPr>
        <w:t>among</w:t>
      </w:r>
      <w:r>
        <w:rPr>
          <w:color w:val="010101"/>
          <w:spacing w:val="-8"/>
          <w:w w:val="105"/>
        </w:rPr>
        <w:t xml:space="preserve"> </w:t>
      </w:r>
      <w:r>
        <w:rPr>
          <w:color w:val="010101"/>
          <w:spacing w:val="-2"/>
          <w:w w:val="105"/>
        </w:rPr>
        <w:t>the</w:t>
      </w:r>
      <w:r>
        <w:rPr>
          <w:color w:val="010101"/>
          <w:spacing w:val="-11"/>
          <w:w w:val="105"/>
        </w:rPr>
        <w:t xml:space="preserve"> </w:t>
      </w:r>
      <w:r>
        <w:rPr>
          <w:color w:val="010101"/>
          <w:spacing w:val="-2"/>
          <w:w w:val="105"/>
        </w:rPr>
        <w:t xml:space="preserve">association </w:t>
      </w:r>
      <w:r>
        <w:rPr>
          <w:color w:val="010101"/>
          <w:w w:val="105"/>
        </w:rPr>
        <w:t>members, subject to</w:t>
      </w:r>
      <w:r>
        <w:rPr>
          <w:color w:val="010101"/>
          <w:spacing w:val="-2"/>
          <w:w w:val="105"/>
        </w:rPr>
        <w:t xml:space="preserve"> </w:t>
      </w:r>
      <w:r>
        <w:rPr>
          <w:color w:val="010101"/>
          <w:w w:val="105"/>
        </w:rPr>
        <w:t>confirmation by the Board of Directors, the following five (5) standing committees</w:t>
      </w:r>
      <w:r>
        <w:rPr>
          <w:color w:val="4B4B4B"/>
          <w:w w:val="105"/>
        </w:rPr>
        <w:t>:</w:t>
      </w:r>
      <w:r>
        <w:rPr>
          <w:color w:val="4B4B4B"/>
          <w:spacing w:val="40"/>
          <w:w w:val="105"/>
        </w:rPr>
        <w:t xml:space="preserve"> </w:t>
      </w:r>
      <w:r>
        <w:rPr>
          <w:color w:val="010101"/>
          <w:w w:val="105"/>
        </w:rPr>
        <w:t>Finance, Legal (Professional Standards &amp; Grievance), Community Outreach, Education, and RPAC/IMF/Advocacy</w:t>
      </w:r>
      <w:r>
        <w:rPr>
          <w:color w:val="363636"/>
          <w:w w:val="105"/>
        </w:rPr>
        <w:t>.</w:t>
      </w:r>
    </w:p>
    <w:p w14:paraId="487AA121" w14:textId="77777777" w:rsidR="00250801" w:rsidRDefault="00250801">
      <w:pPr>
        <w:spacing w:line="242" w:lineRule="auto"/>
        <w:sectPr w:rsidR="00250801">
          <w:pgSz w:w="12240" w:h="15840"/>
          <w:pgMar w:top="1040" w:right="1140" w:bottom="280" w:left="1180" w:header="720" w:footer="720" w:gutter="0"/>
          <w:cols w:space="720"/>
        </w:sectPr>
      </w:pPr>
    </w:p>
    <w:p w14:paraId="238443E2" w14:textId="77777777" w:rsidR="00250801" w:rsidRDefault="003E7E20">
      <w:pPr>
        <w:pStyle w:val="BodyText"/>
        <w:spacing w:before="65"/>
        <w:ind w:left="112" w:right="269" w:firstLine="2"/>
      </w:pPr>
      <w:r>
        <w:rPr>
          <w:b/>
          <w:color w:val="010101"/>
          <w:w w:val="105"/>
          <w:sz w:val="22"/>
          <w:u w:val="single" w:color="000000"/>
        </w:rPr>
        <w:lastRenderedPageBreak/>
        <w:t>Section</w:t>
      </w:r>
      <w:r>
        <w:rPr>
          <w:b/>
          <w:color w:val="010101"/>
          <w:spacing w:val="-14"/>
          <w:w w:val="105"/>
          <w:sz w:val="22"/>
          <w:u w:val="single" w:color="000000"/>
        </w:rPr>
        <w:t xml:space="preserve"> </w:t>
      </w:r>
      <w:r>
        <w:rPr>
          <w:b/>
          <w:color w:val="010101"/>
          <w:w w:val="105"/>
          <w:sz w:val="22"/>
          <w:u w:val="single" w:color="000000"/>
        </w:rPr>
        <w:t>2.</w:t>
      </w:r>
      <w:r>
        <w:rPr>
          <w:b/>
          <w:color w:val="010101"/>
          <w:spacing w:val="-16"/>
          <w:w w:val="105"/>
          <w:sz w:val="22"/>
          <w:u w:val="single" w:color="000000"/>
        </w:rPr>
        <w:t xml:space="preserve"> </w:t>
      </w:r>
      <w:r>
        <w:rPr>
          <w:b/>
          <w:color w:val="010101"/>
          <w:w w:val="105"/>
          <w:sz w:val="22"/>
          <w:u w:val="single" w:color="000000"/>
        </w:rPr>
        <w:t>Special</w:t>
      </w:r>
      <w:r>
        <w:rPr>
          <w:b/>
          <w:color w:val="010101"/>
          <w:spacing w:val="-4"/>
          <w:w w:val="105"/>
          <w:sz w:val="22"/>
          <w:u w:val="single" w:color="000000"/>
        </w:rPr>
        <w:t xml:space="preserve"> </w:t>
      </w:r>
      <w:r>
        <w:rPr>
          <w:b/>
          <w:color w:val="010101"/>
          <w:w w:val="105"/>
          <w:sz w:val="22"/>
          <w:u w:val="single" w:color="000000"/>
        </w:rPr>
        <w:t>Committees</w:t>
      </w:r>
      <w:r>
        <w:rPr>
          <w:b/>
          <w:color w:val="3A3A3A"/>
          <w:w w:val="105"/>
          <w:sz w:val="22"/>
        </w:rPr>
        <w:t>.</w:t>
      </w:r>
      <w:r>
        <w:rPr>
          <w:b/>
          <w:color w:val="3A3A3A"/>
          <w:spacing w:val="-19"/>
          <w:w w:val="105"/>
          <w:sz w:val="22"/>
        </w:rPr>
        <w:t xml:space="preserve"> </w:t>
      </w:r>
      <w:r>
        <w:rPr>
          <w:color w:val="010101"/>
          <w:w w:val="105"/>
        </w:rPr>
        <w:t>The</w:t>
      </w:r>
      <w:r>
        <w:rPr>
          <w:color w:val="010101"/>
          <w:spacing w:val="-6"/>
          <w:w w:val="105"/>
        </w:rPr>
        <w:t xml:space="preserve"> </w:t>
      </w:r>
      <w:r>
        <w:rPr>
          <w:color w:val="010101"/>
          <w:w w:val="105"/>
        </w:rPr>
        <w:t>President shall</w:t>
      </w:r>
      <w:r>
        <w:rPr>
          <w:color w:val="010101"/>
          <w:spacing w:val="-7"/>
          <w:w w:val="105"/>
        </w:rPr>
        <w:t xml:space="preserve"> </w:t>
      </w:r>
      <w:r>
        <w:rPr>
          <w:color w:val="010101"/>
          <w:w w:val="105"/>
        </w:rPr>
        <w:t>appoint,</w:t>
      </w:r>
      <w:r>
        <w:rPr>
          <w:color w:val="010101"/>
          <w:spacing w:val="-2"/>
          <w:w w:val="105"/>
        </w:rPr>
        <w:t xml:space="preserve"> </w:t>
      </w:r>
      <w:r>
        <w:rPr>
          <w:color w:val="010101"/>
          <w:w w:val="105"/>
        </w:rPr>
        <w:t>subject to</w:t>
      </w:r>
      <w:r>
        <w:rPr>
          <w:color w:val="010101"/>
          <w:spacing w:val="-11"/>
          <w:w w:val="105"/>
        </w:rPr>
        <w:t xml:space="preserve"> </w:t>
      </w:r>
      <w:r>
        <w:rPr>
          <w:color w:val="010101"/>
          <w:w w:val="105"/>
        </w:rPr>
        <w:t>confirmation by</w:t>
      </w:r>
      <w:r>
        <w:rPr>
          <w:color w:val="010101"/>
          <w:spacing w:val="-10"/>
          <w:w w:val="105"/>
        </w:rPr>
        <w:t xml:space="preserve"> </w:t>
      </w:r>
      <w:r>
        <w:rPr>
          <w:color w:val="010101"/>
          <w:w w:val="105"/>
        </w:rPr>
        <w:t>the Board</w:t>
      </w:r>
      <w:r>
        <w:rPr>
          <w:color w:val="010101"/>
          <w:spacing w:val="-7"/>
          <w:w w:val="105"/>
        </w:rPr>
        <w:t xml:space="preserve"> </w:t>
      </w:r>
      <w:r>
        <w:rPr>
          <w:color w:val="010101"/>
          <w:w w:val="105"/>
        </w:rPr>
        <w:t>of</w:t>
      </w:r>
      <w:r>
        <w:rPr>
          <w:color w:val="010101"/>
          <w:spacing w:val="-11"/>
          <w:w w:val="105"/>
        </w:rPr>
        <w:t xml:space="preserve"> </w:t>
      </w:r>
      <w:r>
        <w:rPr>
          <w:color w:val="010101"/>
          <w:w w:val="105"/>
        </w:rPr>
        <w:t>Directors,</w:t>
      </w:r>
      <w:r>
        <w:rPr>
          <w:color w:val="010101"/>
          <w:spacing w:val="-1"/>
          <w:w w:val="105"/>
        </w:rPr>
        <w:t xml:space="preserve"> </w:t>
      </w:r>
      <w:r>
        <w:rPr>
          <w:color w:val="010101"/>
          <w:w w:val="105"/>
        </w:rPr>
        <w:t>special</w:t>
      </w:r>
      <w:r>
        <w:rPr>
          <w:color w:val="010101"/>
          <w:spacing w:val="-7"/>
          <w:w w:val="105"/>
        </w:rPr>
        <w:t xml:space="preserve"> </w:t>
      </w:r>
      <w:r>
        <w:rPr>
          <w:color w:val="010101"/>
          <w:w w:val="105"/>
        </w:rPr>
        <w:t>committees,</w:t>
      </w:r>
      <w:r>
        <w:rPr>
          <w:color w:val="010101"/>
          <w:spacing w:val="1"/>
          <w:w w:val="105"/>
        </w:rPr>
        <w:t xml:space="preserve"> </w:t>
      </w:r>
      <w:r>
        <w:rPr>
          <w:color w:val="010101"/>
          <w:w w:val="105"/>
        </w:rPr>
        <w:t>task</w:t>
      </w:r>
      <w:r>
        <w:rPr>
          <w:color w:val="010101"/>
          <w:spacing w:val="-8"/>
          <w:w w:val="105"/>
        </w:rPr>
        <w:t xml:space="preserve"> </w:t>
      </w:r>
      <w:r>
        <w:rPr>
          <w:color w:val="010101"/>
          <w:w w:val="105"/>
        </w:rPr>
        <w:t>forces</w:t>
      </w:r>
      <w:r>
        <w:rPr>
          <w:color w:val="010101"/>
          <w:spacing w:val="-3"/>
          <w:w w:val="105"/>
        </w:rPr>
        <w:t xml:space="preserve"> </w:t>
      </w:r>
      <w:r>
        <w:rPr>
          <w:color w:val="010101"/>
          <w:w w:val="105"/>
        </w:rPr>
        <w:t>and</w:t>
      </w:r>
      <w:r>
        <w:rPr>
          <w:color w:val="010101"/>
          <w:spacing w:val="-9"/>
          <w:w w:val="105"/>
        </w:rPr>
        <w:t xml:space="preserve"> </w:t>
      </w:r>
      <w:r>
        <w:rPr>
          <w:color w:val="010101"/>
          <w:w w:val="105"/>
        </w:rPr>
        <w:t>working</w:t>
      </w:r>
      <w:r>
        <w:rPr>
          <w:color w:val="010101"/>
          <w:spacing w:val="-3"/>
          <w:w w:val="105"/>
        </w:rPr>
        <w:t xml:space="preserve"> </w:t>
      </w:r>
      <w:r>
        <w:rPr>
          <w:color w:val="010101"/>
          <w:w w:val="105"/>
        </w:rPr>
        <w:t>groups</w:t>
      </w:r>
      <w:r>
        <w:rPr>
          <w:color w:val="010101"/>
          <w:spacing w:val="-5"/>
          <w:w w:val="105"/>
        </w:rPr>
        <w:t xml:space="preserve"> </w:t>
      </w:r>
      <w:r>
        <w:rPr>
          <w:color w:val="010101"/>
          <w:w w:val="105"/>
        </w:rPr>
        <w:t>as</w:t>
      </w:r>
      <w:r>
        <w:rPr>
          <w:color w:val="010101"/>
          <w:spacing w:val="-9"/>
          <w:w w:val="105"/>
        </w:rPr>
        <w:t xml:space="preserve"> </w:t>
      </w:r>
      <w:r>
        <w:rPr>
          <w:color w:val="010101"/>
          <w:w w:val="105"/>
        </w:rPr>
        <w:t>deemed</w:t>
      </w:r>
      <w:r>
        <w:rPr>
          <w:color w:val="010101"/>
          <w:spacing w:val="-7"/>
          <w:w w:val="105"/>
        </w:rPr>
        <w:t xml:space="preserve"> </w:t>
      </w:r>
      <w:r>
        <w:rPr>
          <w:color w:val="010101"/>
          <w:spacing w:val="-2"/>
          <w:w w:val="105"/>
        </w:rPr>
        <w:t>necessary</w:t>
      </w:r>
      <w:r>
        <w:rPr>
          <w:color w:val="3A3A3A"/>
          <w:spacing w:val="-2"/>
          <w:w w:val="105"/>
        </w:rPr>
        <w:t>.</w:t>
      </w:r>
    </w:p>
    <w:p w14:paraId="242D073A" w14:textId="77777777" w:rsidR="00250801" w:rsidRDefault="003E7E20">
      <w:pPr>
        <w:pStyle w:val="BodyText"/>
        <w:spacing w:before="227"/>
        <w:ind w:left="112" w:right="359" w:firstLine="2"/>
      </w:pPr>
      <w:r>
        <w:rPr>
          <w:b/>
          <w:color w:val="010101"/>
          <w:w w:val="105"/>
          <w:sz w:val="22"/>
          <w:u w:val="single" w:color="000000"/>
        </w:rPr>
        <w:t>Section</w:t>
      </w:r>
      <w:r>
        <w:rPr>
          <w:b/>
          <w:color w:val="010101"/>
          <w:spacing w:val="-17"/>
          <w:w w:val="105"/>
          <w:sz w:val="22"/>
          <w:u w:val="single" w:color="000000"/>
        </w:rPr>
        <w:t xml:space="preserve"> </w:t>
      </w:r>
      <w:r>
        <w:rPr>
          <w:b/>
          <w:color w:val="010101"/>
          <w:w w:val="105"/>
          <w:sz w:val="22"/>
          <w:u w:val="single" w:color="000000"/>
        </w:rPr>
        <w:t>3.</w:t>
      </w:r>
      <w:r>
        <w:rPr>
          <w:b/>
          <w:color w:val="010101"/>
          <w:spacing w:val="-16"/>
          <w:w w:val="105"/>
          <w:sz w:val="22"/>
          <w:u w:val="single" w:color="000000"/>
        </w:rPr>
        <w:t xml:space="preserve"> </w:t>
      </w:r>
      <w:r>
        <w:rPr>
          <w:b/>
          <w:color w:val="010101"/>
          <w:w w:val="105"/>
          <w:sz w:val="22"/>
          <w:u w:val="single" w:color="000000"/>
        </w:rPr>
        <w:t>Organization</w:t>
      </w:r>
      <w:r>
        <w:rPr>
          <w:b/>
          <w:color w:val="010101"/>
          <w:w w:val="105"/>
          <w:sz w:val="22"/>
        </w:rPr>
        <w:t>.</w:t>
      </w:r>
      <w:r>
        <w:rPr>
          <w:b/>
          <w:color w:val="010101"/>
          <w:spacing w:val="-2"/>
          <w:w w:val="105"/>
          <w:sz w:val="22"/>
        </w:rPr>
        <w:t xml:space="preserve"> </w:t>
      </w:r>
      <w:r>
        <w:rPr>
          <w:color w:val="010101"/>
          <w:w w:val="105"/>
        </w:rPr>
        <w:t>All</w:t>
      </w:r>
      <w:r>
        <w:rPr>
          <w:color w:val="010101"/>
          <w:spacing w:val="-15"/>
          <w:w w:val="105"/>
        </w:rPr>
        <w:t xml:space="preserve"> </w:t>
      </w:r>
      <w:r>
        <w:rPr>
          <w:color w:val="010101"/>
          <w:w w:val="105"/>
        </w:rPr>
        <w:t>committees,</w:t>
      </w:r>
      <w:r>
        <w:rPr>
          <w:color w:val="010101"/>
          <w:spacing w:val="-3"/>
          <w:w w:val="105"/>
        </w:rPr>
        <w:t xml:space="preserve"> </w:t>
      </w:r>
      <w:r>
        <w:rPr>
          <w:color w:val="010101"/>
          <w:w w:val="105"/>
        </w:rPr>
        <w:t>task</w:t>
      </w:r>
      <w:r>
        <w:rPr>
          <w:color w:val="010101"/>
          <w:spacing w:val="-12"/>
          <w:w w:val="105"/>
        </w:rPr>
        <w:t xml:space="preserve"> </w:t>
      </w:r>
      <w:r>
        <w:rPr>
          <w:color w:val="010101"/>
          <w:w w:val="105"/>
        </w:rPr>
        <w:t>forces</w:t>
      </w:r>
      <w:r>
        <w:rPr>
          <w:color w:val="010101"/>
          <w:spacing w:val="-16"/>
          <w:w w:val="105"/>
        </w:rPr>
        <w:t xml:space="preserve"> </w:t>
      </w:r>
      <w:r>
        <w:rPr>
          <w:color w:val="010101"/>
          <w:w w:val="105"/>
        </w:rPr>
        <w:t>and</w:t>
      </w:r>
      <w:r>
        <w:rPr>
          <w:color w:val="010101"/>
          <w:spacing w:val="-15"/>
          <w:w w:val="105"/>
        </w:rPr>
        <w:t xml:space="preserve"> </w:t>
      </w:r>
      <w:r>
        <w:rPr>
          <w:color w:val="010101"/>
          <w:w w:val="105"/>
        </w:rPr>
        <w:t>working</w:t>
      </w:r>
      <w:r>
        <w:rPr>
          <w:color w:val="010101"/>
          <w:spacing w:val="-12"/>
          <w:w w:val="105"/>
        </w:rPr>
        <w:t xml:space="preserve"> </w:t>
      </w:r>
      <w:r>
        <w:rPr>
          <w:color w:val="010101"/>
          <w:w w:val="105"/>
        </w:rPr>
        <w:t>groups</w:t>
      </w:r>
      <w:r>
        <w:rPr>
          <w:color w:val="010101"/>
          <w:spacing w:val="-12"/>
          <w:w w:val="105"/>
        </w:rPr>
        <w:t xml:space="preserve"> </w:t>
      </w:r>
      <w:r>
        <w:rPr>
          <w:color w:val="010101"/>
          <w:w w:val="105"/>
        </w:rPr>
        <w:t>shall</w:t>
      </w:r>
      <w:r>
        <w:rPr>
          <w:color w:val="010101"/>
          <w:spacing w:val="-16"/>
          <w:w w:val="105"/>
        </w:rPr>
        <w:t xml:space="preserve"> </w:t>
      </w:r>
      <w:r>
        <w:rPr>
          <w:color w:val="010101"/>
          <w:w w:val="105"/>
        </w:rPr>
        <w:t>be</w:t>
      </w:r>
      <w:r>
        <w:rPr>
          <w:color w:val="010101"/>
          <w:spacing w:val="-15"/>
          <w:w w:val="105"/>
        </w:rPr>
        <w:t xml:space="preserve"> </w:t>
      </w:r>
      <w:r>
        <w:rPr>
          <w:color w:val="010101"/>
          <w:w w:val="105"/>
        </w:rPr>
        <w:t>of</w:t>
      </w:r>
      <w:r>
        <w:rPr>
          <w:color w:val="010101"/>
          <w:spacing w:val="-12"/>
          <w:w w:val="105"/>
        </w:rPr>
        <w:t xml:space="preserve"> </w:t>
      </w:r>
      <w:r>
        <w:rPr>
          <w:color w:val="010101"/>
          <w:w w:val="105"/>
        </w:rPr>
        <w:t>such</w:t>
      </w:r>
      <w:r>
        <w:rPr>
          <w:color w:val="010101"/>
          <w:spacing w:val="-16"/>
          <w:w w:val="105"/>
        </w:rPr>
        <w:t xml:space="preserve"> </w:t>
      </w:r>
      <w:r>
        <w:rPr>
          <w:color w:val="010101"/>
          <w:w w:val="105"/>
        </w:rPr>
        <w:t>size and shall have duties, functions, and powers as</w:t>
      </w:r>
      <w:r>
        <w:rPr>
          <w:color w:val="010101"/>
          <w:spacing w:val="-1"/>
          <w:w w:val="105"/>
        </w:rPr>
        <w:t xml:space="preserve"> </w:t>
      </w:r>
      <w:r>
        <w:rPr>
          <w:color w:val="010101"/>
          <w:w w:val="105"/>
        </w:rPr>
        <w:t>assigned by the President and the respective committee chair,</w:t>
      </w:r>
      <w:r>
        <w:rPr>
          <w:color w:val="010101"/>
          <w:spacing w:val="-5"/>
          <w:w w:val="105"/>
        </w:rPr>
        <w:t xml:space="preserve"> </w:t>
      </w:r>
      <w:r>
        <w:rPr>
          <w:color w:val="010101"/>
          <w:w w:val="105"/>
        </w:rPr>
        <w:t>with</w:t>
      </w:r>
      <w:r>
        <w:rPr>
          <w:color w:val="010101"/>
          <w:spacing w:val="-9"/>
          <w:w w:val="105"/>
        </w:rPr>
        <w:t xml:space="preserve"> </w:t>
      </w:r>
      <w:r>
        <w:rPr>
          <w:color w:val="010101"/>
          <w:w w:val="105"/>
        </w:rPr>
        <w:t>approval by</w:t>
      </w:r>
      <w:r>
        <w:rPr>
          <w:color w:val="010101"/>
          <w:spacing w:val="-9"/>
          <w:w w:val="105"/>
        </w:rPr>
        <w:t xml:space="preserve"> </w:t>
      </w:r>
      <w:r>
        <w:rPr>
          <w:color w:val="010101"/>
          <w:w w:val="105"/>
        </w:rPr>
        <w:t>the</w:t>
      </w:r>
      <w:r>
        <w:rPr>
          <w:color w:val="010101"/>
          <w:spacing w:val="-8"/>
          <w:w w:val="105"/>
        </w:rPr>
        <w:t xml:space="preserve"> </w:t>
      </w:r>
      <w:r>
        <w:rPr>
          <w:color w:val="010101"/>
          <w:w w:val="105"/>
        </w:rPr>
        <w:t>Board</w:t>
      </w:r>
      <w:r>
        <w:rPr>
          <w:color w:val="010101"/>
          <w:spacing w:val="-2"/>
          <w:w w:val="105"/>
        </w:rPr>
        <w:t xml:space="preserve"> </w:t>
      </w:r>
      <w:r>
        <w:rPr>
          <w:color w:val="010101"/>
          <w:w w:val="105"/>
        </w:rPr>
        <w:t>of</w:t>
      </w:r>
      <w:r>
        <w:rPr>
          <w:color w:val="010101"/>
          <w:spacing w:val="-8"/>
          <w:w w:val="105"/>
        </w:rPr>
        <w:t xml:space="preserve"> </w:t>
      </w:r>
      <w:r>
        <w:rPr>
          <w:color w:val="010101"/>
          <w:w w:val="105"/>
        </w:rPr>
        <w:t>Directors except</w:t>
      </w:r>
      <w:r>
        <w:rPr>
          <w:color w:val="010101"/>
          <w:spacing w:val="-6"/>
          <w:w w:val="105"/>
        </w:rPr>
        <w:t xml:space="preserve"> </w:t>
      </w:r>
      <w:r>
        <w:rPr>
          <w:color w:val="010101"/>
          <w:w w:val="105"/>
        </w:rPr>
        <w:t>as</w:t>
      </w:r>
      <w:r>
        <w:rPr>
          <w:color w:val="010101"/>
          <w:spacing w:val="-9"/>
          <w:w w:val="105"/>
        </w:rPr>
        <w:t xml:space="preserve"> </w:t>
      </w:r>
      <w:r>
        <w:rPr>
          <w:color w:val="010101"/>
          <w:w w:val="105"/>
        </w:rPr>
        <w:t>otherwise provided</w:t>
      </w:r>
      <w:r>
        <w:rPr>
          <w:color w:val="010101"/>
          <w:spacing w:val="-1"/>
          <w:w w:val="105"/>
        </w:rPr>
        <w:t xml:space="preserve"> </w:t>
      </w:r>
      <w:r>
        <w:rPr>
          <w:color w:val="010101"/>
          <w:w w:val="105"/>
        </w:rPr>
        <w:t>in</w:t>
      </w:r>
      <w:r>
        <w:rPr>
          <w:color w:val="010101"/>
          <w:spacing w:val="-14"/>
          <w:w w:val="105"/>
        </w:rPr>
        <w:t xml:space="preserve"> </w:t>
      </w:r>
      <w:r>
        <w:rPr>
          <w:color w:val="010101"/>
          <w:w w:val="105"/>
        </w:rPr>
        <w:t>these Bylaws</w:t>
      </w:r>
      <w:r>
        <w:rPr>
          <w:color w:val="3A3A3A"/>
          <w:w w:val="105"/>
        </w:rPr>
        <w:t>.</w:t>
      </w:r>
      <w:r>
        <w:rPr>
          <w:color w:val="3A3A3A"/>
          <w:spacing w:val="-16"/>
          <w:w w:val="105"/>
        </w:rPr>
        <w:t xml:space="preserve"> </w:t>
      </w:r>
      <w:r>
        <w:rPr>
          <w:color w:val="010101"/>
          <w:w w:val="105"/>
        </w:rPr>
        <w:t xml:space="preserve">The President shall be an </w:t>
      </w:r>
      <w:r>
        <w:rPr>
          <w:i/>
          <w:color w:val="010101"/>
          <w:w w:val="105"/>
        </w:rPr>
        <w:t xml:space="preserve">ex-officio </w:t>
      </w:r>
      <w:r>
        <w:rPr>
          <w:color w:val="010101"/>
          <w:w w:val="105"/>
        </w:rPr>
        <w:t>member of all standing committees and shall be notified of their meetings</w:t>
      </w:r>
      <w:r>
        <w:rPr>
          <w:color w:val="3A3A3A"/>
          <w:w w:val="105"/>
        </w:rPr>
        <w:t>.</w:t>
      </w:r>
    </w:p>
    <w:p w14:paraId="6E7AF28A" w14:textId="77777777" w:rsidR="00250801" w:rsidRDefault="003E7E20">
      <w:pPr>
        <w:pStyle w:val="BodyText"/>
        <w:spacing w:before="232"/>
        <w:ind w:left="114" w:right="393"/>
        <w:jc w:val="both"/>
      </w:pPr>
      <w:r>
        <w:rPr>
          <w:b/>
          <w:color w:val="010101"/>
          <w:w w:val="105"/>
          <w:sz w:val="22"/>
          <w:u w:val="single" w:color="000000"/>
        </w:rPr>
        <w:t>Section 4. Action without Meeting</w:t>
      </w:r>
      <w:r>
        <w:rPr>
          <w:b/>
          <w:color w:val="3A3A3A"/>
          <w:w w:val="105"/>
          <w:sz w:val="22"/>
        </w:rPr>
        <w:t>.</w:t>
      </w:r>
      <w:r>
        <w:rPr>
          <w:b/>
          <w:color w:val="3A3A3A"/>
          <w:spacing w:val="-7"/>
          <w:w w:val="105"/>
          <w:sz w:val="22"/>
        </w:rPr>
        <w:t xml:space="preserve"> </w:t>
      </w:r>
      <w:r>
        <w:rPr>
          <w:color w:val="010101"/>
          <w:w w:val="105"/>
        </w:rPr>
        <w:t>Any committee may</w:t>
      </w:r>
      <w:r>
        <w:rPr>
          <w:color w:val="010101"/>
          <w:spacing w:val="-1"/>
          <w:w w:val="105"/>
        </w:rPr>
        <w:t xml:space="preserve"> </w:t>
      </w:r>
      <w:r>
        <w:rPr>
          <w:color w:val="010101"/>
          <w:w w:val="105"/>
        </w:rPr>
        <w:t>act</w:t>
      </w:r>
      <w:r>
        <w:rPr>
          <w:color w:val="010101"/>
          <w:spacing w:val="-3"/>
          <w:w w:val="105"/>
        </w:rPr>
        <w:t xml:space="preserve"> </w:t>
      </w:r>
      <w:r>
        <w:rPr>
          <w:color w:val="010101"/>
          <w:w w:val="105"/>
        </w:rPr>
        <w:t>by</w:t>
      </w:r>
      <w:r>
        <w:rPr>
          <w:color w:val="010101"/>
          <w:spacing w:val="-4"/>
          <w:w w:val="105"/>
        </w:rPr>
        <w:t xml:space="preserve"> </w:t>
      </w:r>
      <w:r>
        <w:rPr>
          <w:color w:val="010101"/>
          <w:w w:val="105"/>
        </w:rPr>
        <w:t>unanimous consent in</w:t>
      </w:r>
      <w:r>
        <w:rPr>
          <w:color w:val="010101"/>
          <w:spacing w:val="-7"/>
          <w:w w:val="105"/>
        </w:rPr>
        <w:t xml:space="preserve"> </w:t>
      </w:r>
      <w:r>
        <w:rPr>
          <w:color w:val="010101"/>
          <w:w w:val="105"/>
        </w:rPr>
        <w:t>writing without a meeting</w:t>
      </w:r>
      <w:r>
        <w:rPr>
          <w:color w:val="3A3A3A"/>
          <w:w w:val="105"/>
        </w:rPr>
        <w:t xml:space="preserve">. </w:t>
      </w:r>
      <w:r>
        <w:rPr>
          <w:color w:val="010101"/>
          <w:w w:val="105"/>
        </w:rPr>
        <w:t>The consent shall be evidenced by one or more written approvals, each of which sets forth the action taken and bears the signature of one or more</w:t>
      </w:r>
      <w:r>
        <w:rPr>
          <w:color w:val="010101"/>
          <w:spacing w:val="-1"/>
          <w:w w:val="105"/>
        </w:rPr>
        <w:t xml:space="preserve"> </w:t>
      </w:r>
      <w:r>
        <w:rPr>
          <w:color w:val="010101"/>
          <w:w w:val="105"/>
        </w:rPr>
        <w:t>of</w:t>
      </w:r>
      <w:r>
        <w:rPr>
          <w:color w:val="010101"/>
          <w:spacing w:val="-6"/>
          <w:w w:val="105"/>
        </w:rPr>
        <w:t xml:space="preserve"> </w:t>
      </w:r>
      <w:r>
        <w:rPr>
          <w:color w:val="010101"/>
          <w:w w:val="105"/>
        </w:rPr>
        <w:t>the</w:t>
      </w:r>
      <w:r>
        <w:rPr>
          <w:color w:val="010101"/>
          <w:spacing w:val="-5"/>
          <w:w w:val="105"/>
        </w:rPr>
        <w:t xml:space="preserve"> </w:t>
      </w:r>
      <w:r>
        <w:rPr>
          <w:color w:val="010101"/>
          <w:w w:val="105"/>
        </w:rPr>
        <w:t>members of</w:t>
      </w:r>
      <w:r>
        <w:rPr>
          <w:color w:val="010101"/>
          <w:spacing w:val="-6"/>
          <w:w w:val="105"/>
        </w:rPr>
        <w:t xml:space="preserve"> </w:t>
      </w:r>
      <w:r>
        <w:rPr>
          <w:color w:val="010101"/>
          <w:w w:val="105"/>
        </w:rPr>
        <w:t xml:space="preserve">the </w:t>
      </w:r>
      <w:r>
        <w:rPr>
          <w:color w:val="010101"/>
          <w:spacing w:val="-2"/>
          <w:w w:val="105"/>
        </w:rPr>
        <w:t>committee</w:t>
      </w:r>
      <w:r>
        <w:rPr>
          <w:color w:val="3A3A3A"/>
          <w:spacing w:val="-2"/>
          <w:w w:val="105"/>
        </w:rPr>
        <w:t>.</w:t>
      </w:r>
    </w:p>
    <w:p w14:paraId="7DB79A5B" w14:textId="77777777" w:rsidR="00250801" w:rsidRDefault="003E7E20">
      <w:pPr>
        <w:pStyle w:val="BodyText"/>
        <w:spacing w:before="229" w:line="242" w:lineRule="auto"/>
        <w:ind w:left="111" w:right="837" w:firstLine="4"/>
      </w:pPr>
      <w:r>
        <w:rPr>
          <w:b/>
          <w:color w:val="010101"/>
          <w:w w:val="105"/>
          <w:sz w:val="22"/>
          <w:u w:val="single" w:color="000000"/>
        </w:rPr>
        <w:t>Section</w:t>
      </w:r>
      <w:r>
        <w:rPr>
          <w:b/>
          <w:color w:val="010101"/>
          <w:spacing w:val="-17"/>
          <w:w w:val="105"/>
          <w:sz w:val="22"/>
          <w:u w:val="single" w:color="000000"/>
        </w:rPr>
        <w:t xml:space="preserve"> </w:t>
      </w:r>
      <w:r>
        <w:rPr>
          <w:b/>
          <w:color w:val="010101"/>
          <w:w w:val="105"/>
          <w:sz w:val="22"/>
          <w:u w:val="single" w:color="000000"/>
        </w:rPr>
        <w:t>5.</w:t>
      </w:r>
      <w:r>
        <w:rPr>
          <w:b/>
          <w:color w:val="010101"/>
          <w:spacing w:val="-16"/>
          <w:w w:val="105"/>
          <w:sz w:val="22"/>
          <w:u w:val="single" w:color="000000"/>
        </w:rPr>
        <w:t xml:space="preserve"> </w:t>
      </w:r>
      <w:r>
        <w:rPr>
          <w:b/>
          <w:color w:val="010101"/>
          <w:w w:val="105"/>
          <w:sz w:val="22"/>
          <w:u w:val="single" w:color="000000"/>
        </w:rPr>
        <w:t>Remote</w:t>
      </w:r>
      <w:r>
        <w:rPr>
          <w:b/>
          <w:color w:val="010101"/>
          <w:spacing w:val="-16"/>
          <w:w w:val="105"/>
          <w:sz w:val="22"/>
          <w:u w:val="single" w:color="000000"/>
        </w:rPr>
        <w:t xml:space="preserve"> </w:t>
      </w:r>
      <w:r>
        <w:rPr>
          <w:b/>
          <w:color w:val="010101"/>
          <w:w w:val="105"/>
          <w:sz w:val="22"/>
          <w:u w:val="single" w:color="000000"/>
        </w:rPr>
        <w:t>Attendance</w:t>
      </w:r>
      <w:r>
        <w:rPr>
          <w:b/>
          <w:color w:val="010101"/>
          <w:w w:val="105"/>
          <w:sz w:val="22"/>
        </w:rPr>
        <w:t>.</w:t>
      </w:r>
      <w:r>
        <w:rPr>
          <w:b/>
          <w:color w:val="010101"/>
          <w:spacing w:val="-8"/>
          <w:w w:val="105"/>
          <w:sz w:val="22"/>
        </w:rPr>
        <w:t xml:space="preserve"> </w:t>
      </w:r>
      <w:r>
        <w:rPr>
          <w:color w:val="010101"/>
          <w:w w:val="105"/>
        </w:rPr>
        <w:t>Members</w:t>
      </w:r>
      <w:r>
        <w:rPr>
          <w:color w:val="010101"/>
          <w:spacing w:val="-11"/>
          <w:w w:val="105"/>
        </w:rPr>
        <w:t xml:space="preserve"> </w:t>
      </w:r>
      <w:r>
        <w:rPr>
          <w:color w:val="010101"/>
          <w:w w:val="105"/>
        </w:rPr>
        <w:t>of</w:t>
      </w:r>
      <w:r>
        <w:rPr>
          <w:color w:val="010101"/>
          <w:spacing w:val="-16"/>
          <w:w w:val="105"/>
        </w:rPr>
        <w:t xml:space="preserve"> </w:t>
      </w:r>
      <w:r>
        <w:rPr>
          <w:color w:val="010101"/>
          <w:w w:val="105"/>
        </w:rPr>
        <w:t>a</w:t>
      </w:r>
      <w:r>
        <w:rPr>
          <w:color w:val="010101"/>
          <w:spacing w:val="-15"/>
          <w:w w:val="105"/>
        </w:rPr>
        <w:t xml:space="preserve"> </w:t>
      </w:r>
      <w:r>
        <w:rPr>
          <w:color w:val="010101"/>
          <w:w w:val="105"/>
        </w:rPr>
        <w:t>committee,</w:t>
      </w:r>
      <w:r>
        <w:rPr>
          <w:color w:val="010101"/>
          <w:spacing w:val="-15"/>
          <w:w w:val="105"/>
        </w:rPr>
        <w:t xml:space="preserve"> </w:t>
      </w:r>
      <w:r>
        <w:rPr>
          <w:color w:val="010101"/>
          <w:w w:val="105"/>
        </w:rPr>
        <w:t>task</w:t>
      </w:r>
      <w:r>
        <w:rPr>
          <w:color w:val="010101"/>
          <w:spacing w:val="-15"/>
          <w:w w:val="105"/>
        </w:rPr>
        <w:t xml:space="preserve"> </w:t>
      </w:r>
      <w:r>
        <w:rPr>
          <w:color w:val="010101"/>
          <w:w w:val="105"/>
        </w:rPr>
        <w:t>force</w:t>
      </w:r>
      <w:r>
        <w:rPr>
          <w:color w:val="010101"/>
          <w:spacing w:val="-16"/>
          <w:w w:val="105"/>
        </w:rPr>
        <w:t xml:space="preserve"> </w:t>
      </w:r>
      <w:r>
        <w:rPr>
          <w:color w:val="010101"/>
          <w:w w:val="105"/>
        </w:rPr>
        <w:t>or</w:t>
      </w:r>
      <w:r>
        <w:rPr>
          <w:color w:val="010101"/>
          <w:spacing w:val="-15"/>
          <w:w w:val="105"/>
        </w:rPr>
        <w:t xml:space="preserve"> </w:t>
      </w:r>
      <w:r>
        <w:rPr>
          <w:color w:val="010101"/>
          <w:w w:val="105"/>
        </w:rPr>
        <w:t>working</w:t>
      </w:r>
      <w:r>
        <w:rPr>
          <w:color w:val="010101"/>
          <w:spacing w:val="-15"/>
          <w:w w:val="105"/>
        </w:rPr>
        <w:t xml:space="preserve"> </w:t>
      </w:r>
      <w:r>
        <w:rPr>
          <w:color w:val="010101"/>
          <w:w w:val="105"/>
        </w:rPr>
        <w:t>group</w:t>
      </w:r>
      <w:r>
        <w:rPr>
          <w:color w:val="010101"/>
          <w:spacing w:val="-16"/>
          <w:w w:val="105"/>
        </w:rPr>
        <w:t xml:space="preserve"> </w:t>
      </w:r>
      <w:r>
        <w:rPr>
          <w:color w:val="010101"/>
          <w:w w:val="105"/>
        </w:rPr>
        <w:t>may participate in</w:t>
      </w:r>
      <w:r>
        <w:rPr>
          <w:color w:val="010101"/>
          <w:spacing w:val="-3"/>
          <w:w w:val="105"/>
        </w:rPr>
        <w:t xml:space="preserve"> </w:t>
      </w:r>
      <w:r>
        <w:rPr>
          <w:color w:val="010101"/>
          <w:w w:val="105"/>
        </w:rPr>
        <w:t>any meeting through the use of electronic means of which all persons participating in</w:t>
      </w:r>
      <w:r>
        <w:rPr>
          <w:color w:val="010101"/>
          <w:spacing w:val="-12"/>
          <w:w w:val="105"/>
        </w:rPr>
        <w:t xml:space="preserve"> </w:t>
      </w:r>
      <w:r>
        <w:rPr>
          <w:color w:val="010101"/>
          <w:w w:val="105"/>
        </w:rPr>
        <w:t>the</w:t>
      </w:r>
      <w:r>
        <w:rPr>
          <w:color w:val="010101"/>
          <w:spacing w:val="-7"/>
          <w:w w:val="105"/>
        </w:rPr>
        <w:t xml:space="preserve"> </w:t>
      </w:r>
      <w:r>
        <w:rPr>
          <w:color w:val="010101"/>
          <w:w w:val="105"/>
        </w:rPr>
        <w:t>meeting can</w:t>
      </w:r>
      <w:r>
        <w:rPr>
          <w:color w:val="010101"/>
          <w:spacing w:val="-3"/>
          <w:w w:val="105"/>
        </w:rPr>
        <w:t xml:space="preserve"> </w:t>
      </w:r>
      <w:r>
        <w:rPr>
          <w:color w:val="010101"/>
          <w:w w:val="105"/>
        </w:rPr>
        <w:t>hear</w:t>
      </w:r>
      <w:r>
        <w:rPr>
          <w:color w:val="010101"/>
          <w:spacing w:val="-4"/>
          <w:w w:val="105"/>
        </w:rPr>
        <w:t xml:space="preserve"> </w:t>
      </w:r>
      <w:r>
        <w:rPr>
          <w:color w:val="010101"/>
          <w:w w:val="105"/>
        </w:rPr>
        <w:t>each</w:t>
      </w:r>
      <w:r>
        <w:rPr>
          <w:color w:val="010101"/>
          <w:spacing w:val="-3"/>
          <w:w w:val="105"/>
        </w:rPr>
        <w:t xml:space="preserve"> </w:t>
      </w:r>
      <w:r>
        <w:rPr>
          <w:color w:val="010101"/>
          <w:w w:val="105"/>
        </w:rPr>
        <w:t>other. Such</w:t>
      </w:r>
      <w:r>
        <w:rPr>
          <w:color w:val="010101"/>
          <w:spacing w:val="-8"/>
          <w:w w:val="105"/>
        </w:rPr>
        <w:t xml:space="preserve"> </w:t>
      </w:r>
      <w:r>
        <w:rPr>
          <w:color w:val="010101"/>
          <w:w w:val="105"/>
        </w:rPr>
        <w:t>participation shall</w:t>
      </w:r>
      <w:r>
        <w:rPr>
          <w:color w:val="010101"/>
          <w:spacing w:val="-6"/>
          <w:w w:val="105"/>
        </w:rPr>
        <w:t xml:space="preserve"> </w:t>
      </w:r>
      <w:r>
        <w:rPr>
          <w:color w:val="010101"/>
          <w:w w:val="105"/>
        </w:rPr>
        <w:t>be</w:t>
      </w:r>
      <w:r>
        <w:rPr>
          <w:color w:val="010101"/>
          <w:spacing w:val="-9"/>
          <w:w w:val="105"/>
        </w:rPr>
        <w:t xml:space="preserve"> </w:t>
      </w:r>
      <w:r>
        <w:rPr>
          <w:color w:val="010101"/>
          <w:w w:val="105"/>
        </w:rPr>
        <w:t>at</w:t>
      </w:r>
      <w:r>
        <w:rPr>
          <w:color w:val="010101"/>
          <w:spacing w:val="-12"/>
          <w:w w:val="105"/>
        </w:rPr>
        <w:t xml:space="preserve"> </w:t>
      </w:r>
      <w:r>
        <w:rPr>
          <w:color w:val="010101"/>
          <w:w w:val="105"/>
        </w:rPr>
        <w:t>the</w:t>
      </w:r>
      <w:r>
        <w:rPr>
          <w:color w:val="010101"/>
          <w:spacing w:val="-1"/>
          <w:w w:val="105"/>
        </w:rPr>
        <w:t xml:space="preserve"> </w:t>
      </w:r>
      <w:r>
        <w:rPr>
          <w:color w:val="010101"/>
          <w:w w:val="105"/>
        </w:rPr>
        <w:t>discretion of the chair and shall constitute presence at the meeting</w:t>
      </w:r>
      <w:r>
        <w:rPr>
          <w:color w:val="4B4B4B"/>
          <w:w w:val="105"/>
        </w:rPr>
        <w:t>.</w:t>
      </w:r>
    </w:p>
    <w:p w14:paraId="07A98993" w14:textId="77777777" w:rsidR="00250801" w:rsidRDefault="00250801">
      <w:pPr>
        <w:pStyle w:val="BodyText"/>
      </w:pPr>
    </w:p>
    <w:p w14:paraId="0E0F9144" w14:textId="77777777" w:rsidR="00250801" w:rsidRDefault="00250801">
      <w:pPr>
        <w:pStyle w:val="BodyText"/>
        <w:spacing w:before="217"/>
      </w:pPr>
    </w:p>
    <w:p w14:paraId="06448E69" w14:textId="77777777" w:rsidR="00250801" w:rsidRDefault="003E7E20">
      <w:pPr>
        <w:spacing w:line="436" w:lineRule="auto"/>
        <w:ind w:left="115" w:right="1677" w:firstLine="3603"/>
        <w:rPr>
          <w:sz w:val="21"/>
        </w:rPr>
      </w:pPr>
      <w:r>
        <w:rPr>
          <w:b/>
          <w:color w:val="010101"/>
        </w:rPr>
        <w:t>Article</w:t>
      </w:r>
      <w:r>
        <w:rPr>
          <w:b/>
          <w:color w:val="010101"/>
          <w:spacing w:val="-6"/>
        </w:rPr>
        <w:t xml:space="preserve"> </w:t>
      </w:r>
      <w:r>
        <w:rPr>
          <w:b/>
          <w:color w:val="010101"/>
        </w:rPr>
        <w:t>XII</w:t>
      </w:r>
      <w:r>
        <w:rPr>
          <w:b/>
          <w:color w:val="010101"/>
          <w:spacing w:val="-16"/>
        </w:rPr>
        <w:t xml:space="preserve"> </w:t>
      </w:r>
      <w:r>
        <w:rPr>
          <w:color w:val="010101"/>
        </w:rPr>
        <w:t>-</w:t>
      </w:r>
      <w:r>
        <w:rPr>
          <w:color w:val="010101"/>
          <w:spacing w:val="34"/>
        </w:rPr>
        <w:t xml:space="preserve"> </w:t>
      </w:r>
      <w:r>
        <w:rPr>
          <w:b/>
          <w:color w:val="010101"/>
        </w:rPr>
        <w:t>Fiscal</w:t>
      </w:r>
      <w:r>
        <w:rPr>
          <w:b/>
          <w:color w:val="010101"/>
          <w:spacing w:val="-5"/>
        </w:rPr>
        <w:t xml:space="preserve"> </w:t>
      </w:r>
      <w:r>
        <w:rPr>
          <w:b/>
          <w:color w:val="010101"/>
        </w:rPr>
        <w:t>and</w:t>
      </w:r>
      <w:r>
        <w:rPr>
          <w:b/>
          <w:color w:val="010101"/>
          <w:spacing w:val="-14"/>
        </w:rPr>
        <w:t xml:space="preserve"> </w:t>
      </w:r>
      <w:r>
        <w:rPr>
          <w:b/>
          <w:color w:val="010101"/>
        </w:rPr>
        <w:t xml:space="preserve">Elective Year </w:t>
      </w:r>
      <w:r>
        <w:rPr>
          <w:b/>
          <w:color w:val="010101"/>
          <w:w w:val="105"/>
        </w:rPr>
        <w:t>Section 1</w:t>
      </w:r>
      <w:r>
        <w:rPr>
          <w:b/>
          <w:color w:val="3A3A3A"/>
          <w:w w:val="105"/>
        </w:rPr>
        <w:t>.</w:t>
      </w:r>
      <w:r>
        <w:rPr>
          <w:b/>
          <w:color w:val="3A3A3A"/>
          <w:spacing w:val="-21"/>
          <w:w w:val="105"/>
        </w:rPr>
        <w:t xml:space="preserve"> </w:t>
      </w:r>
      <w:r>
        <w:rPr>
          <w:color w:val="010101"/>
          <w:w w:val="105"/>
          <w:sz w:val="21"/>
        </w:rPr>
        <w:t>The fiscal year of the Association shall be</w:t>
      </w:r>
    </w:p>
    <w:p w14:paraId="0F18082C" w14:textId="77777777" w:rsidR="00250801" w:rsidRDefault="003E7E20">
      <w:pPr>
        <w:pStyle w:val="BodyText"/>
        <w:spacing w:line="224" w:lineRule="exact"/>
        <w:ind w:left="112"/>
        <w:jc w:val="both"/>
      </w:pPr>
      <w:r>
        <w:rPr>
          <w:color w:val="010101"/>
          <w:w w:val="105"/>
        </w:rPr>
        <w:t>January</w:t>
      </w:r>
      <w:r>
        <w:rPr>
          <w:color w:val="010101"/>
          <w:spacing w:val="4"/>
          <w:w w:val="105"/>
        </w:rPr>
        <w:t xml:space="preserve"> </w:t>
      </w:r>
      <w:r>
        <w:rPr>
          <w:color w:val="010101"/>
          <w:w w:val="105"/>
        </w:rPr>
        <w:t>1st</w:t>
      </w:r>
      <w:r>
        <w:rPr>
          <w:color w:val="010101"/>
          <w:spacing w:val="-8"/>
          <w:w w:val="105"/>
        </w:rPr>
        <w:t xml:space="preserve"> </w:t>
      </w:r>
      <w:r>
        <w:rPr>
          <w:color w:val="010101"/>
          <w:w w:val="105"/>
        </w:rPr>
        <w:t>to</w:t>
      </w:r>
      <w:r>
        <w:rPr>
          <w:color w:val="010101"/>
          <w:spacing w:val="-10"/>
          <w:w w:val="105"/>
        </w:rPr>
        <w:t xml:space="preserve"> </w:t>
      </w:r>
      <w:r>
        <w:rPr>
          <w:color w:val="010101"/>
          <w:w w:val="105"/>
        </w:rPr>
        <w:t>December</w:t>
      </w:r>
      <w:r>
        <w:rPr>
          <w:color w:val="010101"/>
          <w:spacing w:val="2"/>
          <w:w w:val="105"/>
        </w:rPr>
        <w:t xml:space="preserve"> </w:t>
      </w:r>
      <w:r>
        <w:rPr>
          <w:color w:val="010101"/>
          <w:spacing w:val="-4"/>
          <w:w w:val="105"/>
        </w:rPr>
        <w:t>31st</w:t>
      </w:r>
    </w:p>
    <w:p w14:paraId="27FE320A" w14:textId="77777777" w:rsidR="00250801" w:rsidRDefault="003E7E20">
      <w:pPr>
        <w:pStyle w:val="BodyText"/>
        <w:spacing w:before="177" w:line="415" w:lineRule="auto"/>
        <w:ind w:left="112" w:right="3687" w:firstLine="2"/>
      </w:pPr>
      <w:r>
        <w:rPr>
          <w:b/>
          <w:color w:val="010101"/>
          <w:w w:val="105"/>
          <w:sz w:val="22"/>
        </w:rPr>
        <w:t>Section</w:t>
      </w:r>
      <w:r>
        <w:rPr>
          <w:b/>
          <w:color w:val="010101"/>
          <w:spacing w:val="-17"/>
          <w:w w:val="105"/>
          <w:sz w:val="22"/>
        </w:rPr>
        <w:t xml:space="preserve"> </w:t>
      </w:r>
      <w:r>
        <w:rPr>
          <w:b/>
          <w:color w:val="010101"/>
          <w:w w:val="105"/>
          <w:sz w:val="22"/>
        </w:rPr>
        <w:t>2</w:t>
      </w:r>
      <w:r>
        <w:rPr>
          <w:b/>
          <w:color w:val="3A3A3A"/>
          <w:w w:val="105"/>
          <w:sz w:val="22"/>
        </w:rPr>
        <w:t>.</w:t>
      </w:r>
      <w:r>
        <w:rPr>
          <w:b/>
          <w:color w:val="3A3A3A"/>
          <w:spacing w:val="-23"/>
          <w:w w:val="105"/>
          <w:sz w:val="22"/>
        </w:rPr>
        <w:t xml:space="preserve"> </w:t>
      </w:r>
      <w:r>
        <w:rPr>
          <w:color w:val="010101"/>
          <w:w w:val="105"/>
        </w:rPr>
        <w:t>The</w:t>
      </w:r>
      <w:r>
        <w:rPr>
          <w:color w:val="010101"/>
          <w:spacing w:val="-11"/>
          <w:w w:val="105"/>
        </w:rPr>
        <w:t xml:space="preserve"> </w:t>
      </w:r>
      <w:r>
        <w:rPr>
          <w:color w:val="010101"/>
          <w:w w:val="105"/>
        </w:rPr>
        <w:t>elective</w:t>
      </w:r>
      <w:r>
        <w:rPr>
          <w:color w:val="010101"/>
          <w:spacing w:val="-4"/>
          <w:w w:val="105"/>
        </w:rPr>
        <w:t xml:space="preserve"> </w:t>
      </w:r>
      <w:r>
        <w:rPr>
          <w:color w:val="010101"/>
          <w:w w:val="105"/>
        </w:rPr>
        <w:t>year</w:t>
      </w:r>
      <w:r>
        <w:rPr>
          <w:color w:val="010101"/>
          <w:spacing w:val="-10"/>
          <w:w w:val="105"/>
        </w:rPr>
        <w:t xml:space="preserve"> </w:t>
      </w:r>
      <w:r>
        <w:rPr>
          <w:color w:val="010101"/>
          <w:w w:val="105"/>
        </w:rPr>
        <w:t>of</w:t>
      </w:r>
      <w:r>
        <w:rPr>
          <w:color w:val="010101"/>
          <w:spacing w:val="-14"/>
          <w:w w:val="105"/>
        </w:rPr>
        <w:t xml:space="preserve"> </w:t>
      </w:r>
      <w:r>
        <w:rPr>
          <w:color w:val="010101"/>
          <w:w w:val="105"/>
        </w:rPr>
        <w:t>the</w:t>
      </w:r>
      <w:r>
        <w:rPr>
          <w:color w:val="010101"/>
          <w:spacing w:val="-15"/>
          <w:w w:val="105"/>
        </w:rPr>
        <w:t xml:space="preserve"> </w:t>
      </w:r>
      <w:r>
        <w:rPr>
          <w:color w:val="010101"/>
          <w:w w:val="105"/>
        </w:rPr>
        <w:t>Association shall</w:t>
      </w:r>
      <w:r>
        <w:rPr>
          <w:color w:val="010101"/>
          <w:spacing w:val="-9"/>
          <w:w w:val="105"/>
        </w:rPr>
        <w:t xml:space="preserve"> </w:t>
      </w:r>
      <w:r>
        <w:rPr>
          <w:color w:val="010101"/>
          <w:w w:val="105"/>
        </w:rPr>
        <w:t>be January 1st to December 31st.</w:t>
      </w:r>
    </w:p>
    <w:p w14:paraId="5DD269FF" w14:textId="77777777" w:rsidR="00250801" w:rsidRDefault="003E7E20">
      <w:pPr>
        <w:pStyle w:val="Heading1"/>
        <w:spacing w:before="216"/>
        <w:ind w:left="3718"/>
        <w:jc w:val="left"/>
      </w:pPr>
      <w:r>
        <w:rPr>
          <w:color w:val="010101"/>
        </w:rPr>
        <w:t>Article</w:t>
      </w:r>
      <w:r>
        <w:rPr>
          <w:color w:val="010101"/>
          <w:spacing w:val="5"/>
        </w:rPr>
        <w:t xml:space="preserve"> </w:t>
      </w:r>
      <w:r>
        <w:rPr>
          <w:color w:val="010101"/>
        </w:rPr>
        <w:t>XIII</w:t>
      </w:r>
      <w:r>
        <w:rPr>
          <w:color w:val="010101"/>
          <w:spacing w:val="-9"/>
        </w:rPr>
        <w:t xml:space="preserve"> </w:t>
      </w:r>
      <w:r>
        <w:rPr>
          <w:b w:val="0"/>
          <w:color w:val="010101"/>
        </w:rPr>
        <w:t>-</w:t>
      </w:r>
      <w:r>
        <w:rPr>
          <w:b w:val="0"/>
          <w:color w:val="010101"/>
          <w:spacing w:val="46"/>
        </w:rPr>
        <w:t xml:space="preserve"> </w:t>
      </w:r>
      <w:r>
        <w:rPr>
          <w:color w:val="010101"/>
        </w:rPr>
        <w:t>Rules</w:t>
      </w:r>
      <w:r>
        <w:rPr>
          <w:color w:val="010101"/>
          <w:spacing w:val="-4"/>
        </w:rPr>
        <w:t xml:space="preserve"> </w:t>
      </w:r>
      <w:r>
        <w:rPr>
          <w:color w:val="010101"/>
        </w:rPr>
        <w:t>of</w:t>
      </w:r>
      <w:r>
        <w:rPr>
          <w:color w:val="010101"/>
          <w:spacing w:val="-6"/>
        </w:rPr>
        <w:t xml:space="preserve"> </w:t>
      </w:r>
      <w:r>
        <w:rPr>
          <w:color w:val="010101"/>
          <w:spacing w:val="-2"/>
        </w:rPr>
        <w:t>Order</w:t>
      </w:r>
    </w:p>
    <w:p w14:paraId="6C393699" w14:textId="77777777" w:rsidR="00250801" w:rsidRDefault="00250801">
      <w:pPr>
        <w:pStyle w:val="BodyText"/>
        <w:spacing w:before="3"/>
        <w:rPr>
          <w:b/>
          <w:sz w:val="22"/>
        </w:rPr>
      </w:pPr>
    </w:p>
    <w:p w14:paraId="69F0790D" w14:textId="77777777" w:rsidR="00250801" w:rsidRDefault="003E7E20">
      <w:pPr>
        <w:pStyle w:val="BodyText"/>
        <w:ind w:left="111" w:right="872" w:firstLine="3"/>
      </w:pPr>
      <w:r>
        <w:rPr>
          <w:b/>
          <w:color w:val="010101"/>
          <w:w w:val="105"/>
          <w:sz w:val="22"/>
          <w:u w:val="single" w:color="000000"/>
        </w:rPr>
        <w:t>Section 1</w:t>
      </w:r>
      <w:r>
        <w:rPr>
          <w:b/>
          <w:color w:val="3A3A3A"/>
          <w:w w:val="105"/>
          <w:sz w:val="22"/>
        </w:rPr>
        <w:t>.</w:t>
      </w:r>
      <w:r>
        <w:rPr>
          <w:b/>
          <w:color w:val="3A3A3A"/>
          <w:spacing w:val="-18"/>
          <w:w w:val="105"/>
          <w:sz w:val="22"/>
        </w:rPr>
        <w:t xml:space="preserve"> </w:t>
      </w:r>
      <w:r>
        <w:rPr>
          <w:i/>
          <w:color w:val="010101"/>
          <w:w w:val="105"/>
        </w:rPr>
        <w:t>Robert's Rules of</w:t>
      </w:r>
      <w:r>
        <w:rPr>
          <w:i/>
          <w:color w:val="010101"/>
          <w:spacing w:val="-1"/>
          <w:w w:val="105"/>
        </w:rPr>
        <w:t xml:space="preserve"> </w:t>
      </w:r>
      <w:r>
        <w:rPr>
          <w:i/>
          <w:color w:val="010101"/>
          <w:w w:val="105"/>
        </w:rPr>
        <w:t>Order,</w:t>
      </w:r>
      <w:r>
        <w:rPr>
          <w:i/>
          <w:color w:val="010101"/>
          <w:spacing w:val="-2"/>
          <w:w w:val="105"/>
        </w:rPr>
        <w:t xml:space="preserve"> </w:t>
      </w:r>
      <w:r>
        <w:rPr>
          <w:color w:val="010101"/>
          <w:w w:val="105"/>
        </w:rPr>
        <w:t>latest edition, shall be</w:t>
      </w:r>
      <w:r>
        <w:rPr>
          <w:color w:val="010101"/>
          <w:spacing w:val="-4"/>
          <w:w w:val="105"/>
        </w:rPr>
        <w:t xml:space="preserve"> </w:t>
      </w:r>
      <w:r>
        <w:rPr>
          <w:color w:val="010101"/>
          <w:w w:val="105"/>
        </w:rPr>
        <w:t>recognized as</w:t>
      </w:r>
      <w:r>
        <w:rPr>
          <w:color w:val="010101"/>
          <w:spacing w:val="-1"/>
          <w:w w:val="105"/>
        </w:rPr>
        <w:t xml:space="preserve"> </w:t>
      </w:r>
      <w:r>
        <w:rPr>
          <w:color w:val="010101"/>
          <w:w w:val="105"/>
        </w:rPr>
        <w:t>the authority governing the</w:t>
      </w:r>
      <w:r>
        <w:rPr>
          <w:color w:val="010101"/>
          <w:spacing w:val="-8"/>
          <w:w w:val="105"/>
        </w:rPr>
        <w:t xml:space="preserve"> </w:t>
      </w:r>
      <w:r>
        <w:rPr>
          <w:color w:val="010101"/>
          <w:w w:val="105"/>
        </w:rPr>
        <w:t>meetings</w:t>
      </w:r>
      <w:r>
        <w:rPr>
          <w:color w:val="010101"/>
          <w:spacing w:val="-2"/>
          <w:w w:val="105"/>
        </w:rPr>
        <w:t xml:space="preserve"> </w:t>
      </w:r>
      <w:r>
        <w:rPr>
          <w:color w:val="010101"/>
          <w:w w:val="105"/>
        </w:rPr>
        <w:t>of</w:t>
      </w:r>
      <w:r>
        <w:rPr>
          <w:color w:val="010101"/>
          <w:spacing w:val="-10"/>
          <w:w w:val="105"/>
        </w:rPr>
        <w:t xml:space="preserve"> </w:t>
      </w:r>
      <w:r>
        <w:rPr>
          <w:color w:val="010101"/>
          <w:w w:val="105"/>
        </w:rPr>
        <w:t>the</w:t>
      </w:r>
      <w:r>
        <w:rPr>
          <w:color w:val="010101"/>
          <w:spacing w:val="-12"/>
          <w:w w:val="105"/>
        </w:rPr>
        <w:t xml:space="preserve"> </w:t>
      </w:r>
      <w:r>
        <w:rPr>
          <w:color w:val="010101"/>
          <w:w w:val="105"/>
        </w:rPr>
        <w:t>Association, its</w:t>
      </w:r>
      <w:r>
        <w:rPr>
          <w:color w:val="010101"/>
          <w:spacing w:val="-10"/>
          <w:w w:val="105"/>
        </w:rPr>
        <w:t xml:space="preserve"> </w:t>
      </w:r>
      <w:r>
        <w:rPr>
          <w:color w:val="010101"/>
          <w:w w:val="105"/>
        </w:rPr>
        <w:t>Board</w:t>
      </w:r>
      <w:r>
        <w:rPr>
          <w:color w:val="010101"/>
          <w:spacing w:val="-8"/>
          <w:w w:val="105"/>
        </w:rPr>
        <w:t xml:space="preserve"> </w:t>
      </w:r>
      <w:r>
        <w:rPr>
          <w:color w:val="010101"/>
          <w:w w:val="105"/>
        </w:rPr>
        <w:t>of</w:t>
      </w:r>
      <w:r>
        <w:rPr>
          <w:color w:val="010101"/>
          <w:spacing w:val="-9"/>
          <w:w w:val="105"/>
        </w:rPr>
        <w:t xml:space="preserve"> </w:t>
      </w:r>
      <w:r>
        <w:rPr>
          <w:color w:val="010101"/>
          <w:w w:val="105"/>
        </w:rPr>
        <w:t>Directors, and</w:t>
      </w:r>
      <w:r>
        <w:rPr>
          <w:color w:val="010101"/>
          <w:spacing w:val="-8"/>
          <w:w w:val="105"/>
        </w:rPr>
        <w:t xml:space="preserve"> </w:t>
      </w:r>
      <w:r>
        <w:rPr>
          <w:color w:val="010101"/>
          <w:w w:val="105"/>
        </w:rPr>
        <w:t>committees, in</w:t>
      </w:r>
      <w:r>
        <w:rPr>
          <w:color w:val="010101"/>
          <w:spacing w:val="-10"/>
          <w:w w:val="105"/>
        </w:rPr>
        <w:t xml:space="preserve"> </w:t>
      </w:r>
      <w:r>
        <w:rPr>
          <w:color w:val="010101"/>
          <w:w w:val="105"/>
        </w:rPr>
        <w:t>all instances wherein its provisions do not conflict with these Bylaws</w:t>
      </w:r>
      <w:r>
        <w:rPr>
          <w:color w:val="3A3A3A"/>
          <w:w w:val="105"/>
        </w:rPr>
        <w:t>.</w:t>
      </w:r>
    </w:p>
    <w:p w14:paraId="4960D019" w14:textId="77777777" w:rsidR="00250801" w:rsidRDefault="003E7E20">
      <w:pPr>
        <w:pStyle w:val="Heading1"/>
        <w:spacing w:before="235"/>
        <w:ind w:left="3718"/>
        <w:jc w:val="left"/>
      </w:pPr>
      <w:r>
        <w:rPr>
          <w:color w:val="010101"/>
        </w:rPr>
        <w:t>Article</w:t>
      </w:r>
      <w:r>
        <w:rPr>
          <w:color w:val="010101"/>
          <w:spacing w:val="3"/>
        </w:rPr>
        <w:t xml:space="preserve"> </w:t>
      </w:r>
      <w:r>
        <w:rPr>
          <w:color w:val="010101"/>
        </w:rPr>
        <w:t>XIV</w:t>
      </w:r>
      <w:r>
        <w:rPr>
          <w:color w:val="010101"/>
          <w:spacing w:val="-13"/>
        </w:rPr>
        <w:t xml:space="preserve"> </w:t>
      </w:r>
      <w:r>
        <w:rPr>
          <w:color w:val="010101"/>
        </w:rPr>
        <w:t>-</w:t>
      </w:r>
      <w:r>
        <w:rPr>
          <w:color w:val="010101"/>
          <w:spacing w:val="49"/>
        </w:rPr>
        <w:t xml:space="preserve"> </w:t>
      </w:r>
      <w:r>
        <w:rPr>
          <w:color w:val="010101"/>
          <w:spacing w:val="-2"/>
        </w:rPr>
        <w:t>Amendments</w:t>
      </w:r>
    </w:p>
    <w:p w14:paraId="221C29E6" w14:textId="77777777" w:rsidR="00250801" w:rsidRDefault="003E7E20">
      <w:pPr>
        <w:pStyle w:val="BodyText"/>
        <w:spacing w:before="218" w:line="242" w:lineRule="auto"/>
        <w:ind w:left="112" w:right="359" w:firstLine="2"/>
      </w:pPr>
      <w:r>
        <w:rPr>
          <w:b/>
          <w:color w:val="010101"/>
          <w:w w:val="105"/>
          <w:sz w:val="22"/>
          <w:u w:val="single" w:color="000000"/>
        </w:rPr>
        <w:t>Section 1</w:t>
      </w:r>
      <w:r>
        <w:rPr>
          <w:b/>
          <w:color w:val="010101"/>
          <w:w w:val="105"/>
          <w:sz w:val="22"/>
        </w:rPr>
        <w:t>.</w:t>
      </w:r>
      <w:r>
        <w:rPr>
          <w:b/>
          <w:color w:val="010101"/>
          <w:spacing w:val="-9"/>
          <w:w w:val="105"/>
          <w:sz w:val="22"/>
        </w:rPr>
        <w:t xml:space="preserve"> </w:t>
      </w:r>
      <w:r>
        <w:rPr>
          <w:color w:val="010101"/>
          <w:w w:val="105"/>
        </w:rPr>
        <w:t>These Bylaws may be</w:t>
      </w:r>
      <w:r>
        <w:rPr>
          <w:color w:val="010101"/>
          <w:spacing w:val="-2"/>
          <w:w w:val="105"/>
        </w:rPr>
        <w:t xml:space="preserve"> </w:t>
      </w:r>
      <w:r>
        <w:rPr>
          <w:color w:val="010101"/>
          <w:w w:val="105"/>
        </w:rPr>
        <w:t>amended by the majority vote of</w:t>
      </w:r>
      <w:r>
        <w:rPr>
          <w:color w:val="010101"/>
          <w:spacing w:val="-1"/>
          <w:w w:val="105"/>
        </w:rPr>
        <w:t xml:space="preserve"> </w:t>
      </w:r>
      <w:r>
        <w:rPr>
          <w:color w:val="010101"/>
          <w:w w:val="105"/>
        </w:rPr>
        <w:t>the Members of</w:t>
      </w:r>
      <w:r>
        <w:rPr>
          <w:color w:val="010101"/>
          <w:spacing w:val="-1"/>
          <w:w w:val="105"/>
        </w:rPr>
        <w:t xml:space="preserve"> </w:t>
      </w:r>
      <w:r>
        <w:rPr>
          <w:color w:val="010101"/>
          <w:w w:val="105"/>
        </w:rPr>
        <w:t>the Association present and</w:t>
      </w:r>
      <w:r>
        <w:rPr>
          <w:color w:val="010101"/>
          <w:spacing w:val="-9"/>
          <w:w w:val="105"/>
        </w:rPr>
        <w:t xml:space="preserve"> </w:t>
      </w:r>
      <w:r>
        <w:rPr>
          <w:color w:val="010101"/>
          <w:w w:val="105"/>
        </w:rPr>
        <w:t>qualified</w:t>
      </w:r>
      <w:r>
        <w:rPr>
          <w:color w:val="010101"/>
          <w:spacing w:val="-1"/>
          <w:w w:val="105"/>
        </w:rPr>
        <w:t xml:space="preserve"> </w:t>
      </w:r>
      <w:r>
        <w:rPr>
          <w:color w:val="010101"/>
          <w:w w:val="105"/>
        </w:rPr>
        <w:t>to</w:t>
      </w:r>
      <w:r>
        <w:rPr>
          <w:color w:val="010101"/>
          <w:spacing w:val="-9"/>
          <w:w w:val="105"/>
        </w:rPr>
        <w:t xml:space="preserve"> </w:t>
      </w:r>
      <w:r>
        <w:rPr>
          <w:color w:val="010101"/>
          <w:w w:val="105"/>
        </w:rPr>
        <w:t>vote</w:t>
      </w:r>
      <w:r>
        <w:rPr>
          <w:color w:val="010101"/>
          <w:spacing w:val="-4"/>
          <w:w w:val="105"/>
        </w:rPr>
        <w:t xml:space="preserve"> </w:t>
      </w:r>
      <w:r>
        <w:rPr>
          <w:color w:val="010101"/>
          <w:w w:val="105"/>
        </w:rPr>
        <w:t>at</w:t>
      </w:r>
      <w:r>
        <w:rPr>
          <w:color w:val="010101"/>
          <w:spacing w:val="-8"/>
          <w:w w:val="105"/>
        </w:rPr>
        <w:t xml:space="preserve"> </w:t>
      </w:r>
      <w:r>
        <w:rPr>
          <w:color w:val="010101"/>
          <w:w w:val="105"/>
        </w:rPr>
        <w:t>any</w:t>
      </w:r>
      <w:r>
        <w:rPr>
          <w:color w:val="010101"/>
          <w:spacing w:val="-2"/>
          <w:w w:val="105"/>
        </w:rPr>
        <w:t xml:space="preserve"> </w:t>
      </w:r>
      <w:r>
        <w:rPr>
          <w:color w:val="010101"/>
          <w:w w:val="105"/>
        </w:rPr>
        <w:t>meeting</w:t>
      </w:r>
      <w:r>
        <w:rPr>
          <w:color w:val="010101"/>
          <w:spacing w:val="-4"/>
          <w:w w:val="105"/>
        </w:rPr>
        <w:t xml:space="preserve"> </w:t>
      </w:r>
      <w:r>
        <w:rPr>
          <w:color w:val="010101"/>
          <w:w w:val="105"/>
        </w:rPr>
        <w:t>at</w:t>
      </w:r>
      <w:r>
        <w:rPr>
          <w:color w:val="010101"/>
          <w:spacing w:val="-5"/>
          <w:w w:val="105"/>
        </w:rPr>
        <w:t xml:space="preserve"> </w:t>
      </w:r>
      <w:r>
        <w:rPr>
          <w:color w:val="010101"/>
          <w:w w:val="105"/>
        </w:rPr>
        <w:t>which</w:t>
      </w:r>
      <w:r>
        <w:rPr>
          <w:color w:val="010101"/>
          <w:spacing w:val="-5"/>
          <w:w w:val="105"/>
        </w:rPr>
        <w:t xml:space="preserve"> </w:t>
      </w:r>
      <w:r>
        <w:rPr>
          <w:color w:val="010101"/>
          <w:w w:val="105"/>
        </w:rPr>
        <w:t>a</w:t>
      </w:r>
      <w:r>
        <w:rPr>
          <w:color w:val="010101"/>
          <w:spacing w:val="-7"/>
          <w:w w:val="105"/>
        </w:rPr>
        <w:t xml:space="preserve"> </w:t>
      </w:r>
      <w:r>
        <w:rPr>
          <w:color w:val="010101"/>
          <w:w w:val="105"/>
        </w:rPr>
        <w:t>quorum</w:t>
      </w:r>
      <w:r>
        <w:rPr>
          <w:color w:val="010101"/>
          <w:spacing w:val="-4"/>
          <w:w w:val="105"/>
        </w:rPr>
        <w:t xml:space="preserve"> </w:t>
      </w:r>
      <w:r>
        <w:rPr>
          <w:color w:val="010101"/>
          <w:w w:val="105"/>
        </w:rPr>
        <w:t>is</w:t>
      </w:r>
      <w:r>
        <w:rPr>
          <w:color w:val="010101"/>
          <w:spacing w:val="-13"/>
          <w:w w:val="105"/>
        </w:rPr>
        <w:t xml:space="preserve"> </w:t>
      </w:r>
      <w:r>
        <w:rPr>
          <w:color w:val="010101"/>
          <w:w w:val="105"/>
        </w:rPr>
        <w:t>present,</w:t>
      </w:r>
      <w:r>
        <w:rPr>
          <w:color w:val="010101"/>
          <w:spacing w:val="-3"/>
          <w:w w:val="105"/>
        </w:rPr>
        <w:t xml:space="preserve"> </w:t>
      </w:r>
      <w:r>
        <w:rPr>
          <w:color w:val="010101"/>
          <w:w w:val="105"/>
        </w:rPr>
        <w:t>provided the substance of such</w:t>
      </w:r>
      <w:r>
        <w:rPr>
          <w:color w:val="010101"/>
          <w:spacing w:val="-1"/>
          <w:w w:val="105"/>
        </w:rPr>
        <w:t xml:space="preserve"> </w:t>
      </w:r>
      <w:r>
        <w:rPr>
          <w:color w:val="010101"/>
          <w:w w:val="105"/>
        </w:rPr>
        <w:t>proposed amendment or amendments shall be plainly stated in</w:t>
      </w:r>
      <w:r>
        <w:rPr>
          <w:color w:val="010101"/>
          <w:spacing w:val="-6"/>
          <w:w w:val="105"/>
        </w:rPr>
        <w:t xml:space="preserve"> </w:t>
      </w:r>
      <w:r>
        <w:rPr>
          <w:color w:val="010101"/>
          <w:w w:val="105"/>
        </w:rPr>
        <w:t>the notification of meeting</w:t>
      </w:r>
      <w:r>
        <w:rPr>
          <w:color w:val="3A3A3A"/>
          <w:w w:val="105"/>
        </w:rPr>
        <w:t>.</w:t>
      </w:r>
      <w:r>
        <w:rPr>
          <w:color w:val="3A3A3A"/>
          <w:spacing w:val="-16"/>
          <w:w w:val="105"/>
        </w:rPr>
        <w:t xml:space="preserve"> </w:t>
      </w:r>
      <w:r>
        <w:rPr>
          <w:color w:val="010101"/>
          <w:w w:val="105"/>
        </w:rPr>
        <w:t>The Board of Directors may, at</w:t>
      </w:r>
      <w:r>
        <w:rPr>
          <w:color w:val="010101"/>
          <w:spacing w:val="-2"/>
          <w:w w:val="105"/>
        </w:rPr>
        <w:t xml:space="preserve"> </w:t>
      </w:r>
      <w:r>
        <w:rPr>
          <w:color w:val="010101"/>
          <w:w w:val="105"/>
        </w:rPr>
        <w:t>any regular or special meeting of the Board</w:t>
      </w:r>
      <w:r>
        <w:rPr>
          <w:color w:val="010101"/>
          <w:spacing w:val="-3"/>
          <w:w w:val="105"/>
        </w:rPr>
        <w:t xml:space="preserve"> </w:t>
      </w:r>
      <w:r>
        <w:rPr>
          <w:color w:val="010101"/>
          <w:w w:val="105"/>
        </w:rPr>
        <w:t>of</w:t>
      </w:r>
      <w:r>
        <w:rPr>
          <w:color w:val="010101"/>
          <w:spacing w:val="-9"/>
          <w:w w:val="105"/>
        </w:rPr>
        <w:t xml:space="preserve"> </w:t>
      </w:r>
      <w:r>
        <w:rPr>
          <w:color w:val="010101"/>
          <w:w w:val="105"/>
        </w:rPr>
        <w:t>Directors</w:t>
      </w:r>
      <w:r>
        <w:rPr>
          <w:color w:val="010101"/>
          <w:spacing w:val="-1"/>
          <w:w w:val="105"/>
        </w:rPr>
        <w:t xml:space="preserve"> </w:t>
      </w:r>
      <w:r>
        <w:rPr>
          <w:color w:val="010101"/>
          <w:w w:val="105"/>
        </w:rPr>
        <w:t>at</w:t>
      </w:r>
      <w:r>
        <w:rPr>
          <w:color w:val="010101"/>
          <w:spacing w:val="-9"/>
          <w:w w:val="105"/>
        </w:rPr>
        <w:t xml:space="preserve"> </w:t>
      </w:r>
      <w:r>
        <w:rPr>
          <w:color w:val="010101"/>
          <w:w w:val="105"/>
        </w:rPr>
        <w:t>which</w:t>
      </w:r>
      <w:r>
        <w:rPr>
          <w:color w:val="010101"/>
          <w:spacing w:val="-3"/>
          <w:w w:val="105"/>
        </w:rPr>
        <w:t xml:space="preserve"> </w:t>
      </w:r>
      <w:r>
        <w:rPr>
          <w:color w:val="010101"/>
          <w:w w:val="105"/>
        </w:rPr>
        <w:t>a</w:t>
      </w:r>
      <w:r>
        <w:rPr>
          <w:color w:val="010101"/>
          <w:spacing w:val="-10"/>
          <w:w w:val="105"/>
        </w:rPr>
        <w:t xml:space="preserve"> </w:t>
      </w:r>
      <w:r>
        <w:rPr>
          <w:color w:val="010101"/>
          <w:w w:val="105"/>
        </w:rPr>
        <w:t>quorum is</w:t>
      </w:r>
      <w:r>
        <w:rPr>
          <w:color w:val="010101"/>
          <w:spacing w:val="-10"/>
          <w:w w:val="105"/>
        </w:rPr>
        <w:t xml:space="preserve"> </w:t>
      </w:r>
      <w:r>
        <w:rPr>
          <w:color w:val="010101"/>
          <w:w w:val="105"/>
        </w:rPr>
        <w:t>present, approve amendments to</w:t>
      </w:r>
      <w:r>
        <w:rPr>
          <w:color w:val="010101"/>
          <w:spacing w:val="-8"/>
          <w:w w:val="105"/>
        </w:rPr>
        <w:t xml:space="preserve"> </w:t>
      </w:r>
      <w:r>
        <w:rPr>
          <w:color w:val="010101"/>
          <w:w w:val="105"/>
        </w:rPr>
        <w:t>the</w:t>
      </w:r>
      <w:r>
        <w:rPr>
          <w:color w:val="010101"/>
          <w:spacing w:val="-9"/>
          <w:w w:val="105"/>
        </w:rPr>
        <w:t xml:space="preserve"> </w:t>
      </w:r>
      <w:r>
        <w:rPr>
          <w:color w:val="010101"/>
          <w:w w:val="105"/>
        </w:rPr>
        <w:t>Bylaws which</w:t>
      </w:r>
      <w:r>
        <w:rPr>
          <w:color w:val="010101"/>
          <w:spacing w:val="-3"/>
          <w:w w:val="105"/>
        </w:rPr>
        <w:t xml:space="preserve"> </w:t>
      </w:r>
      <w:r>
        <w:rPr>
          <w:color w:val="010101"/>
          <w:w w:val="105"/>
        </w:rPr>
        <w:t>are mandated by NAR or PRIMEMLS, INC. policy</w:t>
      </w:r>
      <w:r>
        <w:rPr>
          <w:color w:val="3A3A3A"/>
          <w:w w:val="105"/>
        </w:rPr>
        <w:t>.</w:t>
      </w:r>
    </w:p>
    <w:p w14:paraId="2D8015BA" w14:textId="77777777" w:rsidR="00250801" w:rsidRDefault="003E7E20">
      <w:pPr>
        <w:pStyle w:val="BodyText"/>
        <w:spacing w:before="222"/>
        <w:ind w:left="115" w:right="872"/>
      </w:pPr>
      <w:r>
        <w:rPr>
          <w:b/>
          <w:color w:val="010101"/>
          <w:w w:val="105"/>
          <w:sz w:val="22"/>
          <w:u w:val="single" w:color="000000"/>
        </w:rPr>
        <w:t>Section</w:t>
      </w:r>
      <w:r>
        <w:rPr>
          <w:b/>
          <w:color w:val="010101"/>
          <w:spacing w:val="-9"/>
          <w:w w:val="105"/>
          <w:sz w:val="22"/>
          <w:u w:val="single" w:color="000000"/>
        </w:rPr>
        <w:t xml:space="preserve"> </w:t>
      </w:r>
      <w:r>
        <w:rPr>
          <w:b/>
          <w:color w:val="010101"/>
          <w:w w:val="105"/>
          <w:sz w:val="22"/>
          <w:u w:val="single" w:color="000000"/>
        </w:rPr>
        <w:t>2</w:t>
      </w:r>
      <w:r>
        <w:rPr>
          <w:b/>
          <w:color w:val="010101"/>
          <w:w w:val="105"/>
          <w:sz w:val="22"/>
        </w:rPr>
        <w:t>.</w:t>
      </w:r>
      <w:r>
        <w:rPr>
          <w:b/>
          <w:color w:val="010101"/>
          <w:spacing w:val="-16"/>
          <w:w w:val="105"/>
          <w:sz w:val="22"/>
        </w:rPr>
        <w:t xml:space="preserve"> </w:t>
      </w:r>
      <w:r>
        <w:rPr>
          <w:color w:val="010101"/>
          <w:w w:val="105"/>
        </w:rPr>
        <w:t>Notice</w:t>
      </w:r>
      <w:r>
        <w:rPr>
          <w:color w:val="010101"/>
          <w:spacing w:val="-6"/>
          <w:w w:val="105"/>
        </w:rPr>
        <w:t xml:space="preserve"> </w:t>
      </w:r>
      <w:r>
        <w:rPr>
          <w:color w:val="010101"/>
          <w:w w:val="105"/>
        </w:rPr>
        <w:t>of</w:t>
      </w:r>
      <w:r>
        <w:rPr>
          <w:color w:val="010101"/>
          <w:spacing w:val="-11"/>
          <w:w w:val="105"/>
        </w:rPr>
        <w:t xml:space="preserve"> </w:t>
      </w:r>
      <w:r>
        <w:rPr>
          <w:color w:val="010101"/>
          <w:w w:val="105"/>
        </w:rPr>
        <w:t>all</w:t>
      </w:r>
      <w:r>
        <w:rPr>
          <w:color w:val="010101"/>
          <w:spacing w:val="-11"/>
          <w:w w:val="105"/>
        </w:rPr>
        <w:t xml:space="preserve"> </w:t>
      </w:r>
      <w:r>
        <w:rPr>
          <w:color w:val="010101"/>
          <w:w w:val="105"/>
        </w:rPr>
        <w:t>meetings at</w:t>
      </w:r>
      <w:r>
        <w:rPr>
          <w:color w:val="010101"/>
          <w:spacing w:val="-9"/>
          <w:w w:val="105"/>
        </w:rPr>
        <w:t xml:space="preserve"> </w:t>
      </w:r>
      <w:r>
        <w:rPr>
          <w:color w:val="010101"/>
          <w:w w:val="105"/>
        </w:rPr>
        <w:t>which</w:t>
      </w:r>
      <w:r>
        <w:rPr>
          <w:color w:val="010101"/>
          <w:spacing w:val="-9"/>
          <w:w w:val="105"/>
        </w:rPr>
        <w:t xml:space="preserve"> </w:t>
      </w:r>
      <w:r>
        <w:rPr>
          <w:color w:val="010101"/>
          <w:w w:val="105"/>
        </w:rPr>
        <w:t>amendments are</w:t>
      </w:r>
      <w:r>
        <w:rPr>
          <w:color w:val="010101"/>
          <w:spacing w:val="-12"/>
          <w:w w:val="105"/>
        </w:rPr>
        <w:t xml:space="preserve"> </w:t>
      </w:r>
      <w:r>
        <w:rPr>
          <w:color w:val="010101"/>
          <w:w w:val="105"/>
        </w:rPr>
        <w:t>to</w:t>
      </w:r>
      <w:r>
        <w:rPr>
          <w:color w:val="010101"/>
          <w:spacing w:val="-14"/>
          <w:w w:val="105"/>
        </w:rPr>
        <w:t xml:space="preserve"> </w:t>
      </w:r>
      <w:r>
        <w:rPr>
          <w:color w:val="010101"/>
          <w:w w:val="105"/>
        </w:rPr>
        <w:t>be</w:t>
      </w:r>
      <w:r>
        <w:rPr>
          <w:color w:val="010101"/>
          <w:spacing w:val="-14"/>
          <w:w w:val="105"/>
        </w:rPr>
        <w:t xml:space="preserve"> </w:t>
      </w:r>
      <w:r>
        <w:rPr>
          <w:color w:val="010101"/>
          <w:w w:val="105"/>
        </w:rPr>
        <w:t>considered shall</w:t>
      </w:r>
      <w:r>
        <w:rPr>
          <w:color w:val="010101"/>
          <w:spacing w:val="-10"/>
          <w:w w:val="105"/>
        </w:rPr>
        <w:t xml:space="preserve"> </w:t>
      </w:r>
      <w:r>
        <w:rPr>
          <w:color w:val="010101"/>
          <w:w w:val="105"/>
        </w:rPr>
        <w:t>be</w:t>
      </w:r>
      <w:r>
        <w:rPr>
          <w:color w:val="010101"/>
          <w:spacing w:val="-8"/>
          <w:w w:val="105"/>
        </w:rPr>
        <w:t xml:space="preserve"> </w:t>
      </w:r>
      <w:r>
        <w:rPr>
          <w:color w:val="010101"/>
          <w:w w:val="105"/>
        </w:rPr>
        <w:t>sent electronically</w:t>
      </w:r>
      <w:r>
        <w:rPr>
          <w:color w:val="010101"/>
          <w:spacing w:val="-11"/>
          <w:w w:val="105"/>
        </w:rPr>
        <w:t xml:space="preserve"> </w:t>
      </w:r>
      <w:r>
        <w:rPr>
          <w:color w:val="010101"/>
          <w:w w:val="105"/>
        </w:rPr>
        <w:t>to</w:t>
      </w:r>
      <w:r>
        <w:rPr>
          <w:color w:val="010101"/>
          <w:spacing w:val="-7"/>
          <w:w w:val="105"/>
        </w:rPr>
        <w:t xml:space="preserve"> </w:t>
      </w:r>
      <w:r>
        <w:rPr>
          <w:color w:val="010101"/>
          <w:w w:val="105"/>
        </w:rPr>
        <w:t>every</w:t>
      </w:r>
      <w:r>
        <w:rPr>
          <w:color w:val="010101"/>
          <w:spacing w:val="-1"/>
          <w:w w:val="105"/>
        </w:rPr>
        <w:t xml:space="preserve"> </w:t>
      </w:r>
      <w:r>
        <w:rPr>
          <w:color w:val="010101"/>
          <w:w w:val="105"/>
        </w:rPr>
        <w:t>member</w:t>
      </w:r>
      <w:r>
        <w:rPr>
          <w:color w:val="010101"/>
          <w:spacing w:val="2"/>
          <w:w w:val="105"/>
        </w:rPr>
        <w:t xml:space="preserve"> </w:t>
      </w:r>
      <w:r>
        <w:rPr>
          <w:color w:val="010101"/>
          <w:w w:val="105"/>
        </w:rPr>
        <w:t>eligible</w:t>
      </w:r>
      <w:r>
        <w:rPr>
          <w:color w:val="010101"/>
          <w:spacing w:val="-2"/>
          <w:w w:val="105"/>
        </w:rPr>
        <w:t xml:space="preserve"> </w:t>
      </w:r>
      <w:r>
        <w:rPr>
          <w:color w:val="010101"/>
          <w:w w:val="105"/>
        </w:rPr>
        <w:t>to</w:t>
      </w:r>
      <w:r>
        <w:rPr>
          <w:color w:val="010101"/>
          <w:spacing w:val="-7"/>
          <w:w w:val="105"/>
        </w:rPr>
        <w:t xml:space="preserve"> </w:t>
      </w:r>
      <w:r>
        <w:rPr>
          <w:color w:val="010101"/>
          <w:w w:val="105"/>
        </w:rPr>
        <w:t>vote</w:t>
      </w:r>
      <w:r>
        <w:rPr>
          <w:color w:val="010101"/>
          <w:spacing w:val="-3"/>
          <w:w w:val="105"/>
        </w:rPr>
        <w:t xml:space="preserve"> </w:t>
      </w:r>
      <w:r>
        <w:rPr>
          <w:color w:val="010101"/>
          <w:w w:val="105"/>
        </w:rPr>
        <w:t>at</w:t>
      </w:r>
      <w:r>
        <w:rPr>
          <w:color w:val="010101"/>
          <w:spacing w:val="-6"/>
          <w:w w:val="105"/>
        </w:rPr>
        <w:t xml:space="preserve"> </w:t>
      </w:r>
      <w:r>
        <w:rPr>
          <w:color w:val="010101"/>
          <w:w w:val="105"/>
        </w:rPr>
        <w:t>least</w:t>
      </w:r>
      <w:r>
        <w:rPr>
          <w:color w:val="010101"/>
          <w:spacing w:val="-2"/>
          <w:w w:val="105"/>
        </w:rPr>
        <w:t xml:space="preserve"> </w:t>
      </w:r>
      <w:r>
        <w:rPr>
          <w:color w:val="010101"/>
          <w:w w:val="105"/>
        </w:rPr>
        <w:t>seven</w:t>
      </w:r>
      <w:r>
        <w:rPr>
          <w:color w:val="010101"/>
          <w:spacing w:val="2"/>
          <w:w w:val="105"/>
        </w:rPr>
        <w:t xml:space="preserve"> </w:t>
      </w:r>
      <w:r>
        <w:rPr>
          <w:color w:val="010101"/>
          <w:w w:val="105"/>
        </w:rPr>
        <w:t>(7)</w:t>
      </w:r>
      <w:r>
        <w:rPr>
          <w:color w:val="010101"/>
          <w:spacing w:val="-5"/>
          <w:w w:val="105"/>
        </w:rPr>
        <w:t xml:space="preserve"> </w:t>
      </w:r>
      <w:r>
        <w:rPr>
          <w:color w:val="010101"/>
          <w:w w:val="105"/>
        </w:rPr>
        <w:t>days</w:t>
      </w:r>
      <w:r>
        <w:rPr>
          <w:color w:val="010101"/>
          <w:spacing w:val="-2"/>
          <w:w w:val="105"/>
        </w:rPr>
        <w:t xml:space="preserve"> </w:t>
      </w:r>
      <w:r>
        <w:rPr>
          <w:color w:val="010101"/>
          <w:w w:val="105"/>
        </w:rPr>
        <w:t>prior</w:t>
      </w:r>
      <w:r>
        <w:rPr>
          <w:color w:val="010101"/>
          <w:spacing w:val="-3"/>
          <w:w w:val="105"/>
        </w:rPr>
        <w:t xml:space="preserve"> </w:t>
      </w:r>
      <w:r>
        <w:rPr>
          <w:color w:val="010101"/>
          <w:w w:val="105"/>
        </w:rPr>
        <w:t>to</w:t>
      </w:r>
      <w:r>
        <w:rPr>
          <w:color w:val="010101"/>
          <w:spacing w:val="-7"/>
          <w:w w:val="105"/>
        </w:rPr>
        <w:t xml:space="preserve"> </w:t>
      </w:r>
      <w:r>
        <w:rPr>
          <w:color w:val="010101"/>
          <w:w w:val="105"/>
        </w:rPr>
        <w:t>the</w:t>
      </w:r>
      <w:r>
        <w:rPr>
          <w:color w:val="010101"/>
          <w:spacing w:val="-6"/>
          <w:w w:val="105"/>
        </w:rPr>
        <w:t xml:space="preserve"> </w:t>
      </w:r>
      <w:r>
        <w:rPr>
          <w:color w:val="010101"/>
          <w:spacing w:val="-2"/>
          <w:w w:val="105"/>
        </w:rPr>
        <w:t>meeting</w:t>
      </w:r>
      <w:r>
        <w:rPr>
          <w:color w:val="4B4B4B"/>
          <w:spacing w:val="-2"/>
          <w:w w:val="105"/>
        </w:rPr>
        <w:t>.</w:t>
      </w:r>
    </w:p>
    <w:p w14:paraId="25CE4AC0" w14:textId="77777777" w:rsidR="00250801" w:rsidRDefault="003E7E20">
      <w:pPr>
        <w:pStyle w:val="BodyText"/>
        <w:spacing w:before="226" w:line="242" w:lineRule="auto"/>
        <w:ind w:left="111" w:right="402" w:firstLine="4"/>
      </w:pPr>
      <w:r>
        <w:rPr>
          <w:b/>
          <w:color w:val="010101"/>
          <w:w w:val="105"/>
          <w:sz w:val="22"/>
          <w:u w:val="single" w:color="000000"/>
        </w:rPr>
        <w:t>Section</w:t>
      </w:r>
      <w:r>
        <w:rPr>
          <w:b/>
          <w:color w:val="010101"/>
          <w:spacing w:val="-17"/>
          <w:w w:val="105"/>
          <w:sz w:val="22"/>
          <w:u w:val="single" w:color="000000"/>
        </w:rPr>
        <w:t xml:space="preserve"> </w:t>
      </w:r>
      <w:r>
        <w:rPr>
          <w:b/>
          <w:color w:val="010101"/>
          <w:w w:val="105"/>
          <w:sz w:val="22"/>
          <w:u w:val="single" w:color="000000"/>
        </w:rPr>
        <w:t>3</w:t>
      </w:r>
      <w:r>
        <w:rPr>
          <w:b/>
          <w:color w:val="010101"/>
          <w:w w:val="105"/>
          <w:sz w:val="22"/>
        </w:rPr>
        <w:t>.</w:t>
      </w:r>
      <w:r>
        <w:rPr>
          <w:b/>
          <w:color w:val="010101"/>
          <w:spacing w:val="-16"/>
          <w:w w:val="105"/>
          <w:sz w:val="22"/>
        </w:rPr>
        <w:t xml:space="preserve"> </w:t>
      </w:r>
      <w:r>
        <w:rPr>
          <w:color w:val="010101"/>
          <w:w w:val="105"/>
        </w:rPr>
        <w:t>Amendments</w:t>
      </w:r>
      <w:r>
        <w:rPr>
          <w:color w:val="010101"/>
          <w:spacing w:val="-5"/>
          <w:w w:val="105"/>
        </w:rPr>
        <w:t xml:space="preserve"> </w:t>
      </w:r>
      <w:r>
        <w:rPr>
          <w:color w:val="010101"/>
          <w:w w:val="105"/>
        </w:rPr>
        <w:t>to</w:t>
      </w:r>
      <w:r>
        <w:rPr>
          <w:color w:val="010101"/>
          <w:spacing w:val="-16"/>
          <w:w w:val="105"/>
        </w:rPr>
        <w:t xml:space="preserve"> </w:t>
      </w:r>
      <w:r>
        <w:rPr>
          <w:color w:val="010101"/>
          <w:w w:val="105"/>
        </w:rPr>
        <w:t>these</w:t>
      </w:r>
      <w:r>
        <w:rPr>
          <w:color w:val="010101"/>
          <w:spacing w:val="-9"/>
          <w:w w:val="105"/>
        </w:rPr>
        <w:t xml:space="preserve"> </w:t>
      </w:r>
      <w:r>
        <w:rPr>
          <w:color w:val="010101"/>
          <w:w w:val="105"/>
        </w:rPr>
        <w:t>Bylaws</w:t>
      </w:r>
      <w:r>
        <w:rPr>
          <w:color w:val="010101"/>
          <w:spacing w:val="-8"/>
          <w:w w:val="105"/>
        </w:rPr>
        <w:t xml:space="preserve"> </w:t>
      </w:r>
      <w:r>
        <w:rPr>
          <w:color w:val="010101"/>
          <w:w w:val="105"/>
        </w:rPr>
        <w:t>affecting</w:t>
      </w:r>
      <w:r>
        <w:rPr>
          <w:color w:val="010101"/>
          <w:spacing w:val="-9"/>
          <w:w w:val="105"/>
        </w:rPr>
        <w:t xml:space="preserve"> </w:t>
      </w:r>
      <w:r>
        <w:rPr>
          <w:color w:val="010101"/>
          <w:w w:val="105"/>
        </w:rPr>
        <w:t>the</w:t>
      </w:r>
      <w:r>
        <w:rPr>
          <w:color w:val="010101"/>
          <w:spacing w:val="-15"/>
          <w:w w:val="105"/>
        </w:rPr>
        <w:t xml:space="preserve"> </w:t>
      </w:r>
      <w:r>
        <w:rPr>
          <w:color w:val="010101"/>
          <w:w w:val="105"/>
        </w:rPr>
        <w:t>admission</w:t>
      </w:r>
      <w:r>
        <w:rPr>
          <w:color w:val="010101"/>
          <w:spacing w:val="-10"/>
          <w:w w:val="105"/>
        </w:rPr>
        <w:t xml:space="preserve"> </w:t>
      </w:r>
      <w:r>
        <w:rPr>
          <w:color w:val="010101"/>
          <w:w w:val="105"/>
        </w:rPr>
        <w:t>or</w:t>
      </w:r>
      <w:r>
        <w:rPr>
          <w:color w:val="010101"/>
          <w:spacing w:val="-16"/>
          <w:w w:val="105"/>
        </w:rPr>
        <w:t xml:space="preserve"> </w:t>
      </w:r>
      <w:r>
        <w:rPr>
          <w:color w:val="010101"/>
          <w:w w:val="105"/>
        </w:rPr>
        <w:t>qualification</w:t>
      </w:r>
      <w:r>
        <w:rPr>
          <w:color w:val="010101"/>
          <w:spacing w:val="-7"/>
          <w:w w:val="105"/>
        </w:rPr>
        <w:t xml:space="preserve"> </w:t>
      </w:r>
      <w:r>
        <w:rPr>
          <w:color w:val="010101"/>
          <w:w w:val="105"/>
        </w:rPr>
        <w:t>of</w:t>
      </w:r>
      <w:r>
        <w:rPr>
          <w:color w:val="010101"/>
          <w:spacing w:val="-16"/>
          <w:w w:val="105"/>
        </w:rPr>
        <w:t xml:space="preserve"> </w:t>
      </w:r>
      <w:r>
        <w:rPr>
          <w:color w:val="010101"/>
          <w:w w:val="105"/>
        </w:rPr>
        <w:t>REALTOR® and</w:t>
      </w:r>
      <w:r>
        <w:rPr>
          <w:color w:val="010101"/>
          <w:spacing w:val="-3"/>
          <w:w w:val="105"/>
        </w:rPr>
        <w:t xml:space="preserve"> </w:t>
      </w:r>
      <w:r>
        <w:rPr>
          <w:color w:val="010101"/>
          <w:w w:val="105"/>
        </w:rPr>
        <w:t>Institute Affiliate members, the</w:t>
      </w:r>
      <w:r>
        <w:rPr>
          <w:color w:val="010101"/>
          <w:spacing w:val="-4"/>
          <w:w w:val="105"/>
        </w:rPr>
        <w:t xml:space="preserve"> </w:t>
      </w:r>
      <w:r>
        <w:rPr>
          <w:color w:val="010101"/>
          <w:w w:val="105"/>
        </w:rPr>
        <w:t>use</w:t>
      </w:r>
      <w:r>
        <w:rPr>
          <w:color w:val="010101"/>
          <w:spacing w:val="-1"/>
          <w:w w:val="105"/>
        </w:rPr>
        <w:t xml:space="preserve"> </w:t>
      </w:r>
      <w:r>
        <w:rPr>
          <w:color w:val="010101"/>
          <w:w w:val="105"/>
        </w:rPr>
        <w:t>of</w:t>
      </w:r>
      <w:r>
        <w:rPr>
          <w:color w:val="010101"/>
          <w:spacing w:val="-4"/>
          <w:w w:val="105"/>
        </w:rPr>
        <w:t xml:space="preserve"> </w:t>
      </w:r>
      <w:r>
        <w:rPr>
          <w:color w:val="010101"/>
          <w:w w:val="105"/>
        </w:rPr>
        <w:t>the terms REALTOR® and</w:t>
      </w:r>
      <w:r>
        <w:rPr>
          <w:color w:val="010101"/>
          <w:spacing w:val="-4"/>
          <w:w w:val="105"/>
        </w:rPr>
        <w:t xml:space="preserve"> </w:t>
      </w:r>
      <w:r>
        <w:rPr>
          <w:color w:val="010101"/>
          <w:w w:val="105"/>
        </w:rPr>
        <w:t>REALTORS®, or</w:t>
      </w:r>
      <w:r>
        <w:rPr>
          <w:color w:val="010101"/>
          <w:spacing w:val="-3"/>
          <w:w w:val="105"/>
        </w:rPr>
        <w:t xml:space="preserve"> </w:t>
      </w:r>
      <w:r>
        <w:rPr>
          <w:color w:val="010101"/>
          <w:w w:val="105"/>
        </w:rPr>
        <w:t>any alteration in</w:t>
      </w:r>
      <w:r>
        <w:rPr>
          <w:color w:val="010101"/>
          <w:spacing w:val="-7"/>
          <w:w w:val="105"/>
        </w:rPr>
        <w:t xml:space="preserve"> </w:t>
      </w:r>
      <w:r>
        <w:rPr>
          <w:color w:val="010101"/>
          <w:w w:val="105"/>
        </w:rPr>
        <w:t>the territorial jurisdiction of</w:t>
      </w:r>
      <w:r>
        <w:rPr>
          <w:color w:val="010101"/>
          <w:spacing w:val="-5"/>
          <w:w w:val="105"/>
        </w:rPr>
        <w:t xml:space="preserve"> </w:t>
      </w:r>
      <w:r>
        <w:rPr>
          <w:color w:val="010101"/>
          <w:w w:val="105"/>
        </w:rPr>
        <w:t>the Association shall become effective upon their approval as</w:t>
      </w:r>
      <w:r>
        <w:rPr>
          <w:color w:val="010101"/>
          <w:spacing w:val="-3"/>
          <w:w w:val="105"/>
        </w:rPr>
        <w:t xml:space="preserve"> </w:t>
      </w:r>
      <w:r>
        <w:rPr>
          <w:color w:val="010101"/>
          <w:w w:val="105"/>
        </w:rPr>
        <w:t>authorized by</w:t>
      </w:r>
      <w:r>
        <w:rPr>
          <w:color w:val="010101"/>
          <w:spacing w:val="-3"/>
          <w:w w:val="105"/>
        </w:rPr>
        <w:t xml:space="preserve"> </w:t>
      </w:r>
      <w:r>
        <w:rPr>
          <w:color w:val="010101"/>
          <w:w w:val="105"/>
        </w:rPr>
        <w:t>the Board of</w:t>
      </w:r>
      <w:r>
        <w:rPr>
          <w:color w:val="010101"/>
          <w:spacing w:val="-2"/>
          <w:w w:val="105"/>
        </w:rPr>
        <w:t xml:space="preserve"> </w:t>
      </w:r>
      <w:r>
        <w:rPr>
          <w:color w:val="010101"/>
          <w:w w:val="105"/>
        </w:rPr>
        <w:t>Directors of</w:t>
      </w:r>
      <w:r>
        <w:rPr>
          <w:color w:val="010101"/>
          <w:spacing w:val="-3"/>
          <w:w w:val="105"/>
        </w:rPr>
        <w:t xml:space="preserve"> </w:t>
      </w:r>
      <w:r>
        <w:rPr>
          <w:color w:val="010101"/>
          <w:w w:val="105"/>
        </w:rPr>
        <w:t>the</w:t>
      </w:r>
      <w:r>
        <w:rPr>
          <w:color w:val="010101"/>
          <w:spacing w:val="-1"/>
          <w:w w:val="105"/>
        </w:rPr>
        <w:t xml:space="preserve"> </w:t>
      </w:r>
      <w:r>
        <w:rPr>
          <w:color w:val="010101"/>
          <w:w w:val="105"/>
        </w:rPr>
        <w:t xml:space="preserve">NATIONAL ASSOCIATION OF </w:t>
      </w:r>
      <w:r>
        <w:rPr>
          <w:color w:val="010101"/>
          <w:spacing w:val="-2"/>
          <w:w w:val="105"/>
        </w:rPr>
        <w:t>REALTORS®</w:t>
      </w:r>
      <w:r>
        <w:rPr>
          <w:color w:val="3A3A3A"/>
          <w:spacing w:val="-2"/>
          <w:w w:val="105"/>
        </w:rPr>
        <w:t>.</w:t>
      </w:r>
    </w:p>
    <w:p w14:paraId="76167AD8" w14:textId="77777777" w:rsidR="00250801" w:rsidRDefault="00250801">
      <w:pPr>
        <w:spacing w:line="242" w:lineRule="auto"/>
        <w:sectPr w:rsidR="00250801">
          <w:pgSz w:w="12240" w:h="15840"/>
          <w:pgMar w:top="1040" w:right="1140" w:bottom="280" w:left="1180" w:header="720" w:footer="720" w:gutter="0"/>
          <w:cols w:space="720"/>
        </w:sectPr>
      </w:pPr>
    </w:p>
    <w:p w14:paraId="57739B2A" w14:textId="77777777" w:rsidR="00250801" w:rsidRDefault="003E7E20">
      <w:pPr>
        <w:pStyle w:val="Heading1"/>
        <w:spacing w:before="70"/>
        <w:ind w:right="18"/>
      </w:pPr>
      <w:r>
        <w:rPr>
          <w:color w:val="010101"/>
        </w:rPr>
        <w:lastRenderedPageBreak/>
        <w:t>Article</w:t>
      </w:r>
      <w:r>
        <w:rPr>
          <w:color w:val="010101"/>
          <w:spacing w:val="2"/>
        </w:rPr>
        <w:t xml:space="preserve"> </w:t>
      </w:r>
      <w:r>
        <w:rPr>
          <w:color w:val="010101"/>
        </w:rPr>
        <w:t>XV</w:t>
      </w:r>
      <w:r>
        <w:rPr>
          <w:color w:val="010101"/>
          <w:spacing w:val="-15"/>
        </w:rPr>
        <w:t xml:space="preserve"> </w:t>
      </w:r>
      <w:r>
        <w:rPr>
          <w:color w:val="010101"/>
        </w:rPr>
        <w:t>-</w:t>
      </w:r>
      <w:r>
        <w:rPr>
          <w:color w:val="010101"/>
          <w:spacing w:val="50"/>
        </w:rPr>
        <w:t xml:space="preserve"> </w:t>
      </w:r>
      <w:r>
        <w:rPr>
          <w:color w:val="010101"/>
          <w:spacing w:val="-2"/>
        </w:rPr>
        <w:t>Dissolution</w:t>
      </w:r>
    </w:p>
    <w:p w14:paraId="09148D47" w14:textId="77777777" w:rsidR="00250801" w:rsidRDefault="00250801">
      <w:pPr>
        <w:pStyle w:val="BodyText"/>
        <w:spacing w:before="89"/>
        <w:rPr>
          <w:b/>
          <w:sz w:val="22"/>
        </w:rPr>
      </w:pPr>
    </w:p>
    <w:p w14:paraId="747C894C" w14:textId="77777777" w:rsidR="00250801" w:rsidRDefault="003E7E20">
      <w:pPr>
        <w:spacing w:line="230" w:lineRule="auto"/>
        <w:ind w:left="110" w:right="244" w:firstLine="4"/>
        <w:jc w:val="both"/>
      </w:pPr>
      <w:r>
        <w:rPr>
          <w:b/>
          <w:color w:val="010101"/>
          <w:u w:val="single" w:color="000000"/>
        </w:rPr>
        <w:t>Section 1</w:t>
      </w:r>
      <w:r>
        <w:rPr>
          <w:b/>
          <w:color w:val="2A2A2A"/>
        </w:rPr>
        <w:t>.</w:t>
      </w:r>
      <w:r>
        <w:rPr>
          <w:b/>
          <w:color w:val="2A2A2A"/>
          <w:spacing w:val="-8"/>
        </w:rPr>
        <w:t xml:space="preserve"> </w:t>
      </w:r>
      <w:r>
        <w:rPr>
          <w:color w:val="010101"/>
        </w:rPr>
        <w:t>Upon the dissolution of this Association, the Board of Directors, after</w:t>
      </w:r>
      <w:r>
        <w:rPr>
          <w:color w:val="010101"/>
          <w:spacing w:val="-4"/>
        </w:rPr>
        <w:t xml:space="preserve"> </w:t>
      </w:r>
      <w:r>
        <w:rPr>
          <w:color w:val="010101"/>
        </w:rPr>
        <w:t>providing for</w:t>
      </w:r>
      <w:r>
        <w:rPr>
          <w:color w:val="010101"/>
          <w:spacing w:val="-2"/>
        </w:rPr>
        <w:t xml:space="preserve"> </w:t>
      </w:r>
      <w:r>
        <w:rPr>
          <w:color w:val="010101"/>
        </w:rPr>
        <w:t>the payment</w:t>
      </w:r>
      <w:r>
        <w:rPr>
          <w:color w:val="010101"/>
          <w:spacing w:val="40"/>
        </w:rPr>
        <w:t xml:space="preserve"> </w:t>
      </w:r>
      <w:r>
        <w:rPr>
          <w:color w:val="010101"/>
        </w:rPr>
        <w:t>of all obligations</w:t>
      </w:r>
      <w:r>
        <w:rPr>
          <w:color w:val="2A2A2A"/>
        </w:rPr>
        <w:t xml:space="preserve">, </w:t>
      </w:r>
      <w:r>
        <w:rPr>
          <w:color w:val="010101"/>
        </w:rPr>
        <w:t xml:space="preserve">shall distribute any remaining assets to the New Hampshire Association of REALTORS® or, within its discretion, to any other non-profit, tax-exempt </w:t>
      </w:r>
      <w:r>
        <w:rPr>
          <w:color w:val="010101"/>
          <w:spacing w:val="-2"/>
        </w:rPr>
        <w:t>organization</w:t>
      </w:r>
      <w:r>
        <w:rPr>
          <w:color w:val="3B3B3B"/>
          <w:spacing w:val="-2"/>
        </w:rPr>
        <w:t>.</w:t>
      </w:r>
    </w:p>
    <w:p w14:paraId="68AC24C3" w14:textId="77777777" w:rsidR="00250801" w:rsidRDefault="003E7E20">
      <w:pPr>
        <w:pStyle w:val="Heading1"/>
        <w:spacing w:before="231"/>
        <w:ind w:right="3"/>
      </w:pPr>
      <w:r>
        <w:rPr>
          <w:color w:val="010101"/>
        </w:rPr>
        <w:t>Article XVI</w:t>
      </w:r>
      <w:r>
        <w:rPr>
          <w:color w:val="010101"/>
          <w:spacing w:val="-15"/>
        </w:rPr>
        <w:t xml:space="preserve"> </w:t>
      </w:r>
      <w:r>
        <w:rPr>
          <w:color w:val="010101"/>
        </w:rPr>
        <w:t>-</w:t>
      </w:r>
      <w:r>
        <w:rPr>
          <w:color w:val="010101"/>
          <w:spacing w:val="47"/>
        </w:rPr>
        <w:t xml:space="preserve"> </w:t>
      </w:r>
      <w:r>
        <w:rPr>
          <w:color w:val="010101"/>
        </w:rPr>
        <w:t>Multiple</w:t>
      </w:r>
      <w:r>
        <w:rPr>
          <w:color w:val="010101"/>
          <w:spacing w:val="-2"/>
        </w:rPr>
        <w:t xml:space="preserve"> Listing</w:t>
      </w:r>
    </w:p>
    <w:p w14:paraId="2F0B4C4B" w14:textId="77777777" w:rsidR="00250801" w:rsidRDefault="003E7E20">
      <w:pPr>
        <w:spacing w:before="229" w:line="232" w:lineRule="auto"/>
        <w:ind w:left="113" w:right="461" w:firstLine="2"/>
      </w:pPr>
      <w:r>
        <w:rPr>
          <w:b/>
          <w:color w:val="010101"/>
          <w:u w:val="single" w:color="000000"/>
        </w:rPr>
        <w:t>Section</w:t>
      </w:r>
      <w:r>
        <w:rPr>
          <w:b/>
          <w:color w:val="010101"/>
          <w:spacing w:val="-2"/>
          <w:u w:val="single" w:color="000000"/>
        </w:rPr>
        <w:t xml:space="preserve"> </w:t>
      </w:r>
      <w:r>
        <w:rPr>
          <w:b/>
          <w:color w:val="010101"/>
          <w:u w:val="single" w:color="000000"/>
        </w:rPr>
        <w:t>1</w:t>
      </w:r>
      <w:r>
        <w:rPr>
          <w:b/>
          <w:color w:val="010101"/>
        </w:rPr>
        <w:t>.</w:t>
      </w:r>
      <w:r>
        <w:rPr>
          <w:b/>
          <w:color w:val="010101"/>
          <w:spacing w:val="-13"/>
        </w:rPr>
        <w:t xml:space="preserve"> </w:t>
      </w:r>
      <w:r>
        <w:rPr>
          <w:color w:val="010101"/>
        </w:rPr>
        <w:t>The</w:t>
      </w:r>
      <w:r>
        <w:rPr>
          <w:color w:val="010101"/>
          <w:spacing w:val="-1"/>
        </w:rPr>
        <w:t xml:space="preserve"> </w:t>
      </w:r>
      <w:r>
        <w:rPr>
          <w:color w:val="010101"/>
        </w:rPr>
        <w:t>Association is</w:t>
      </w:r>
      <w:r>
        <w:rPr>
          <w:color w:val="010101"/>
          <w:spacing w:val="-8"/>
        </w:rPr>
        <w:t xml:space="preserve"> </w:t>
      </w:r>
      <w:r>
        <w:rPr>
          <w:color w:val="010101"/>
        </w:rPr>
        <w:t>a</w:t>
      </w:r>
      <w:r>
        <w:rPr>
          <w:color w:val="010101"/>
          <w:spacing w:val="-9"/>
        </w:rPr>
        <w:t xml:space="preserve"> </w:t>
      </w:r>
      <w:r>
        <w:rPr>
          <w:color w:val="010101"/>
        </w:rPr>
        <w:t>shareholder in</w:t>
      </w:r>
      <w:r>
        <w:rPr>
          <w:color w:val="010101"/>
          <w:spacing w:val="-10"/>
        </w:rPr>
        <w:t xml:space="preserve"> </w:t>
      </w:r>
      <w:r>
        <w:rPr>
          <w:color w:val="010101"/>
        </w:rPr>
        <w:t>PRIMEMLS, INC</w:t>
      </w:r>
      <w:r>
        <w:rPr>
          <w:color w:val="2A2A2A"/>
        </w:rPr>
        <w:t>.</w:t>
      </w:r>
      <w:r>
        <w:rPr>
          <w:color w:val="010101"/>
        </w:rPr>
        <w:t>,</w:t>
      </w:r>
      <w:r>
        <w:rPr>
          <w:color w:val="010101"/>
          <w:spacing w:val="-19"/>
        </w:rPr>
        <w:t xml:space="preserve"> </w:t>
      </w:r>
      <w:r>
        <w:rPr>
          <w:color w:val="010101"/>
        </w:rPr>
        <w:t>a</w:t>
      </w:r>
      <w:r>
        <w:rPr>
          <w:color w:val="010101"/>
          <w:spacing w:val="-9"/>
        </w:rPr>
        <w:t xml:space="preserve"> </w:t>
      </w:r>
      <w:r>
        <w:rPr>
          <w:color w:val="010101"/>
        </w:rPr>
        <w:t>Multiple Listing</w:t>
      </w:r>
      <w:r>
        <w:rPr>
          <w:color w:val="010101"/>
          <w:spacing w:val="-5"/>
        </w:rPr>
        <w:t xml:space="preserve"> </w:t>
      </w:r>
      <w:r>
        <w:rPr>
          <w:color w:val="010101"/>
        </w:rPr>
        <w:t>Service that is a lawful corporation of the State of New Hampshire</w:t>
      </w:r>
      <w:r>
        <w:rPr>
          <w:color w:val="2A2A2A"/>
        </w:rPr>
        <w:t>.</w:t>
      </w:r>
    </w:p>
    <w:p w14:paraId="5F7AB1F6" w14:textId="77777777" w:rsidR="00250801" w:rsidRDefault="003E7E20">
      <w:pPr>
        <w:spacing w:before="232" w:line="230" w:lineRule="auto"/>
        <w:ind w:left="111" w:right="359" w:firstLine="3"/>
      </w:pPr>
      <w:r>
        <w:rPr>
          <w:b/>
          <w:color w:val="010101"/>
          <w:u w:val="single" w:color="000000"/>
        </w:rPr>
        <w:t>Section 2.</w:t>
      </w:r>
      <w:r>
        <w:rPr>
          <w:b/>
          <w:color w:val="010101"/>
          <w:spacing w:val="-4"/>
          <w:u w:val="single" w:color="000000"/>
        </w:rPr>
        <w:t xml:space="preserve"> </w:t>
      </w:r>
      <w:r>
        <w:rPr>
          <w:b/>
          <w:color w:val="010101"/>
          <w:u w:val="single" w:color="000000"/>
        </w:rPr>
        <w:t>PRIMEMLS, INC. Directors.</w:t>
      </w:r>
      <w:r>
        <w:rPr>
          <w:b/>
          <w:color w:val="010101"/>
        </w:rPr>
        <w:t xml:space="preserve"> </w:t>
      </w:r>
      <w:r>
        <w:rPr>
          <w:color w:val="010101"/>
        </w:rPr>
        <w:t>The President shall appoint</w:t>
      </w:r>
      <w:r>
        <w:rPr>
          <w:color w:val="2A2A2A"/>
        </w:rPr>
        <w:t>,</w:t>
      </w:r>
      <w:r>
        <w:rPr>
          <w:color w:val="2A2A2A"/>
          <w:spacing w:val="-12"/>
        </w:rPr>
        <w:t xml:space="preserve"> </w:t>
      </w:r>
      <w:r>
        <w:rPr>
          <w:color w:val="010101"/>
        </w:rPr>
        <w:t>with the approval of the Board of</w:t>
      </w:r>
      <w:r>
        <w:rPr>
          <w:color w:val="010101"/>
          <w:spacing w:val="-6"/>
        </w:rPr>
        <w:t xml:space="preserve"> </w:t>
      </w:r>
      <w:r>
        <w:rPr>
          <w:color w:val="010101"/>
        </w:rPr>
        <w:t>Directors</w:t>
      </w:r>
      <w:r>
        <w:rPr>
          <w:color w:val="2A2A2A"/>
        </w:rPr>
        <w:t>,</w:t>
      </w:r>
      <w:r>
        <w:rPr>
          <w:color w:val="2A2A2A"/>
          <w:spacing w:val="-19"/>
        </w:rPr>
        <w:t xml:space="preserve"> </w:t>
      </w:r>
      <w:r>
        <w:rPr>
          <w:color w:val="010101"/>
        </w:rPr>
        <w:t>the Association's representative(s), and</w:t>
      </w:r>
      <w:r>
        <w:rPr>
          <w:color w:val="010101"/>
          <w:spacing w:val="-1"/>
        </w:rPr>
        <w:t xml:space="preserve"> </w:t>
      </w:r>
      <w:r>
        <w:rPr>
          <w:color w:val="010101"/>
        </w:rPr>
        <w:t>alternate(s)</w:t>
      </w:r>
      <w:r>
        <w:rPr>
          <w:color w:val="010101"/>
          <w:spacing w:val="20"/>
        </w:rPr>
        <w:t xml:space="preserve"> </w:t>
      </w:r>
      <w:r>
        <w:rPr>
          <w:color w:val="010101"/>
        </w:rPr>
        <w:t>to</w:t>
      </w:r>
      <w:r>
        <w:rPr>
          <w:color w:val="010101"/>
          <w:spacing w:val="-8"/>
        </w:rPr>
        <w:t xml:space="preserve"> </w:t>
      </w:r>
      <w:r>
        <w:rPr>
          <w:color w:val="010101"/>
        </w:rPr>
        <w:t>the</w:t>
      </w:r>
      <w:r>
        <w:rPr>
          <w:color w:val="010101"/>
          <w:spacing w:val="-2"/>
        </w:rPr>
        <w:t xml:space="preserve"> </w:t>
      </w:r>
      <w:r>
        <w:rPr>
          <w:color w:val="010101"/>
        </w:rPr>
        <w:t>PRIMEMLS</w:t>
      </w:r>
      <w:r>
        <w:rPr>
          <w:color w:val="2A2A2A"/>
        </w:rPr>
        <w:t>,</w:t>
      </w:r>
      <w:r>
        <w:rPr>
          <w:color w:val="2A2A2A"/>
          <w:spacing w:val="-17"/>
        </w:rPr>
        <w:t xml:space="preserve"> </w:t>
      </w:r>
      <w:r>
        <w:rPr>
          <w:color w:val="010101"/>
        </w:rPr>
        <w:t>INC</w:t>
      </w:r>
      <w:r>
        <w:rPr>
          <w:color w:val="3B3B3B"/>
        </w:rPr>
        <w:t xml:space="preserve">. </w:t>
      </w:r>
      <w:r>
        <w:rPr>
          <w:color w:val="010101"/>
        </w:rPr>
        <w:t>Board of</w:t>
      </w:r>
      <w:r>
        <w:rPr>
          <w:color w:val="010101"/>
          <w:spacing w:val="-2"/>
        </w:rPr>
        <w:t xml:space="preserve"> </w:t>
      </w:r>
      <w:r>
        <w:rPr>
          <w:color w:val="010101"/>
        </w:rPr>
        <w:t>Directors for a term of three (3) years</w:t>
      </w:r>
      <w:r>
        <w:rPr>
          <w:color w:val="2A2A2A"/>
        </w:rPr>
        <w:t>.</w:t>
      </w:r>
      <w:r>
        <w:rPr>
          <w:color w:val="2A2A2A"/>
          <w:spacing w:val="-13"/>
        </w:rPr>
        <w:t xml:space="preserve"> </w:t>
      </w:r>
      <w:r>
        <w:rPr>
          <w:color w:val="010101"/>
        </w:rPr>
        <w:t>The Board of Directors shall appoint the Association's Shareholder representative</w:t>
      </w:r>
      <w:r>
        <w:rPr>
          <w:color w:val="010101"/>
          <w:spacing w:val="-12"/>
        </w:rPr>
        <w:t xml:space="preserve"> </w:t>
      </w:r>
      <w:r>
        <w:rPr>
          <w:color w:val="010101"/>
        </w:rPr>
        <w:t>and designated alternative who shall both serve for</w:t>
      </w:r>
      <w:r>
        <w:rPr>
          <w:color w:val="010101"/>
          <w:spacing w:val="-1"/>
        </w:rPr>
        <w:t xml:space="preserve"> </w:t>
      </w:r>
      <w:r>
        <w:rPr>
          <w:color w:val="010101"/>
        </w:rPr>
        <w:t>a three (3) year term</w:t>
      </w:r>
      <w:r>
        <w:rPr>
          <w:color w:val="3B3B3B"/>
        </w:rPr>
        <w:t>.</w:t>
      </w:r>
    </w:p>
    <w:sectPr w:rsidR="00250801">
      <w:pgSz w:w="12240" w:h="15840"/>
      <w:pgMar w:top="1040" w:right="11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5764"/>
    <w:multiLevelType w:val="hybridMultilevel"/>
    <w:tmpl w:val="C6FE8A32"/>
    <w:lvl w:ilvl="0" w:tplc="244CCE3A">
      <w:start w:val="1"/>
      <w:numFmt w:val="lowerLetter"/>
      <w:lvlText w:val="(%1)"/>
      <w:lvlJc w:val="left"/>
      <w:pPr>
        <w:ind w:left="832" w:hanging="396"/>
      </w:pPr>
      <w:rPr>
        <w:rFonts w:hint="default"/>
        <w:spacing w:val="-1"/>
        <w:w w:val="106"/>
        <w:lang w:val="en-US" w:eastAsia="en-US" w:bidi="ar-SA"/>
      </w:rPr>
    </w:lvl>
    <w:lvl w:ilvl="1" w:tplc="27D0D918">
      <w:numFmt w:val="bullet"/>
      <w:lvlText w:val="•"/>
      <w:lvlJc w:val="left"/>
      <w:pPr>
        <w:ind w:left="1748" w:hanging="396"/>
      </w:pPr>
      <w:rPr>
        <w:rFonts w:hint="default"/>
        <w:lang w:val="en-US" w:eastAsia="en-US" w:bidi="ar-SA"/>
      </w:rPr>
    </w:lvl>
    <w:lvl w:ilvl="2" w:tplc="1B4C99A6">
      <w:numFmt w:val="bullet"/>
      <w:lvlText w:val="•"/>
      <w:lvlJc w:val="left"/>
      <w:pPr>
        <w:ind w:left="2656" w:hanging="396"/>
      </w:pPr>
      <w:rPr>
        <w:rFonts w:hint="default"/>
        <w:lang w:val="en-US" w:eastAsia="en-US" w:bidi="ar-SA"/>
      </w:rPr>
    </w:lvl>
    <w:lvl w:ilvl="3" w:tplc="01021D64">
      <w:numFmt w:val="bullet"/>
      <w:lvlText w:val="•"/>
      <w:lvlJc w:val="left"/>
      <w:pPr>
        <w:ind w:left="3564" w:hanging="396"/>
      </w:pPr>
      <w:rPr>
        <w:rFonts w:hint="default"/>
        <w:lang w:val="en-US" w:eastAsia="en-US" w:bidi="ar-SA"/>
      </w:rPr>
    </w:lvl>
    <w:lvl w:ilvl="4" w:tplc="FE56E6B6">
      <w:numFmt w:val="bullet"/>
      <w:lvlText w:val="•"/>
      <w:lvlJc w:val="left"/>
      <w:pPr>
        <w:ind w:left="4472" w:hanging="396"/>
      </w:pPr>
      <w:rPr>
        <w:rFonts w:hint="default"/>
        <w:lang w:val="en-US" w:eastAsia="en-US" w:bidi="ar-SA"/>
      </w:rPr>
    </w:lvl>
    <w:lvl w:ilvl="5" w:tplc="6F00B630">
      <w:numFmt w:val="bullet"/>
      <w:lvlText w:val="•"/>
      <w:lvlJc w:val="left"/>
      <w:pPr>
        <w:ind w:left="5380" w:hanging="396"/>
      </w:pPr>
      <w:rPr>
        <w:rFonts w:hint="default"/>
        <w:lang w:val="en-US" w:eastAsia="en-US" w:bidi="ar-SA"/>
      </w:rPr>
    </w:lvl>
    <w:lvl w:ilvl="6" w:tplc="F952449E">
      <w:numFmt w:val="bullet"/>
      <w:lvlText w:val="•"/>
      <w:lvlJc w:val="left"/>
      <w:pPr>
        <w:ind w:left="6288" w:hanging="396"/>
      </w:pPr>
      <w:rPr>
        <w:rFonts w:hint="default"/>
        <w:lang w:val="en-US" w:eastAsia="en-US" w:bidi="ar-SA"/>
      </w:rPr>
    </w:lvl>
    <w:lvl w:ilvl="7" w:tplc="DFE4E686">
      <w:numFmt w:val="bullet"/>
      <w:lvlText w:val="•"/>
      <w:lvlJc w:val="left"/>
      <w:pPr>
        <w:ind w:left="7196" w:hanging="396"/>
      </w:pPr>
      <w:rPr>
        <w:rFonts w:hint="default"/>
        <w:lang w:val="en-US" w:eastAsia="en-US" w:bidi="ar-SA"/>
      </w:rPr>
    </w:lvl>
    <w:lvl w:ilvl="8" w:tplc="53B6DBA0">
      <w:numFmt w:val="bullet"/>
      <w:lvlText w:val="•"/>
      <w:lvlJc w:val="left"/>
      <w:pPr>
        <w:ind w:left="8104" w:hanging="396"/>
      </w:pPr>
      <w:rPr>
        <w:rFonts w:hint="default"/>
        <w:lang w:val="en-US" w:eastAsia="en-US" w:bidi="ar-SA"/>
      </w:rPr>
    </w:lvl>
  </w:abstractNum>
  <w:abstractNum w:abstractNumId="1" w15:restartNumberingAfterBreak="0">
    <w:nsid w:val="34A43323"/>
    <w:multiLevelType w:val="hybridMultilevel"/>
    <w:tmpl w:val="FAA4135A"/>
    <w:lvl w:ilvl="0" w:tplc="C1AEE664">
      <w:start w:val="1"/>
      <w:numFmt w:val="lowerLetter"/>
      <w:lvlText w:val="(%1)"/>
      <w:lvlJc w:val="left"/>
      <w:pPr>
        <w:ind w:left="849" w:hanging="334"/>
      </w:pPr>
      <w:rPr>
        <w:rFonts w:ascii="Arial" w:eastAsia="Arial" w:hAnsi="Arial" w:cs="Arial" w:hint="default"/>
        <w:b/>
        <w:bCs/>
        <w:i w:val="0"/>
        <w:iCs w:val="0"/>
        <w:color w:val="010101"/>
        <w:spacing w:val="-1"/>
        <w:w w:val="101"/>
        <w:sz w:val="22"/>
        <w:szCs w:val="22"/>
        <w:lang w:val="en-US" w:eastAsia="en-US" w:bidi="ar-SA"/>
      </w:rPr>
    </w:lvl>
    <w:lvl w:ilvl="1" w:tplc="48A414B4">
      <w:numFmt w:val="bullet"/>
      <w:lvlText w:val="•"/>
      <w:lvlJc w:val="left"/>
      <w:pPr>
        <w:ind w:left="1748" w:hanging="334"/>
      </w:pPr>
      <w:rPr>
        <w:rFonts w:hint="default"/>
        <w:lang w:val="en-US" w:eastAsia="en-US" w:bidi="ar-SA"/>
      </w:rPr>
    </w:lvl>
    <w:lvl w:ilvl="2" w:tplc="7AEC4A3A">
      <w:numFmt w:val="bullet"/>
      <w:lvlText w:val="•"/>
      <w:lvlJc w:val="left"/>
      <w:pPr>
        <w:ind w:left="2656" w:hanging="334"/>
      </w:pPr>
      <w:rPr>
        <w:rFonts w:hint="default"/>
        <w:lang w:val="en-US" w:eastAsia="en-US" w:bidi="ar-SA"/>
      </w:rPr>
    </w:lvl>
    <w:lvl w:ilvl="3" w:tplc="1A548B20">
      <w:numFmt w:val="bullet"/>
      <w:lvlText w:val="•"/>
      <w:lvlJc w:val="left"/>
      <w:pPr>
        <w:ind w:left="3564" w:hanging="334"/>
      </w:pPr>
      <w:rPr>
        <w:rFonts w:hint="default"/>
        <w:lang w:val="en-US" w:eastAsia="en-US" w:bidi="ar-SA"/>
      </w:rPr>
    </w:lvl>
    <w:lvl w:ilvl="4" w:tplc="D736B510">
      <w:numFmt w:val="bullet"/>
      <w:lvlText w:val="•"/>
      <w:lvlJc w:val="left"/>
      <w:pPr>
        <w:ind w:left="4472" w:hanging="334"/>
      </w:pPr>
      <w:rPr>
        <w:rFonts w:hint="default"/>
        <w:lang w:val="en-US" w:eastAsia="en-US" w:bidi="ar-SA"/>
      </w:rPr>
    </w:lvl>
    <w:lvl w:ilvl="5" w:tplc="96A0DF36">
      <w:numFmt w:val="bullet"/>
      <w:lvlText w:val="•"/>
      <w:lvlJc w:val="left"/>
      <w:pPr>
        <w:ind w:left="5380" w:hanging="334"/>
      </w:pPr>
      <w:rPr>
        <w:rFonts w:hint="default"/>
        <w:lang w:val="en-US" w:eastAsia="en-US" w:bidi="ar-SA"/>
      </w:rPr>
    </w:lvl>
    <w:lvl w:ilvl="6" w:tplc="DD5EFB86">
      <w:numFmt w:val="bullet"/>
      <w:lvlText w:val="•"/>
      <w:lvlJc w:val="left"/>
      <w:pPr>
        <w:ind w:left="6288" w:hanging="334"/>
      </w:pPr>
      <w:rPr>
        <w:rFonts w:hint="default"/>
        <w:lang w:val="en-US" w:eastAsia="en-US" w:bidi="ar-SA"/>
      </w:rPr>
    </w:lvl>
    <w:lvl w:ilvl="7" w:tplc="D7461BA6">
      <w:numFmt w:val="bullet"/>
      <w:lvlText w:val="•"/>
      <w:lvlJc w:val="left"/>
      <w:pPr>
        <w:ind w:left="7196" w:hanging="334"/>
      </w:pPr>
      <w:rPr>
        <w:rFonts w:hint="default"/>
        <w:lang w:val="en-US" w:eastAsia="en-US" w:bidi="ar-SA"/>
      </w:rPr>
    </w:lvl>
    <w:lvl w:ilvl="8" w:tplc="29DE74B6">
      <w:numFmt w:val="bullet"/>
      <w:lvlText w:val="•"/>
      <w:lvlJc w:val="left"/>
      <w:pPr>
        <w:ind w:left="8104" w:hanging="334"/>
      </w:pPr>
      <w:rPr>
        <w:rFonts w:hint="default"/>
        <w:lang w:val="en-US" w:eastAsia="en-US" w:bidi="ar-SA"/>
      </w:rPr>
    </w:lvl>
  </w:abstractNum>
  <w:abstractNum w:abstractNumId="2" w15:restartNumberingAfterBreak="0">
    <w:nsid w:val="4B235449"/>
    <w:multiLevelType w:val="hybridMultilevel"/>
    <w:tmpl w:val="83C48158"/>
    <w:lvl w:ilvl="0" w:tplc="A35A5BF0">
      <w:start w:val="1"/>
      <w:numFmt w:val="lowerLetter"/>
      <w:lvlText w:val="(%1)"/>
      <w:lvlJc w:val="left"/>
      <w:pPr>
        <w:ind w:left="833" w:hanging="328"/>
      </w:pPr>
      <w:rPr>
        <w:rFonts w:ascii="Arial" w:eastAsia="Arial" w:hAnsi="Arial" w:cs="Arial" w:hint="default"/>
        <w:b/>
        <w:bCs/>
        <w:i w:val="0"/>
        <w:iCs w:val="0"/>
        <w:color w:val="010101"/>
        <w:spacing w:val="-1"/>
        <w:w w:val="102"/>
        <w:sz w:val="21"/>
        <w:szCs w:val="21"/>
        <w:lang w:val="en-US" w:eastAsia="en-US" w:bidi="ar-SA"/>
      </w:rPr>
    </w:lvl>
    <w:lvl w:ilvl="1" w:tplc="894CC56C">
      <w:numFmt w:val="bullet"/>
      <w:lvlText w:val="•"/>
      <w:lvlJc w:val="left"/>
      <w:pPr>
        <w:ind w:left="1748" w:hanging="328"/>
      </w:pPr>
      <w:rPr>
        <w:rFonts w:hint="default"/>
        <w:lang w:val="en-US" w:eastAsia="en-US" w:bidi="ar-SA"/>
      </w:rPr>
    </w:lvl>
    <w:lvl w:ilvl="2" w:tplc="463AADCA">
      <w:numFmt w:val="bullet"/>
      <w:lvlText w:val="•"/>
      <w:lvlJc w:val="left"/>
      <w:pPr>
        <w:ind w:left="2656" w:hanging="328"/>
      </w:pPr>
      <w:rPr>
        <w:rFonts w:hint="default"/>
        <w:lang w:val="en-US" w:eastAsia="en-US" w:bidi="ar-SA"/>
      </w:rPr>
    </w:lvl>
    <w:lvl w:ilvl="3" w:tplc="B1C8DF6C">
      <w:numFmt w:val="bullet"/>
      <w:lvlText w:val="•"/>
      <w:lvlJc w:val="left"/>
      <w:pPr>
        <w:ind w:left="3564" w:hanging="328"/>
      </w:pPr>
      <w:rPr>
        <w:rFonts w:hint="default"/>
        <w:lang w:val="en-US" w:eastAsia="en-US" w:bidi="ar-SA"/>
      </w:rPr>
    </w:lvl>
    <w:lvl w:ilvl="4" w:tplc="AE208606">
      <w:numFmt w:val="bullet"/>
      <w:lvlText w:val="•"/>
      <w:lvlJc w:val="left"/>
      <w:pPr>
        <w:ind w:left="4472" w:hanging="328"/>
      </w:pPr>
      <w:rPr>
        <w:rFonts w:hint="default"/>
        <w:lang w:val="en-US" w:eastAsia="en-US" w:bidi="ar-SA"/>
      </w:rPr>
    </w:lvl>
    <w:lvl w:ilvl="5" w:tplc="FCFAAF9E">
      <w:numFmt w:val="bullet"/>
      <w:lvlText w:val="•"/>
      <w:lvlJc w:val="left"/>
      <w:pPr>
        <w:ind w:left="5380" w:hanging="328"/>
      </w:pPr>
      <w:rPr>
        <w:rFonts w:hint="default"/>
        <w:lang w:val="en-US" w:eastAsia="en-US" w:bidi="ar-SA"/>
      </w:rPr>
    </w:lvl>
    <w:lvl w:ilvl="6" w:tplc="F00478F8">
      <w:numFmt w:val="bullet"/>
      <w:lvlText w:val="•"/>
      <w:lvlJc w:val="left"/>
      <w:pPr>
        <w:ind w:left="6288" w:hanging="328"/>
      </w:pPr>
      <w:rPr>
        <w:rFonts w:hint="default"/>
        <w:lang w:val="en-US" w:eastAsia="en-US" w:bidi="ar-SA"/>
      </w:rPr>
    </w:lvl>
    <w:lvl w:ilvl="7" w:tplc="44F0333E">
      <w:numFmt w:val="bullet"/>
      <w:lvlText w:val="•"/>
      <w:lvlJc w:val="left"/>
      <w:pPr>
        <w:ind w:left="7196" w:hanging="328"/>
      </w:pPr>
      <w:rPr>
        <w:rFonts w:hint="default"/>
        <w:lang w:val="en-US" w:eastAsia="en-US" w:bidi="ar-SA"/>
      </w:rPr>
    </w:lvl>
    <w:lvl w:ilvl="8" w:tplc="1FF6A324">
      <w:numFmt w:val="bullet"/>
      <w:lvlText w:val="•"/>
      <w:lvlJc w:val="left"/>
      <w:pPr>
        <w:ind w:left="8104" w:hanging="328"/>
      </w:pPr>
      <w:rPr>
        <w:rFonts w:hint="default"/>
        <w:lang w:val="en-US" w:eastAsia="en-US" w:bidi="ar-SA"/>
      </w:rPr>
    </w:lvl>
  </w:abstractNum>
  <w:abstractNum w:abstractNumId="3" w15:restartNumberingAfterBreak="0">
    <w:nsid w:val="4E2C41B9"/>
    <w:multiLevelType w:val="hybridMultilevel"/>
    <w:tmpl w:val="4D3C6BA8"/>
    <w:lvl w:ilvl="0" w:tplc="8D50B8F8">
      <w:start w:val="1"/>
      <w:numFmt w:val="decimal"/>
      <w:lvlText w:val="%1."/>
      <w:lvlJc w:val="left"/>
      <w:pPr>
        <w:ind w:left="832" w:hanging="362"/>
      </w:pPr>
      <w:rPr>
        <w:rFonts w:hint="default"/>
        <w:spacing w:val="-1"/>
        <w:w w:val="103"/>
        <w:lang w:val="en-US" w:eastAsia="en-US" w:bidi="ar-SA"/>
      </w:rPr>
    </w:lvl>
    <w:lvl w:ilvl="1" w:tplc="98A2FC8E">
      <w:numFmt w:val="bullet"/>
      <w:lvlText w:val="•"/>
      <w:lvlJc w:val="left"/>
      <w:pPr>
        <w:ind w:left="1748" w:hanging="362"/>
      </w:pPr>
      <w:rPr>
        <w:rFonts w:hint="default"/>
        <w:lang w:val="en-US" w:eastAsia="en-US" w:bidi="ar-SA"/>
      </w:rPr>
    </w:lvl>
    <w:lvl w:ilvl="2" w:tplc="8B666D3A">
      <w:numFmt w:val="bullet"/>
      <w:lvlText w:val="•"/>
      <w:lvlJc w:val="left"/>
      <w:pPr>
        <w:ind w:left="2656" w:hanging="362"/>
      </w:pPr>
      <w:rPr>
        <w:rFonts w:hint="default"/>
        <w:lang w:val="en-US" w:eastAsia="en-US" w:bidi="ar-SA"/>
      </w:rPr>
    </w:lvl>
    <w:lvl w:ilvl="3" w:tplc="A9908BF4">
      <w:numFmt w:val="bullet"/>
      <w:lvlText w:val="•"/>
      <w:lvlJc w:val="left"/>
      <w:pPr>
        <w:ind w:left="3564" w:hanging="362"/>
      </w:pPr>
      <w:rPr>
        <w:rFonts w:hint="default"/>
        <w:lang w:val="en-US" w:eastAsia="en-US" w:bidi="ar-SA"/>
      </w:rPr>
    </w:lvl>
    <w:lvl w:ilvl="4" w:tplc="85A241DE">
      <w:numFmt w:val="bullet"/>
      <w:lvlText w:val="•"/>
      <w:lvlJc w:val="left"/>
      <w:pPr>
        <w:ind w:left="4472" w:hanging="362"/>
      </w:pPr>
      <w:rPr>
        <w:rFonts w:hint="default"/>
        <w:lang w:val="en-US" w:eastAsia="en-US" w:bidi="ar-SA"/>
      </w:rPr>
    </w:lvl>
    <w:lvl w:ilvl="5" w:tplc="73166CD0">
      <w:numFmt w:val="bullet"/>
      <w:lvlText w:val="•"/>
      <w:lvlJc w:val="left"/>
      <w:pPr>
        <w:ind w:left="5380" w:hanging="362"/>
      </w:pPr>
      <w:rPr>
        <w:rFonts w:hint="default"/>
        <w:lang w:val="en-US" w:eastAsia="en-US" w:bidi="ar-SA"/>
      </w:rPr>
    </w:lvl>
    <w:lvl w:ilvl="6" w:tplc="032AB198">
      <w:numFmt w:val="bullet"/>
      <w:lvlText w:val="•"/>
      <w:lvlJc w:val="left"/>
      <w:pPr>
        <w:ind w:left="6288" w:hanging="362"/>
      </w:pPr>
      <w:rPr>
        <w:rFonts w:hint="default"/>
        <w:lang w:val="en-US" w:eastAsia="en-US" w:bidi="ar-SA"/>
      </w:rPr>
    </w:lvl>
    <w:lvl w:ilvl="7" w:tplc="86D8A542">
      <w:numFmt w:val="bullet"/>
      <w:lvlText w:val="•"/>
      <w:lvlJc w:val="left"/>
      <w:pPr>
        <w:ind w:left="7196" w:hanging="362"/>
      </w:pPr>
      <w:rPr>
        <w:rFonts w:hint="default"/>
        <w:lang w:val="en-US" w:eastAsia="en-US" w:bidi="ar-SA"/>
      </w:rPr>
    </w:lvl>
    <w:lvl w:ilvl="8" w:tplc="46ACC0D6">
      <w:numFmt w:val="bullet"/>
      <w:lvlText w:val="•"/>
      <w:lvlJc w:val="left"/>
      <w:pPr>
        <w:ind w:left="8104" w:hanging="362"/>
      </w:pPr>
      <w:rPr>
        <w:rFonts w:hint="default"/>
        <w:lang w:val="en-US" w:eastAsia="en-US" w:bidi="ar-SA"/>
      </w:rPr>
    </w:lvl>
  </w:abstractNum>
  <w:num w:numId="1" w16cid:durableId="96677376">
    <w:abstractNumId w:val="2"/>
  </w:num>
  <w:num w:numId="2" w16cid:durableId="180052922">
    <w:abstractNumId w:val="0"/>
  </w:num>
  <w:num w:numId="3" w16cid:durableId="1788814693">
    <w:abstractNumId w:val="3"/>
  </w:num>
  <w:num w:numId="4" w16cid:durableId="125686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01"/>
    <w:rsid w:val="00025EA8"/>
    <w:rsid w:val="00144314"/>
    <w:rsid w:val="00250801"/>
    <w:rsid w:val="003E7E20"/>
    <w:rsid w:val="00525F34"/>
    <w:rsid w:val="006334C8"/>
    <w:rsid w:val="00671391"/>
    <w:rsid w:val="00E2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EB89"/>
  <w15:docId w15:val="{B6CA03A8-BA3E-46EB-B388-FE67D71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jc w:val="center"/>
      <w:outlineLvl w:val="0"/>
    </w:pPr>
    <w:rPr>
      <w:b/>
      <w:bCs/>
    </w:rPr>
  </w:style>
  <w:style w:type="paragraph" w:styleId="Heading2">
    <w:name w:val="heading 2"/>
    <w:basedOn w:val="Normal"/>
    <w:uiPriority w:val="9"/>
    <w:unhideWhenUsed/>
    <w:qFormat/>
    <w:pPr>
      <w:spacing w:before="1"/>
      <w:ind w:left="20"/>
      <w:jc w:val="center"/>
      <w:outlineLvl w:val="1"/>
    </w:pPr>
    <w:rPr>
      <w:b/>
      <w:bCs/>
      <w:sz w:val="21"/>
      <w:szCs w:val="21"/>
    </w:rPr>
  </w:style>
  <w:style w:type="paragraph" w:styleId="Heading4">
    <w:name w:val="heading 4"/>
    <w:basedOn w:val="Normal"/>
    <w:next w:val="Normal"/>
    <w:link w:val="Heading4Char"/>
    <w:uiPriority w:val="9"/>
    <w:semiHidden/>
    <w:unhideWhenUsed/>
    <w:qFormat/>
    <w:rsid w:val="003E7E2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2" w:hanging="358"/>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3E7E2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1824">
      <w:bodyDiv w:val="1"/>
      <w:marLeft w:val="0"/>
      <w:marRight w:val="0"/>
      <w:marTop w:val="0"/>
      <w:marBottom w:val="0"/>
      <w:divBdr>
        <w:top w:val="none" w:sz="0" w:space="0" w:color="auto"/>
        <w:left w:val="none" w:sz="0" w:space="0" w:color="auto"/>
        <w:bottom w:val="none" w:sz="0" w:space="0" w:color="auto"/>
        <w:right w:val="none" w:sz="0" w:space="0" w:color="auto"/>
      </w:divBdr>
    </w:div>
    <w:div w:id="81286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5822</Words>
  <Characters>33189</Characters>
  <Application>Microsoft Office Word</Application>
  <DocSecurity>0</DocSecurity>
  <Lines>276</Lines>
  <Paragraphs>77</Paragraphs>
  <ScaleCrop>false</ScaleCrop>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Bylaws Amended 2022 NAR (1) - Cleaned up - Copy of Bylaws Amended 2022 NAR (1) - Cleaned up (3).pdf</dc:title>
  <dc:creator>SBR1</dc:creator>
  <cp:lastModifiedBy>Jessica Mozdierz</cp:lastModifiedBy>
  <cp:revision>2</cp:revision>
  <cp:lastPrinted>2025-03-03T15:14:00Z</cp:lastPrinted>
  <dcterms:created xsi:type="dcterms:W3CDTF">2025-03-05T16:42:00Z</dcterms:created>
  <dcterms:modified xsi:type="dcterms:W3CDTF">2025-03-05T16:42:00Z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LastSaved">
    <vt:filetime>2024-08-20T00:00:00Z</vt:filetime>
  </property>
  <property fmtid="{D5CDD505-2E9C-101B-9397-08002B2CF9AE}" pid="4" name="Producer">
    <vt:lpwstr>Microsoft: Print To PDF</vt:lpwstr>
  </property>
</Properties>
</file>